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2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8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</w:p>
    <w:p w:rsidR="00000000" w:rsidDel="00000000" w:rsidP="00000000" w:rsidRDefault="00000000" w:rsidRPr="00000000" w14:paraId="00000009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 </w:t>
      </w:r>
    </w:p>
    <w:p w:rsidR="00000000" w:rsidDel="00000000" w:rsidP="00000000" w:rsidRDefault="00000000" w:rsidRPr="00000000" w14:paraId="0000000A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«Знайомство із середовищем розробки та складання модульних проектів програм»</w:t>
      </w:r>
    </w:p>
    <w:p w:rsidR="00000000" w:rsidDel="00000000" w:rsidP="00000000" w:rsidRDefault="00000000" w:rsidRPr="00000000" w14:paraId="0000000B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3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ІМ-52</w:t>
        <w:tab/>
        <w:tab/>
        <w:tab/>
        <w:tab/>
        <w:tab/>
        <w:t xml:space="preserve">Порєв В.М. </w:t>
        <w:br w:type="textWrapping"/>
        <w:t xml:space="preserve">Соколович Марко Юрійович</w:t>
        <w:br w:type="textWrapping"/>
        <w:t xml:space="preserve">Номер в списку - 25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обраному середовищі розробки проєкт з ім’ям Lab1.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програми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повзунком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 </w:t>
      </w:r>
    </w:p>
    <w:p w:rsidR="00000000" w:rsidDel="00000000" w:rsidP="00000000" w:rsidRDefault="00000000" w:rsidRPr="00000000" w14:paraId="00000023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Вихідний текст головного файлу: </w:t>
      </w:r>
    </w:p>
    <w:p w:rsidR="00000000" w:rsidDel="00000000" w:rsidP="00000000" w:rsidRDefault="00000000" w:rsidRPr="00000000" w14:paraId="00000031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main.cpp</w:t>
      </w:r>
    </w:p>
    <w:p w:rsidR="00000000" w:rsidDel="00000000" w:rsidP="00000000" w:rsidRDefault="00000000" w:rsidRPr="00000000" w14:paraId="00000033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&lt;windows.h&gt;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"resource.h"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"module1.h"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"module2_1.h"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"module2_2.h"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WndProc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WINAPI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WinMain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LPSTR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WNDCLASSEX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wcex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{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wcex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cbSize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WNDCLASSEX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wcex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CS_HREDRAW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CS_VREDRAW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wcex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lpfnWndProc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WndProc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wcex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wcex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hCursor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LoadCursor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IDC_ARROW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wcex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hbrBackground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COLOR_WINDOW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wcex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lpszMenuName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IDC_LAB1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wcex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lpszClassName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L"Lab1Class"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RegisterClassEx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wcex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CreateWindowEx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L"Lab1Class"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a31515"/>
          <w:sz w:val="19"/>
          <w:szCs w:val="19"/>
          <w:rtl w:val="0"/>
        </w:rPr>
        <w:t xml:space="preserve">L"Лабораторна робота №1"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WS_OVERLAPPEDWINDOW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ShowWindow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UpdateWindow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)) {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TranslateMessage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DispatchMessage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WndProc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 {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wmId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wmId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IDM_WORK1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RunWork1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IDM_WORK2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 {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RunWork2_1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RunWork2_2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}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}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IDM_EXIT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DestroyWindow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WM_DESTROY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PostQuitMessage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module1.cpp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"module1.h"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"resource.h"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&lt;string&gt;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Work1DlgProc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SetScrollRange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GetDlgItem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IDC_SCROLLBAR1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SB_CTL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SetScrollPos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GetDlgItem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IDC_SCROLLBAR1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SB_CTL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SetDlgItemInt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IDC_SCROLL_VAL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WM_HSCROLL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 {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hScroll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GetScrollPos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hScroll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SB_CTL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SB_LINELEFT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-=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SB_LINERIGHT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SB_PAGELEFT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-=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SB_PAGERIGHT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SB_THUMBTRACK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SB_THUMBPOSITION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HIWORD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}  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SetScrollPos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hScroll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SB_CTL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SetDlgItemInt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IDC_SCROLL_VAL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finalPos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GetScrollPos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GetDlgItem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IDC_SCROLLBAR1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SB_CTL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wstring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L"Вибране число: 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to_wstring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finalPos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SetWindowTextW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GetParent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());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EndDialog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EndDialog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RunWork1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hParent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DialogBox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IDD_DIALOG_WORK1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hParent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Work1DlgProc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C3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module2_1.cpp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"module2_1.h"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"resource.h"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Work2_1DlgProc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IDC_BTN_NEXT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EndDialog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EndDialog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RunWork2_1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hParent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DialogBox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IDD_DIALOG_WORK2_1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hParent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Work2_1DlgProc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D9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module2_2.cpp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"module2_2.h"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"resource.h"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Work2_2DlgProc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IDC_BTN_BACK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EndDialog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EndDialog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RunWork2_2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hParent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DialogBox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IDD_DIALOG_WORK2_2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hParent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Work2_2DlgProc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line="322.1052631578947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resource.h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e5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9"/>
          <w:szCs w:val="19"/>
          <w:rtl w:val="0"/>
        </w:rPr>
        <w:t xml:space="preserve">once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09865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IDC_LAB1 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100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09865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IDM_EXIT 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101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09865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IDM_WORK1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102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09865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IDM_WORK2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103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09865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IDD_DIALOG_WORK1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201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09865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IDD_DIALOG_WORK2_1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202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09865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IDD_DIALOG_WORK2_2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203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09865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IDC_SCROLLBAR1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301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09865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IDC_BTN_NEXT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302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09865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IDC_BTN_BACK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303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line="322.1052631578947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IDC_SCROLL_VAL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304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1.h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e5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9"/>
          <w:szCs w:val="19"/>
          <w:rtl w:val="0"/>
        </w:rPr>
        <w:t xml:space="preserve">once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&lt;windows.h&gt;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line="322.1052631578947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RunWork1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hParent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2_1.h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e5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9"/>
          <w:szCs w:val="19"/>
          <w:rtl w:val="0"/>
        </w:rPr>
        <w:t xml:space="preserve">once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&lt;windows.h&gt;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line="322.1052631578947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RunWork2_1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hParent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2_2.h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e5000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9"/>
          <w:szCs w:val="19"/>
          <w:rtl w:val="0"/>
        </w:rPr>
        <w:t xml:space="preserve">once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&lt;windows.h&gt;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9"/>
          <w:szCs w:val="19"/>
          <w:rtl w:val="0"/>
        </w:rPr>
        <w:t xml:space="preserve">RunWork2_2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9"/>
          <w:szCs w:val="19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hParent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line="322.10526315789474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rosource.rc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#include "resource.h"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#include &lt;windows.h&gt;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IDC_LAB1 MENU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BEGIN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POPUP "Файл"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BEGIN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MENUITEM "Вихід", IDM_EXIT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END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POPUP "Завдання"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BEGIN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MENUITEM "Робота1", IDM_WORK1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MENUITEM "Робота2", IDM_WORK2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END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END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--- ВАРІАНТ 1 (Скролбар) ---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IDD_DIALOG_WORK1 DIALOGEX 0, 0, 200, 100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STYLE DS_MODALFRAME | WS_POPUP | WS_CAPTION | WS_SYSMENU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CAPTION "Робота 1 - Скролбар"</w:t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FONT 8, "MS Sans Serif"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BEGIN</w:t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CTEXT           "50", IDC_SCROLL_VAL, 80, 15, 40, 10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SCROLLBAR       IDC_SCROLLBAR1, 10, 30, 180, 14, SBS_HORZ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DEFPUSHBUTTON   "Так", IDOK, 45, 70, 50, 14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PUSHBUTTON      "Відміна", IDCANCEL, 105, 70, 50, 14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END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--- ВАРІАНТ 2 (Вікно 1) ---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IDD_DIALOG_WORK2_1 DIALOGEX 0, 0, 200, 80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STYLE DS_MODALFRAME | WS_POPUP | WS_CAPTION | WS_SYSMENU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CAPTION "Робота 2 - Вікно 1"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FONT 8, "MS Sans Serif"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BEGIN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DEFPUSHBUTTON   "Далі &gt;", IDC_BTN_NEXT, 45, 45, 50, 14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PUSHBUTTON      "Відміна", IDCANCEL, 105, 45, 50, 14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END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--- ВАРІАНТ 2 (Вікно 2) ---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IDD_DIALOG_WORK2_2 DIALOGEX 0, 0, 200, 80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STYLE DS_MODALFRAME | WS_POPUP | WS_CAPTION | WS_SYSMENU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CAPTION "Робота 2 - Вікно 2"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FONT 8, "MS Sans Serif"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BEGIN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PUSHBUTTON      "&lt; Назад", IDC_BTN_BACK, 15, 45, 50, 14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DEFPUSHBUTTON   "Так", IDOK, 75, 45, 50, 14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PUSHBUTTON      "Відміна", IDCANCEL, 135, 45, 50, 14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END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line="322.10526315789474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Скріншоти:</w:t>
      </w:r>
    </w:p>
    <w:p w:rsidR="00000000" w:rsidDel="00000000" w:rsidP="00000000" w:rsidRDefault="00000000" w:rsidRPr="00000000" w14:paraId="00000142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9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05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79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54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4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149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дозволила на практиці зрозуміти низькорівневу взаємодію програми з операційною системою Windows, принципи делегування подій (через callback-функції) та базові підходи до управління графічним інтерфейсом користувача. </w:t>
      </w:r>
    </w:p>
    <w:p w:rsidR="00000000" w:rsidDel="00000000" w:rsidP="00000000" w:rsidRDefault="00000000" w:rsidRPr="00000000" w14:paraId="0000014A">
      <w:pPr>
        <w:widowControl w:val="0"/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