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0E4D" w:rsidRDefault="00FF0E4D">
      <w:pPr>
        <w:pStyle w:val="Normal1"/>
        <w:tabs>
          <w:tab w:val="left" w:pos="2266"/>
        </w:tabs>
      </w:pPr>
    </w:p>
    <w:tbl>
      <w:tblPr>
        <w:tblStyle w:val="a"/>
        <w:tblW w:w="9854" w:type="dxa"/>
        <w:jc w:val="center"/>
        <w:tblInd w:w="0" w:type="dxa"/>
        <w:tblLayout w:type="fixed"/>
        <w:tblLook w:val="0000" w:firstRow="0" w:lastRow="0" w:firstColumn="0" w:lastColumn="0" w:noHBand="0" w:noVBand="0"/>
      </w:tblPr>
      <w:tblGrid>
        <w:gridCol w:w="6257"/>
        <w:gridCol w:w="3597"/>
      </w:tblGrid>
      <w:tr w:rsidR="00FF0E4D">
        <w:trPr>
          <w:trHeight w:val="2600"/>
          <w:jc w:val="center"/>
        </w:trPr>
        <w:tc>
          <w:tcPr>
            <w:tcW w:w="6257" w:type="dxa"/>
          </w:tcPr>
          <w:p w:rsidR="00FF0E4D" w:rsidRDefault="00C1444E">
            <w:pPr>
              <w:pStyle w:val="Normal1"/>
            </w:pPr>
            <w:r>
              <w:rPr>
                <w:rFonts w:ascii="Trebuchet MS" w:eastAsia="Trebuchet MS" w:hAnsi="Trebuchet MS" w:cs="Trebuchet MS"/>
                <w:b/>
                <w:color w:val="214043"/>
                <w:sz w:val="28"/>
                <w:szCs w:val="28"/>
              </w:rPr>
              <w:t>Humberto Guerrero Jaime</w:t>
            </w:r>
          </w:p>
          <w:p w:rsidR="00FF0E4D" w:rsidRDefault="00F12B3A">
            <w:pPr>
              <w:pStyle w:val="Normal1"/>
            </w:pPr>
            <w:r>
              <w:t>Age: 33</w:t>
            </w:r>
            <w:bookmarkStart w:id="0" w:name="_GoBack"/>
            <w:bookmarkEnd w:id="0"/>
          </w:p>
          <w:p w:rsidR="00FF0E4D" w:rsidRDefault="00C1444E">
            <w:pPr>
              <w:pStyle w:val="Normal1"/>
            </w:pPr>
            <w:r>
              <w:t>Address: Rio Grijalva #1228 Col. Prados Verdes C.P. 37480</w:t>
            </w:r>
          </w:p>
          <w:p w:rsidR="00FF0E4D" w:rsidRPr="006237F1" w:rsidRDefault="00C1444E">
            <w:pPr>
              <w:pStyle w:val="Normal1"/>
              <w:rPr>
                <w:lang w:val="en-US"/>
              </w:rPr>
            </w:pPr>
            <w:r w:rsidRPr="006237F1">
              <w:rPr>
                <w:lang w:val="en-US"/>
              </w:rPr>
              <w:t>Phone Number: (477) 7152163</w:t>
            </w:r>
          </w:p>
          <w:p w:rsidR="00FF0E4D" w:rsidRPr="006237F1" w:rsidRDefault="00C1444E">
            <w:pPr>
              <w:pStyle w:val="Normal1"/>
              <w:rPr>
                <w:lang w:val="en-US"/>
              </w:rPr>
            </w:pPr>
            <w:r w:rsidRPr="006237F1">
              <w:rPr>
                <w:lang w:val="en-US"/>
              </w:rPr>
              <w:t>Mobile: (477) 5763964</w:t>
            </w:r>
          </w:p>
          <w:p w:rsidR="00FF0E4D" w:rsidRPr="006237F1" w:rsidRDefault="00C1444E">
            <w:pPr>
              <w:pStyle w:val="Normal1"/>
              <w:rPr>
                <w:lang w:val="en-US"/>
              </w:rPr>
            </w:pPr>
            <w:r w:rsidRPr="006237F1">
              <w:rPr>
                <w:lang w:val="en-US"/>
              </w:rPr>
              <w:t xml:space="preserve">Email: </w:t>
            </w:r>
            <w:hyperlink r:id="rId7">
              <w:r w:rsidRPr="006237F1">
                <w:rPr>
                  <w:color w:val="67AFBD"/>
                  <w:u w:val="single"/>
                  <w:lang w:val="en-US"/>
                </w:rPr>
                <w:t>hguerrerojaime@gmail.com</w:t>
              </w:r>
            </w:hyperlink>
            <w:hyperlink r:id="rId8"/>
          </w:p>
        </w:tc>
        <w:tc>
          <w:tcPr>
            <w:tcW w:w="3597" w:type="dxa"/>
          </w:tcPr>
          <w:p w:rsidR="00FF0E4D" w:rsidRDefault="00C1444E">
            <w:pPr>
              <w:pStyle w:val="Normal1"/>
              <w:jc w:val="center"/>
            </w:pPr>
            <w:r>
              <w:rPr>
                <w:noProof/>
                <w:lang w:val="en-US" w:eastAsia="en-US"/>
              </w:rPr>
              <w:drawing>
                <wp:inline distT="114300" distB="114300" distL="114300" distR="114300">
                  <wp:extent cx="1481436" cy="1776413"/>
                  <wp:effectExtent l="0" t="0" r="0" b="0"/>
                  <wp:docPr id="2" name="image03.jpg" descr="FOTO.jpg"/>
                  <wp:cNvGraphicFramePr/>
                  <a:graphic xmlns:a="http://schemas.openxmlformats.org/drawingml/2006/main">
                    <a:graphicData uri="http://schemas.openxmlformats.org/drawingml/2006/picture">
                      <pic:pic xmlns:pic="http://schemas.openxmlformats.org/drawingml/2006/picture">
                        <pic:nvPicPr>
                          <pic:cNvPr id="0" name="image03.jpg" descr="FOTO.jpg"/>
                          <pic:cNvPicPr preferRelativeResize="0"/>
                        </pic:nvPicPr>
                        <pic:blipFill>
                          <a:blip r:embed="rId9" cstate="print"/>
                          <a:srcRect/>
                          <a:stretch>
                            <a:fillRect/>
                          </a:stretch>
                        </pic:blipFill>
                        <pic:spPr>
                          <a:xfrm>
                            <a:off x="0" y="0"/>
                            <a:ext cx="1481436" cy="1776413"/>
                          </a:xfrm>
                          <a:prstGeom prst="rect">
                            <a:avLst/>
                          </a:prstGeom>
                          <a:ln/>
                        </pic:spPr>
                      </pic:pic>
                    </a:graphicData>
                  </a:graphic>
                </wp:inline>
              </w:drawing>
            </w:r>
            <w:hyperlink r:id="rId10"/>
          </w:p>
        </w:tc>
      </w:tr>
    </w:tbl>
    <w:p w:rsidR="00FF0E4D" w:rsidRDefault="00F06194">
      <w:pPr>
        <w:pStyle w:val="Normal1"/>
        <w:tabs>
          <w:tab w:val="left" w:pos="2266"/>
        </w:tabs>
      </w:pPr>
      <w:hyperlink r:id="rId11"/>
    </w:p>
    <w:tbl>
      <w:tblPr>
        <w:tblStyle w:val="a0"/>
        <w:tblW w:w="9854" w:type="dxa"/>
        <w:jc w:val="center"/>
        <w:tblInd w:w="0" w:type="dxa"/>
        <w:tblLayout w:type="fixed"/>
        <w:tblLook w:val="0000" w:firstRow="0" w:lastRow="0" w:firstColumn="0" w:lastColumn="0" w:noHBand="0" w:noVBand="0"/>
      </w:tblPr>
      <w:tblGrid>
        <w:gridCol w:w="2196"/>
        <w:gridCol w:w="7658"/>
      </w:tblGrid>
      <w:tr w:rsidR="00FF0E4D">
        <w:trPr>
          <w:jc w:val="center"/>
        </w:trPr>
        <w:tc>
          <w:tcPr>
            <w:tcW w:w="2196" w:type="dxa"/>
          </w:tcPr>
          <w:p w:rsidR="00FF0E4D" w:rsidRDefault="00C1444E">
            <w:pPr>
              <w:pStyle w:val="Normal1"/>
              <w:spacing w:after="0" w:line="240" w:lineRule="auto"/>
              <w:jc w:val="center"/>
            </w:pPr>
            <w:r>
              <w:rPr>
                <w:rFonts w:ascii="Trebuchet MS" w:eastAsia="Trebuchet MS" w:hAnsi="Trebuchet MS" w:cs="Trebuchet MS"/>
                <w:b/>
                <w:color w:val="438086"/>
                <w:sz w:val="22"/>
                <w:szCs w:val="22"/>
              </w:rPr>
              <w:t>Objective</w:t>
            </w:r>
          </w:p>
        </w:tc>
        <w:tc>
          <w:tcPr>
            <w:tcW w:w="7658" w:type="dxa"/>
          </w:tcPr>
          <w:p w:rsidR="00FF0E4D" w:rsidRDefault="00C1444E">
            <w:pPr>
              <w:pStyle w:val="Normal1"/>
            </w:pPr>
            <w:r>
              <w:t>Software Architect/Software Developer</w:t>
            </w:r>
          </w:p>
          <w:p w:rsidR="00FF0E4D" w:rsidRDefault="00FF0E4D">
            <w:pPr>
              <w:pStyle w:val="Normal1"/>
              <w:ind w:firstLine="720"/>
            </w:pPr>
          </w:p>
        </w:tc>
      </w:tr>
      <w:tr w:rsidR="00FF0E4D" w:rsidRPr="006237F1">
        <w:trPr>
          <w:jc w:val="center"/>
        </w:trPr>
        <w:tc>
          <w:tcPr>
            <w:tcW w:w="2196" w:type="dxa"/>
          </w:tcPr>
          <w:p w:rsidR="00FF0E4D" w:rsidRDefault="00C1444E">
            <w:pPr>
              <w:pStyle w:val="Normal1"/>
              <w:spacing w:after="0" w:line="240" w:lineRule="auto"/>
              <w:jc w:val="center"/>
            </w:pPr>
            <w:r>
              <w:rPr>
                <w:rFonts w:ascii="Trebuchet MS" w:eastAsia="Trebuchet MS" w:hAnsi="Trebuchet MS" w:cs="Trebuchet MS"/>
                <w:b/>
                <w:color w:val="438086"/>
                <w:sz w:val="22"/>
                <w:szCs w:val="22"/>
              </w:rPr>
              <w:t>Qualifications</w:t>
            </w:r>
          </w:p>
        </w:tc>
        <w:tc>
          <w:tcPr>
            <w:tcW w:w="7658" w:type="dxa"/>
          </w:tcPr>
          <w:p w:rsidR="00FF0E4D" w:rsidRDefault="00C1444E">
            <w:pPr>
              <w:pStyle w:val="Normal1"/>
              <w:numPr>
                <w:ilvl w:val="0"/>
                <w:numId w:val="1"/>
              </w:numPr>
              <w:spacing w:after="0" w:line="240" w:lineRule="auto"/>
              <w:ind w:hanging="360"/>
              <w:contextualSpacing/>
            </w:pPr>
            <w:r>
              <w:rPr>
                <w:b/>
                <w:color w:val="214043"/>
              </w:rPr>
              <w:t>Creativity</w:t>
            </w:r>
          </w:p>
          <w:p w:rsidR="00FF0E4D" w:rsidRDefault="00C1444E">
            <w:pPr>
              <w:pStyle w:val="Normal1"/>
              <w:numPr>
                <w:ilvl w:val="0"/>
                <w:numId w:val="1"/>
              </w:numPr>
              <w:spacing w:after="0" w:line="240" w:lineRule="auto"/>
              <w:ind w:hanging="360"/>
              <w:contextualSpacing/>
            </w:pPr>
            <w:r>
              <w:rPr>
                <w:b/>
                <w:color w:val="214043"/>
              </w:rPr>
              <w:t>Capable of working under pressure</w:t>
            </w:r>
          </w:p>
          <w:p w:rsidR="00FF0E4D" w:rsidRDefault="00C1444E">
            <w:pPr>
              <w:pStyle w:val="Normal1"/>
              <w:numPr>
                <w:ilvl w:val="0"/>
                <w:numId w:val="1"/>
              </w:numPr>
              <w:spacing w:after="0" w:line="240" w:lineRule="auto"/>
              <w:ind w:hanging="360"/>
              <w:contextualSpacing/>
            </w:pPr>
            <w:r>
              <w:rPr>
                <w:b/>
                <w:color w:val="214043"/>
              </w:rPr>
              <w:t>Quick Learing</w:t>
            </w:r>
          </w:p>
          <w:p w:rsidR="00FF0E4D" w:rsidRPr="001A4342" w:rsidRDefault="00C1444E">
            <w:pPr>
              <w:pStyle w:val="Normal1"/>
              <w:numPr>
                <w:ilvl w:val="0"/>
                <w:numId w:val="1"/>
              </w:numPr>
              <w:spacing w:after="0" w:line="240" w:lineRule="auto"/>
              <w:ind w:hanging="360"/>
              <w:contextualSpacing/>
              <w:rPr>
                <w:lang w:val="en-US"/>
              </w:rPr>
            </w:pPr>
            <w:r w:rsidRPr="006237F1">
              <w:rPr>
                <w:b/>
                <w:color w:val="214043"/>
                <w:lang w:val="en-US"/>
              </w:rPr>
              <w:t>Knowledge of the following programming languages and frameworks: (Java, C++, Delphi, PHP, JSP, JavaScript, JQuery, AngularJS, Spring, Groovy y GSP, Hibernate, JPA, JSF, Ruby on Rails, RESTful and SOAP Webservices).</w:t>
            </w:r>
          </w:p>
          <w:p w:rsidR="001A4342" w:rsidRPr="006237F1" w:rsidRDefault="001A4342" w:rsidP="001A4342">
            <w:pPr>
              <w:pStyle w:val="Normal1"/>
              <w:spacing w:after="0" w:line="240" w:lineRule="auto"/>
              <w:ind w:left="360"/>
              <w:contextualSpacing/>
              <w:rPr>
                <w:lang w:val="en-US"/>
              </w:rPr>
            </w:pPr>
          </w:p>
        </w:tc>
      </w:tr>
      <w:tr w:rsidR="001A4342" w:rsidRPr="006237F1">
        <w:trPr>
          <w:jc w:val="center"/>
        </w:trPr>
        <w:tc>
          <w:tcPr>
            <w:tcW w:w="2196" w:type="dxa"/>
          </w:tcPr>
          <w:p w:rsidR="001A4342" w:rsidRDefault="001A4342" w:rsidP="001A4342">
            <w:pPr>
              <w:pStyle w:val="Normal1"/>
              <w:spacing w:after="0" w:line="240" w:lineRule="auto"/>
              <w:jc w:val="center"/>
            </w:pPr>
            <w:r>
              <w:rPr>
                <w:rFonts w:ascii="Trebuchet MS" w:eastAsia="Trebuchet MS" w:hAnsi="Trebuchet MS" w:cs="Trebuchet MS"/>
                <w:b/>
                <w:color w:val="438086"/>
                <w:sz w:val="22"/>
                <w:szCs w:val="22"/>
              </w:rPr>
              <w:t>Independent Artifacts</w:t>
            </w:r>
          </w:p>
        </w:tc>
        <w:tc>
          <w:tcPr>
            <w:tcW w:w="7658" w:type="dxa"/>
          </w:tcPr>
          <w:p w:rsidR="001A4342" w:rsidRDefault="001A4342" w:rsidP="001A4342">
            <w:pPr>
              <w:pStyle w:val="Normal1"/>
              <w:spacing w:after="0" w:line="240" w:lineRule="auto"/>
              <w:ind w:left="360"/>
              <w:contextualSpacing/>
              <w:rPr>
                <w:b/>
                <w:color w:val="214043"/>
              </w:rPr>
            </w:pPr>
          </w:p>
          <w:p w:rsidR="001A4342" w:rsidRPr="001A4342" w:rsidRDefault="001A4342" w:rsidP="001A4342">
            <w:pPr>
              <w:pStyle w:val="Normal1"/>
              <w:spacing w:after="0" w:line="240" w:lineRule="auto"/>
              <w:ind w:left="360"/>
              <w:contextualSpacing/>
              <w:rPr>
                <w:b/>
                <w:color w:val="214043"/>
                <w:lang w:val="en-US"/>
              </w:rPr>
            </w:pPr>
            <w:r w:rsidRPr="001A4342">
              <w:rPr>
                <w:b/>
                <w:color w:val="214043"/>
                <w:lang w:val="en-US"/>
              </w:rPr>
              <w:t>DAOBOT (An</w:t>
            </w:r>
            <w:r>
              <w:rPr>
                <w:b/>
                <w:color w:val="214043"/>
                <w:lang w:val="en-US"/>
              </w:rPr>
              <w:t xml:space="preserve"> Open Source,</w:t>
            </w:r>
            <w:r w:rsidRPr="001A4342">
              <w:rPr>
                <w:b/>
                <w:color w:val="214043"/>
                <w:lang w:val="en-US"/>
              </w:rPr>
              <w:t xml:space="preserve"> easy to use fully dynamic JPA query builder)</w:t>
            </w:r>
            <w:r>
              <w:rPr>
                <w:b/>
                <w:color w:val="214043"/>
                <w:lang w:val="en-US"/>
              </w:rPr>
              <w:t>.</w:t>
            </w:r>
          </w:p>
          <w:p w:rsidR="001A4342" w:rsidRDefault="001A4342" w:rsidP="001A4342">
            <w:pPr>
              <w:pStyle w:val="Normal1"/>
              <w:spacing w:after="0" w:line="240" w:lineRule="auto"/>
              <w:ind w:left="360"/>
              <w:contextualSpacing/>
              <w:rPr>
                <w:b/>
                <w:color w:val="214043"/>
                <w:lang w:val="en-US"/>
              </w:rPr>
            </w:pPr>
          </w:p>
          <w:p w:rsidR="001A4342" w:rsidRPr="001A4342" w:rsidRDefault="001A4342" w:rsidP="001A4342">
            <w:pPr>
              <w:pStyle w:val="Normal1"/>
              <w:spacing w:after="0" w:line="240" w:lineRule="auto"/>
              <w:ind w:left="360"/>
              <w:contextualSpacing/>
              <w:rPr>
                <w:b/>
                <w:color w:val="365F91" w:themeColor="accent1" w:themeShade="BF"/>
                <w:lang w:val="en-US"/>
              </w:rPr>
            </w:pPr>
            <w:r w:rsidRPr="001A4342">
              <w:rPr>
                <w:b/>
                <w:color w:val="365F91" w:themeColor="accent1" w:themeShade="BF"/>
                <w:lang w:val="en-US"/>
              </w:rPr>
              <w:t>https://github.com/hguerrerojaime/daobot</w:t>
            </w:r>
          </w:p>
          <w:p w:rsidR="001A4342" w:rsidRPr="001A4342" w:rsidRDefault="001A4342" w:rsidP="001A4342">
            <w:pPr>
              <w:pStyle w:val="Normal1"/>
              <w:spacing w:after="0" w:line="240" w:lineRule="auto"/>
              <w:ind w:left="360"/>
              <w:contextualSpacing/>
              <w:rPr>
                <w:b/>
                <w:color w:val="214043"/>
                <w:lang w:val="en-US"/>
              </w:rPr>
            </w:pPr>
          </w:p>
          <w:p w:rsidR="001A4342" w:rsidRPr="006237F1" w:rsidRDefault="001A4342" w:rsidP="001A4342">
            <w:pPr>
              <w:pStyle w:val="Normal1"/>
              <w:spacing w:after="0" w:line="240" w:lineRule="auto"/>
              <w:ind w:left="360"/>
              <w:contextualSpacing/>
              <w:rPr>
                <w:lang w:val="en-US"/>
              </w:rPr>
            </w:pPr>
          </w:p>
        </w:tc>
      </w:tr>
      <w:tr w:rsidR="001A4342" w:rsidRPr="006237F1">
        <w:trPr>
          <w:jc w:val="center"/>
        </w:trPr>
        <w:tc>
          <w:tcPr>
            <w:tcW w:w="2196" w:type="dxa"/>
          </w:tcPr>
          <w:p w:rsidR="001A4342" w:rsidRDefault="001A4342">
            <w:pPr>
              <w:pStyle w:val="Normal1"/>
              <w:spacing w:after="0" w:line="240" w:lineRule="auto"/>
              <w:jc w:val="center"/>
            </w:pPr>
            <w:r>
              <w:rPr>
                <w:rFonts w:ascii="Trebuchet MS" w:eastAsia="Trebuchet MS" w:hAnsi="Trebuchet MS" w:cs="Trebuchet MS"/>
                <w:b/>
                <w:color w:val="438086"/>
                <w:sz w:val="22"/>
                <w:szCs w:val="22"/>
              </w:rPr>
              <w:t>Academic Formation</w:t>
            </w:r>
          </w:p>
        </w:tc>
        <w:tc>
          <w:tcPr>
            <w:tcW w:w="7658" w:type="dxa"/>
          </w:tcPr>
          <w:p w:rsidR="001A4342" w:rsidRPr="006237F1" w:rsidRDefault="001A4342">
            <w:pPr>
              <w:pStyle w:val="Normal1"/>
              <w:rPr>
                <w:lang w:val="en-US"/>
              </w:rPr>
            </w:pPr>
            <w:r w:rsidRPr="006237F1">
              <w:rPr>
                <w:b/>
                <w:lang w:val="en-US"/>
              </w:rPr>
              <w:t>Computer Systems Engineering</w:t>
            </w:r>
          </w:p>
          <w:p w:rsidR="001A4342" w:rsidRPr="006237F1" w:rsidRDefault="001A4342">
            <w:pPr>
              <w:pStyle w:val="Normal1"/>
              <w:rPr>
                <w:lang w:val="en-US"/>
              </w:rPr>
            </w:pPr>
            <w:r w:rsidRPr="006237F1">
              <w:rPr>
                <w:lang w:val="en-US"/>
              </w:rPr>
              <w:t>Universidad Iberoamericana León</w:t>
            </w:r>
          </w:p>
          <w:p w:rsidR="001A4342" w:rsidRPr="006237F1" w:rsidRDefault="001A4342">
            <w:pPr>
              <w:pStyle w:val="Normal1"/>
              <w:rPr>
                <w:lang w:val="en-US"/>
              </w:rPr>
            </w:pPr>
            <w:r w:rsidRPr="006237F1">
              <w:rPr>
                <w:b/>
                <w:lang w:val="en-US"/>
              </w:rPr>
              <w:t>Software Engineering Masters Degree</w:t>
            </w:r>
          </w:p>
          <w:p w:rsidR="001A4342" w:rsidRPr="006237F1" w:rsidRDefault="001A4342">
            <w:pPr>
              <w:pStyle w:val="Normal1"/>
              <w:rPr>
                <w:lang w:val="en-US"/>
              </w:rPr>
            </w:pPr>
            <w:r w:rsidRPr="006237F1">
              <w:rPr>
                <w:lang w:val="en-US"/>
              </w:rPr>
              <w:t>Universidad del Valle de Atemajac (Currently Studying).</w:t>
            </w:r>
          </w:p>
          <w:p w:rsidR="001A4342" w:rsidRPr="006237F1" w:rsidRDefault="001A4342">
            <w:pPr>
              <w:pStyle w:val="Normal1"/>
              <w:spacing w:after="0" w:line="240" w:lineRule="auto"/>
              <w:rPr>
                <w:lang w:val="en-US"/>
              </w:rPr>
            </w:pPr>
          </w:p>
        </w:tc>
      </w:tr>
      <w:tr w:rsidR="001A4342" w:rsidRPr="006237F1">
        <w:trPr>
          <w:jc w:val="center"/>
        </w:trPr>
        <w:tc>
          <w:tcPr>
            <w:tcW w:w="2196" w:type="dxa"/>
            <w:vAlign w:val="bottom"/>
          </w:tcPr>
          <w:p w:rsidR="001A4342" w:rsidRPr="006237F1" w:rsidRDefault="001A4342">
            <w:pPr>
              <w:pStyle w:val="Normal1"/>
              <w:spacing w:after="0" w:line="240" w:lineRule="auto"/>
              <w:jc w:val="center"/>
              <w:rPr>
                <w:lang w:val="en-US"/>
              </w:rPr>
            </w:pPr>
          </w:p>
        </w:tc>
        <w:tc>
          <w:tcPr>
            <w:tcW w:w="7658" w:type="dxa"/>
            <w:vAlign w:val="bottom"/>
          </w:tcPr>
          <w:p w:rsidR="001A4342" w:rsidRPr="006237F1" w:rsidRDefault="001A4342">
            <w:pPr>
              <w:pStyle w:val="Normal1"/>
              <w:rPr>
                <w:lang w:val="en-US"/>
              </w:rPr>
            </w:pPr>
          </w:p>
        </w:tc>
      </w:tr>
      <w:tr w:rsidR="001A4342" w:rsidRPr="006237F1">
        <w:trPr>
          <w:jc w:val="center"/>
        </w:trPr>
        <w:tc>
          <w:tcPr>
            <w:tcW w:w="2196" w:type="dxa"/>
          </w:tcPr>
          <w:p w:rsidR="001A4342" w:rsidRDefault="001A4342">
            <w:pPr>
              <w:pStyle w:val="Normal1"/>
              <w:spacing w:after="0" w:line="240" w:lineRule="auto"/>
              <w:jc w:val="center"/>
            </w:pPr>
            <w:r>
              <w:rPr>
                <w:rFonts w:ascii="Trebuchet MS" w:eastAsia="Trebuchet MS" w:hAnsi="Trebuchet MS" w:cs="Trebuchet MS"/>
                <w:b/>
                <w:color w:val="438086"/>
                <w:sz w:val="22"/>
                <w:szCs w:val="22"/>
              </w:rPr>
              <w:t>Experience</w:t>
            </w:r>
          </w:p>
          <w:p w:rsidR="001A4342" w:rsidRDefault="001A4342">
            <w:pPr>
              <w:pStyle w:val="Normal1"/>
              <w:spacing w:after="0" w:line="240" w:lineRule="auto"/>
              <w:jc w:val="center"/>
            </w:pPr>
          </w:p>
        </w:tc>
        <w:tc>
          <w:tcPr>
            <w:tcW w:w="7658" w:type="dxa"/>
          </w:tcPr>
          <w:p w:rsidR="001A4342" w:rsidRPr="006237F1" w:rsidRDefault="001A4342" w:rsidP="006237F1">
            <w:pPr>
              <w:pStyle w:val="Normal1"/>
              <w:spacing w:after="0" w:line="240" w:lineRule="auto"/>
              <w:jc w:val="center"/>
              <w:rPr>
                <w:lang w:val="en-US"/>
              </w:rPr>
            </w:pPr>
            <w:r w:rsidRPr="006237F1">
              <w:rPr>
                <w:b/>
                <w:lang w:val="en-US"/>
              </w:rPr>
              <w:t>Java Senior Developer(UST Global)</w:t>
            </w:r>
          </w:p>
          <w:p w:rsidR="001A4342" w:rsidRPr="006237F1" w:rsidRDefault="001A4342" w:rsidP="006237F1">
            <w:pPr>
              <w:pStyle w:val="Normal1"/>
              <w:rPr>
                <w:lang w:val="en-US"/>
              </w:rPr>
            </w:pPr>
            <w:r w:rsidRPr="006237F1">
              <w:rPr>
                <w:lang w:val="en-US"/>
              </w:rPr>
              <w:t>May 2016– Now</w:t>
            </w:r>
          </w:p>
          <w:p w:rsidR="001A4342" w:rsidRDefault="001A4342" w:rsidP="006237F1">
            <w:pPr>
              <w:pStyle w:val="Normal1"/>
              <w:jc w:val="both"/>
              <w:rPr>
                <w:lang w:val="en-US"/>
              </w:rPr>
            </w:pPr>
            <w:r w:rsidRPr="006237F1">
              <w:rPr>
                <w:lang w:val="en-US"/>
              </w:rPr>
              <w:t>Working for the Principal Life Insurance Company developing an application that builds Management and Expense schedule plans dynamically</w:t>
            </w:r>
            <w:r>
              <w:rPr>
                <w:lang w:val="en-US"/>
              </w:rPr>
              <w:t xml:space="preserve"> called CSA Tool</w:t>
            </w:r>
            <w:r w:rsidRPr="006237F1">
              <w:rPr>
                <w:lang w:val="en-US"/>
              </w:rPr>
              <w:t xml:space="preserve">, is a Java Application with Spring on the back-end using a spring </w:t>
            </w:r>
            <w:r>
              <w:rPr>
                <w:lang w:val="en-US"/>
              </w:rPr>
              <w:t>JDBC</w:t>
            </w:r>
            <w:r w:rsidRPr="006237F1">
              <w:rPr>
                <w:lang w:val="en-US"/>
              </w:rPr>
              <w:t xml:space="preserve"> </w:t>
            </w:r>
            <w:r>
              <w:rPr>
                <w:lang w:val="en-US"/>
              </w:rPr>
              <w:t>Template</w:t>
            </w:r>
            <w:r w:rsidRPr="006237F1">
              <w:rPr>
                <w:lang w:val="en-US"/>
              </w:rPr>
              <w:t xml:space="preserve"> Framework.</w:t>
            </w:r>
          </w:p>
          <w:p w:rsidR="001A4342" w:rsidRDefault="001A4342" w:rsidP="006237F1">
            <w:pPr>
              <w:pStyle w:val="Normal1"/>
              <w:jc w:val="both"/>
              <w:rPr>
                <w:lang w:val="en-US"/>
              </w:rPr>
            </w:pPr>
            <w:r>
              <w:rPr>
                <w:lang w:val="en-US"/>
              </w:rPr>
              <w:t>Responsibilities:</w:t>
            </w:r>
          </w:p>
          <w:p w:rsidR="001A4342" w:rsidRDefault="001A4342" w:rsidP="006237F1">
            <w:pPr>
              <w:pStyle w:val="Normal1"/>
              <w:jc w:val="both"/>
              <w:rPr>
                <w:lang w:val="en-US"/>
              </w:rPr>
            </w:pPr>
            <w:r>
              <w:rPr>
                <w:lang w:val="en-US"/>
              </w:rPr>
              <w:lastRenderedPageBreak/>
              <w:t>Technical Lead and member of a SCRUM Team, besides taking architecture design duties, also coach and help younger developers in the team to perform their tasks in the best possible way.</w:t>
            </w:r>
          </w:p>
          <w:p w:rsidR="00D6317D" w:rsidRDefault="00D6317D" w:rsidP="006237F1">
            <w:pPr>
              <w:pStyle w:val="Normal1"/>
              <w:jc w:val="both"/>
              <w:rPr>
                <w:lang w:val="en-US"/>
              </w:rPr>
            </w:pPr>
            <w:r>
              <w:rPr>
                <w:lang w:val="en-US"/>
              </w:rPr>
              <w:t>Take on the tasks assigned to me during the sprint planning, and deliver them, whether it involves coding, unit testing, integration testing or bug fixing or analysis tasks.</w:t>
            </w:r>
          </w:p>
          <w:p w:rsidR="001A4342" w:rsidRDefault="001A4342" w:rsidP="006237F1">
            <w:pPr>
              <w:pStyle w:val="Normal1"/>
              <w:jc w:val="both"/>
              <w:rPr>
                <w:lang w:val="en-US"/>
              </w:rPr>
            </w:pPr>
            <w:r>
              <w:rPr>
                <w:lang w:val="en-US"/>
              </w:rPr>
              <w:t>Deploy the CSA Tool from TEST environment all the way up to PILOT environment (which is before production).</w:t>
            </w:r>
          </w:p>
          <w:p w:rsidR="001A4342" w:rsidRPr="006237F1" w:rsidRDefault="001A4342" w:rsidP="006237F1">
            <w:pPr>
              <w:pStyle w:val="Normal1"/>
              <w:jc w:val="both"/>
              <w:rPr>
                <w:lang w:val="en-US"/>
              </w:rPr>
            </w:pPr>
            <w:r>
              <w:rPr>
                <w:lang w:val="en-US"/>
              </w:rPr>
              <w:t>Participant of usual SCRUM meetings (dailies, planning, grooming, retrospective).</w:t>
            </w:r>
          </w:p>
          <w:p w:rsidR="001A4342" w:rsidRPr="006237F1" w:rsidRDefault="001A4342" w:rsidP="006237F1">
            <w:pPr>
              <w:pStyle w:val="Normal1"/>
              <w:jc w:val="both"/>
              <w:rPr>
                <w:lang w:val="en-US"/>
              </w:rPr>
            </w:pPr>
            <w:r>
              <w:rPr>
                <w:lang w:val="en-US"/>
              </w:rPr>
              <w:t>TOOLS being used</w:t>
            </w:r>
            <w:r w:rsidRPr="006237F1">
              <w:rPr>
                <w:lang w:val="en-US"/>
              </w:rPr>
              <w:t>.</w:t>
            </w:r>
          </w:p>
          <w:p w:rsidR="001A4342" w:rsidRDefault="001A4342" w:rsidP="006237F1">
            <w:pPr>
              <w:pStyle w:val="Normal1"/>
              <w:numPr>
                <w:ilvl w:val="0"/>
                <w:numId w:val="5"/>
              </w:numPr>
              <w:spacing w:after="0"/>
              <w:ind w:left="850" w:hanging="340"/>
              <w:contextualSpacing/>
            </w:pPr>
            <w:r>
              <w:t>JIRA.</w:t>
            </w:r>
          </w:p>
          <w:p w:rsidR="001A4342" w:rsidRDefault="001A4342" w:rsidP="006237F1">
            <w:pPr>
              <w:pStyle w:val="Normal1"/>
              <w:numPr>
                <w:ilvl w:val="0"/>
                <w:numId w:val="5"/>
              </w:numPr>
              <w:spacing w:after="0"/>
              <w:ind w:left="850" w:hanging="340"/>
              <w:contextualSpacing/>
            </w:pPr>
            <w:r>
              <w:t>Git version control.</w:t>
            </w:r>
          </w:p>
          <w:p w:rsidR="001A4342" w:rsidRDefault="001A4342" w:rsidP="006237F1">
            <w:pPr>
              <w:pStyle w:val="Normal1"/>
              <w:numPr>
                <w:ilvl w:val="0"/>
                <w:numId w:val="5"/>
              </w:numPr>
              <w:spacing w:after="0"/>
              <w:ind w:left="850" w:hanging="340"/>
              <w:contextualSpacing/>
            </w:pPr>
            <w:r>
              <w:t>Bitbucket.</w:t>
            </w:r>
          </w:p>
          <w:p w:rsidR="001A4342" w:rsidRDefault="001A4342" w:rsidP="006237F1">
            <w:pPr>
              <w:pStyle w:val="Normal1"/>
              <w:numPr>
                <w:ilvl w:val="0"/>
                <w:numId w:val="5"/>
              </w:numPr>
              <w:spacing w:after="0"/>
              <w:ind w:left="850" w:hanging="340"/>
              <w:contextualSpacing/>
            </w:pPr>
            <w:r>
              <w:t>Bamboo.</w:t>
            </w:r>
          </w:p>
          <w:p w:rsidR="001A4342" w:rsidRDefault="001A4342" w:rsidP="006237F1">
            <w:pPr>
              <w:pStyle w:val="Normal1"/>
              <w:numPr>
                <w:ilvl w:val="0"/>
                <w:numId w:val="5"/>
              </w:numPr>
              <w:spacing w:after="0"/>
              <w:ind w:left="850" w:hanging="340"/>
              <w:contextualSpacing/>
            </w:pPr>
            <w:r>
              <w:t>Rest Web Services.</w:t>
            </w:r>
          </w:p>
          <w:p w:rsidR="001A4342" w:rsidRDefault="001A4342" w:rsidP="006237F1">
            <w:pPr>
              <w:pStyle w:val="Normal1"/>
              <w:numPr>
                <w:ilvl w:val="0"/>
                <w:numId w:val="5"/>
              </w:numPr>
              <w:spacing w:after="0"/>
              <w:ind w:left="850" w:hanging="340"/>
              <w:contextualSpacing/>
            </w:pPr>
            <w:r>
              <w:t>Maven.</w:t>
            </w:r>
          </w:p>
          <w:p w:rsidR="001A4342" w:rsidRDefault="001A4342" w:rsidP="006237F1">
            <w:pPr>
              <w:pStyle w:val="Normal1"/>
              <w:numPr>
                <w:ilvl w:val="0"/>
                <w:numId w:val="5"/>
              </w:numPr>
              <w:spacing w:after="0"/>
              <w:ind w:left="850" w:hanging="340"/>
              <w:contextualSpacing/>
            </w:pPr>
            <w:r>
              <w:t>Spring JDBC.</w:t>
            </w:r>
          </w:p>
          <w:p w:rsidR="001A4342" w:rsidRDefault="001A4342" w:rsidP="006237F1">
            <w:pPr>
              <w:pStyle w:val="Normal1"/>
              <w:numPr>
                <w:ilvl w:val="0"/>
                <w:numId w:val="5"/>
              </w:numPr>
              <w:spacing w:after="0"/>
              <w:ind w:left="850" w:hanging="340"/>
              <w:contextualSpacing/>
            </w:pPr>
            <w:r>
              <w:t>AngularJS.</w:t>
            </w:r>
          </w:p>
          <w:p w:rsidR="001A4342" w:rsidRDefault="001A4342" w:rsidP="006237F1">
            <w:pPr>
              <w:pStyle w:val="Normal1"/>
              <w:spacing w:after="0"/>
              <w:contextualSpacing/>
            </w:pPr>
          </w:p>
          <w:p w:rsidR="001A4342" w:rsidRPr="006237F1" w:rsidRDefault="001A4342" w:rsidP="006237F1">
            <w:pPr>
              <w:pStyle w:val="Normal1"/>
              <w:spacing w:after="0" w:line="240" w:lineRule="auto"/>
              <w:jc w:val="center"/>
              <w:rPr>
                <w:lang w:val="en-US"/>
              </w:rPr>
            </w:pPr>
            <w:r w:rsidRPr="006237F1">
              <w:rPr>
                <w:b/>
                <w:lang w:val="en-US"/>
              </w:rPr>
              <w:t>Java Senior/Ruby &amp; Rails Developer (UST Global)</w:t>
            </w:r>
          </w:p>
          <w:p w:rsidR="001A4342" w:rsidRPr="006237F1" w:rsidRDefault="001A4342" w:rsidP="006237F1">
            <w:pPr>
              <w:pStyle w:val="Normal1"/>
              <w:rPr>
                <w:lang w:val="en-US"/>
              </w:rPr>
            </w:pPr>
            <w:r w:rsidRPr="006237F1">
              <w:rPr>
                <w:lang w:val="en-US"/>
              </w:rPr>
              <w:t>April 2014– May 2016</w:t>
            </w:r>
          </w:p>
          <w:p w:rsidR="001A4342" w:rsidRDefault="001A4342" w:rsidP="006237F1">
            <w:pPr>
              <w:pStyle w:val="Normal1"/>
              <w:jc w:val="both"/>
              <w:rPr>
                <w:lang w:val="en-US"/>
              </w:rPr>
            </w:pPr>
            <w:bookmarkStart w:id="1" w:name="gjdgxs" w:colFirst="0" w:colLast="0"/>
            <w:bookmarkEnd w:id="1"/>
            <w:r w:rsidRPr="006237F1">
              <w:rPr>
                <w:lang w:val="en-US"/>
              </w:rPr>
              <w:t>Software development migrating a Ruby &amp; Rails application with a MYSQL database to Java with an ORACLE database, Consists in two phases, Phase 1 is about migrating the Rails application from Mysql to ORACLE, Phase 2 is about migrating from Rails to Java in the backend and AngularJS in the front end.</w:t>
            </w:r>
          </w:p>
          <w:p w:rsidR="00335E00" w:rsidRDefault="00335E00" w:rsidP="006237F1">
            <w:pPr>
              <w:pStyle w:val="Normal1"/>
              <w:jc w:val="both"/>
              <w:rPr>
                <w:lang w:val="en-US"/>
              </w:rPr>
            </w:pPr>
            <w:r>
              <w:rPr>
                <w:lang w:val="en-US"/>
              </w:rPr>
              <w:t>Responsibilities:</w:t>
            </w:r>
          </w:p>
          <w:p w:rsidR="00335E00" w:rsidRPr="00042F64" w:rsidRDefault="00335E00" w:rsidP="006237F1">
            <w:pPr>
              <w:pStyle w:val="Normal1"/>
              <w:jc w:val="both"/>
              <w:rPr>
                <w:i/>
                <w:lang w:val="en-US"/>
              </w:rPr>
            </w:pPr>
            <w:r w:rsidRPr="00042F64">
              <w:rPr>
                <w:i/>
                <w:lang w:val="en-US"/>
              </w:rPr>
              <w:t>For the Rails Legacy Application:</w:t>
            </w:r>
          </w:p>
          <w:p w:rsidR="00042F64" w:rsidRDefault="00335E00" w:rsidP="006237F1">
            <w:pPr>
              <w:pStyle w:val="Normal1"/>
              <w:jc w:val="both"/>
              <w:rPr>
                <w:lang w:val="en-US"/>
              </w:rPr>
            </w:pPr>
            <w:r>
              <w:rPr>
                <w:lang w:val="en-US"/>
              </w:rPr>
              <w:t>Performed refactoring tasks involving switching MYSQL queries to ORACLE queries, adapt the application to be hosted from a Windows Server to a Linux Server</w:t>
            </w:r>
            <w:r w:rsidR="00042F64">
              <w:rPr>
                <w:lang w:val="en-US"/>
              </w:rPr>
              <w:t>.</w:t>
            </w:r>
          </w:p>
          <w:p w:rsidR="00335E00" w:rsidRDefault="00042F64" w:rsidP="006237F1">
            <w:pPr>
              <w:pStyle w:val="Normal1"/>
              <w:jc w:val="both"/>
              <w:rPr>
                <w:lang w:val="en-US"/>
              </w:rPr>
            </w:pPr>
            <w:r>
              <w:rPr>
                <w:lang w:val="en-US"/>
              </w:rPr>
              <w:t>Added a health check library to tell the Load Balancer that the application was alive.</w:t>
            </w:r>
          </w:p>
          <w:p w:rsidR="00042F64" w:rsidRDefault="00042F64" w:rsidP="006237F1">
            <w:pPr>
              <w:pStyle w:val="Normal1"/>
              <w:jc w:val="both"/>
              <w:rPr>
                <w:lang w:val="en-US"/>
              </w:rPr>
            </w:pPr>
            <w:r>
              <w:rPr>
                <w:lang w:val="en-US"/>
              </w:rPr>
              <w:t>Fixed bugs found on the legacy application.</w:t>
            </w:r>
          </w:p>
          <w:p w:rsidR="00042F64" w:rsidRDefault="00042F64" w:rsidP="006237F1">
            <w:pPr>
              <w:pStyle w:val="Normal1"/>
              <w:jc w:val="both"/>
              <w:rPr>
                <w:lang w:val="en-US"/>
              </w:rPr>
            </w:pPr>
            <w:r>
              <w:rPr>
                <w:lang w:val="en-US"/>
              </w:rPr>
              <w:t xml:space="preserve">Built shell scripts to install and run the application automatically from scratch that </w:t>
            </w:r>
            <w:r>
              <w:rPr>
                <w:lang w:val="en-US"/>
              </w:rPr>
              <w:lastRenderedPageBreak/>
              <w:t>was being executed by a tool called CHANGEMAN.</w:t>
            </w:r>
          </w:p>
          <w:p w:rsidR="00042F64" w:rsidRDefault="00042F64" w:rsidP="006237F1">
            <w:pPr>
              <w:pStyle w:val="Normal1"/>
              <w:jc w:val="both"/>
              <w:rPr>
                <w:lang w:val="en-US"/>
              </w:rPr>
            </w:pPr>
            <w:r>
              <w:rPr>
                <w:lang w:val="en-US"/>
              </w:rPr>
              <w:t>Deployed the application to ALL environments, included production.</w:t>
            </w:r>
          </w:p>
          <w:p w:rsidR="00042F64" w:rsidRDefault="00042F64" w:rsidP="006237F1">
            <w:pPr>
              <w:pStyle w:val="Normal1"/>
              <w:jc w:val="both"/>
              <w:rPr>
                <w:i/>
                <w:lang w:val="en-US"/>
              </w:rPr>
            </w:pPr>
            <w:r w:rsidRPr="00042F64">
              <w:rPr>
                <w:i/>
                <w:lang w:val="en-US"/>
              </w:rPr>
              <w:t>For the Java Application:</w:t>
            </w:r>
          </w:p>
          <w:p w:rsidR="005366C7" w:rsidRPr="005366C7" w:rsidRDefault="005366C7" w:rsidP="006237F1">
            <w:pPr>
              <w:pStyle w:val="Normal1"/>
              <w:jc w:val="both"/>
              <w:rPr>
                <w:lang w:val="en-US"/>
              </w:rPr>
            </w:pPr>
            <w:r>
              <w:rPr>
                <w:lang w:val="en-US"/>
              </w:rPr>
              <w:t>Participant of usual SCRUM meetings (dailies, planning, grooming, retrospective).</w:t>
            </w:r>
          </w:p>
          <w:p w:rsidR="005366C7" w:rsidRDefault="001A4342" w:rsidP="006237F1">
            <w:pPr>
              <w:pStyle w:val="Normal1"/>
              <w:jc w:val="both"/>
              <w:rPr>
                <w:lang w:val="en-US"/>
              </w:rPr>
            </w:pPr>
            <w:r w:rsidRPr="006237F1">
              <w:rPr>
                <w:lang w:val="en-US"/>
              </w:rPr>
              <w:t>Built the base architecture for the Java Backend based on JPA/Hibernate with Spring MVC Rest API</w:t>
            </w:r>
            <w:r w:rsidR="005366C7">
              <w:rPr>
                <w:lang w:val="en-US"/>
              </w:rPr>
              <w:t>.</w:t>
            </w:r>
          </w:p>
          <w:p w:rsidR="005366C7" w:rsidRDefault="005366C7" w:rsidP="006237F1">
            <w:pPr>
              <w:pStyle w:val="Normal1"/>
              <w:jc w:val="both"/>
              <w:rPr>
                <w:lang w:val="en-US"/>
              </w:rPr>
            </w:pPr>
            <w:r>
              <w:rPr>
                <w:lang w:val="en-US"/>
              </w:rPr>
              <w:t>Design and developed a dynamic query builder that mimics the rails query building dynamism.</w:t>
            </w:r>
          </w:p>
          <w:p w:rsidR="005366C7" w:rsidRDefault="005366C7" w:rsidP="006237F1">
            <w:pPr>
              <w:pStyle w:val="Normal1"/>
              <w:jc w:val="both"/>
              <w:rPr>
                <w:lang w:val="en-US"/>
              </w:rPr>
            </w:pPr>
            <w:r>
              <w:rPr>
                <w:lang w:val="en-US"/>
              </w:rPr>
              <w:t>Implementing TDD for the most part.</w:t>
            </w:r>
          </w:p>
          <w:p w:rsidR="005366C7" w:rsidRDefault="005366C7" w:rsidP="006237F1">
            <w:pPr>
              <w:pStyle w:val="Normal1"/>
              <w:jc w:val="both"/>
              <w:rPr>
                <w:lang w:val="en-US"/>
              </w:rPr>
            </w:pPr>
            <w:r>
              <w:rPr>
                <w:lang w:val="en-US"/>
              </w:rPr>
              <w:t>Take on development and unit testing and integration testing tasks.</w:t>
            </w:r>
          </w:p>
          <w:p w:rsidR="005366C7" w:rsidRPr="006237F1" w:rsidRDefault="005366C7" w:rsidP="006237F1">
            <w:pPr>
              <w:pStyle w:val="Normal1"/>
              <w:jc w:val="both"/>
              <w:rPr>
                <w:lang w:val="en-US"/>
              </w:rPr>
            </w:pPr>
            <w:r>
              <w:rPr>
                <w:lang w:val="en-US"/>
              </w:rPr>
              <w:t>TOOLS being used:</w:t>
            </w:r>
          </w:p>
          <w:p w:rsidR="001A4342" w:rsidRPr="006237F1" w:rsidRDefault="001A4342" w:rsidP="006237F1">
            <w:pPr>
              <w:pStyle w:val="Normal1"/>
              <w:numPr>
                <w:ilvl w:val="0"/>
                <w:numId w:val="5"/>
              </w:numPr>
              <w:spacing w:after="0"/>
              <w:ind w:left="850" w:hanging="340"/>
              <w:contextualSpacing/>
              <w:rPr>
                <w:lang w:val="en-US"/>
              </w:rPr>
            </w:pPr>
            <w:r w:rsidRPr="006237F1">
              <w:rPr>
                <w:lang w:val="en-US"/>
              </w:rPr>
              <w:t>CI (Use of Continuous Integration with Jenkins).</w:t>
            </w:r>
          </w:p>
          <w:p w:rsidR="001A4342" w:rsidRDefault="001A4342" w:rsidP="006237F1">
            <w:pPr>
              <w:pStyle w:val="Normal1"/>
              <w:numPr>
                <w:ilvl w:val="0"/>
                <w:numId w:val="5"/>
              </w:numPr>
              <w:spacing w:after="0"/>
              <w:ind w:left="850" w:hanging="340"/>
              <w:contextualSpacing/>
            </w:pPr>
            <w:r>
              <w:t>Coding Standards with Sonar.</w:t>
            </w:r>
          </w:p>
          <w:p w:rsidR="001A4342" w:rsidRDefault="001A4342" w:rsidP="006237F1">
            <w:pPr>
              <w:pStyle w:val="Normal1"/>
              <w:numPr>
                <w:ilvl w:val="0"/>
                <w:numId w:val="5"/>
              </w:numPr>
              <w:spacing w:after="0"/>
              <w:ind w:left="850" w:hanging="340"/>
              <w:contextualSpacing/>
            </w:pPr>
            <w:r>
              <w:t>Spring.</w:t>
            </w:r>
          </w:p>
          <w:p w:rsidR="001A4342" w:rsidRDefault="001A4342" w:rsidP="006237F1">
            <w:pPr>
              <w:pStyle w:val="Normal1"/>
              <w:numPr>
                <w:ilvl w:val="0"/>
                <w:numId w:val="5"/>
              </w:numPr>
              <w:spacing w:after="0"/>
              <w:ind w:left="850" w:hanging="340"/>
              <w:contextualSpacing/>
            </w:pPr>
            <w:r>
              <w:t>Rest Web Services.</w:t>
            </w:r>
          </w:p>
          <w:p w:rsidR="001A4342" w:rsidRDefault="001A4342" w:rsidP="006237F1">
            <w:pPr>
              <w:pStyle w:val="Normal1"/>
              <w:numPr>
                <w:ilvl w:val="0"/>
                <w:numId w:val="5"/>
              </w:numPr>
              <w:spacing w:after="0"/>
              <w:ind w:left="850" w:hanging="340"/>
              <w:contextualSpacing/>
            </w:pPr>
            <w:r>
              <w:t>Maven.</w:t>
            </w:r>
          </w:p>
          <w:p w:rsidR="001A4342" w:rsidRDefault="001A4342" w:rsidP="006237F1">
            <w:pPr>
              <w:pStyle w:val="Normal1"/>
              <w:numPr>
                <w:ilvl w:val="0"/>
                <w:numId w:val="5"/>
              </w:numPr>
              <w:spacing w:after="0"/>
              <w:ind w:left="850" w:hanging="340"/>
              <w:contextualSpacing/>
            </w:pPr>
            <w:r>
              <w:t>JPA.</w:t>
            </w:r>
          </w:p>
          <w:p w:rsidR="001A4342" w:rsidRDefault="001A4342" w:rsidP="006237F1">
            <w:pPr>
              <w:pStyle w:val="Normal1"/>
              <w:numPr>
                <w:ilvl w:val="0"/>
                <w:numId w:val="5"/>
              </w:numPr>
              <w:spacing w:after="0"/>
              <w:ind w:left="850" w:hanging="340"/>
              <w:contextualSpacing/>
            </w:pPr>
            <w:r>
              <w:t>Hibernate.</w:t>
            </w:r>
          </w:p>
          <w:p w:rsidR="001A4342" w:rsidRDefault="001A4342" w:rsidP="006237F1">
            <w:pPr>
              <w:pStyle w:val="Normal1"/>
              <w:numPr>
                <w:ilvl w:val="0"/>
                <w:numId w:val="5"/>
              </w:numPr>
              <w:spacing w:after="0"/>
              <w:ind w:left="850" w:hanging="340"/>
              <w:contextualSpacing/>
            </w:pPr>
            <w:r>
              <w:t>AngularJS.</w:t>
            </w:r>
          </w:p>
          <w:p w:rsidR="001A4342" w:rsidRPr="006237F1" w:rsidRDefault="001A4342" w:rsidP="006237F1">
            <w:pPr>
              <w:pStyle w:val="Normal1"/>
              <w:numPr>
                <w:ilvl w:val="0"/>
                <w:numId w:val="5"/>
              </w:numPr>
              <w:spacing w:after="0"/>
              <w:ind w:left="850" w:hanging="340"/>
              <w:contextualSpacing/>
            </w:pPr>
            <w:r w:rsidRPr="006237F1">
              <w:rPr>
                <w:lang w:val="en-US"/>
              </w:rPr>
              <w:t>Ruby on Rails.</w:t>
            </w:r>
          </w:p>
          <w:p w:rsidR="001A4342" w:rsidRDefault="001A4342" w:rsidP="006237F1">
            <w:pPr>
              <w:pStyle w:val="Normal1"/>
              <w:spacing w:after="0"/>
              <w:contextualSpacing/>
            </w:pPr>
          </w:p>
          <w:p w:rsidR="001A4342" w:rsidRPr="006237F1" w:rsidRDefault="001A4342" w:rsidP="006237F1">
            <w:pPr>
              <w:pStyle w:val="Normal1"/>
              <w:spacing w:after="0" w:line="240" w:lineRule="auto"/>
              <w:jc w:val="center"/>
              <w:rPr>
                <w:lang w:val="en-US"/>
              </w:rPr>
            </w:pPr>
            <w:r w:rsidRPr="006237F1">
              <w:rPr>
                <w:b/>
                <w:lang w:val="en-US"/>
              </w:rPr>
              <w:t>Mainframe Developer (UST Global)</w:t>
            </w:r>
          </w:p>
          <w:p w:rsidR="001A4342" w:rsidRPr="006237F1" w:rsidRDefault="001A4342" w:rsidP="006237F1">
            <w:pPr>
              <w:pStyle w:val="Normal1"/>
              <w:rPr>
                <w:lang w:val="en-US"/>
              </w:rPr>
            </w:pPr>
            <w:r w:rsidRPr="006237F1">
              <w:rPr>
                <w:lang w:val="en-US"/>
              </w:rPr>
              <w:t>April 2013– April 2014</w:t>
            </w:r>
          </w:p>
          <w:p w:rsidR="001A4342" w:rsidRDefault="001A4342" w:rsidP="006237F1">
            <w:pPr>
              <w:pStyle w:val="Normal1"/>
              <w:jc w:val="both"/>
              <w:rPr>
                <w:lang w:val="en-US"/>
              </w:rPr>
            </w:pPr>
            <w:r w:rsidRPr="006237F1">
              <w:rPr>
                <w:lang w:val="en-US"/>
              </w:rPr>
              <w:t>Software development using Mainframe technologies such as JCL and COBOL, currently working in a project for a major Insurance company called wellpoint. Part of the Senior Projects team that handles the health insurance of senior citizens by handling information throuhg files as well as IMS and DB2 databases.</w:t>
            </w:r>
          </w:p>
          <w:p w:rsidR="001A4342" w:rsidRDefault="001A4342" w:rsidP="006237F1">
            <w:pPr>
              <w:pStyle w:val="Normal1"/>
              <w:numPr>
                <w:ilvl w:val="0"/>
                <w:numId w:val="8"/>
              </w:numPr>
              <w:jc w:val="both"/>
              <w:rPr>
                <w:lang w:val="en-US"/>
              </w:rPr>
            </w:pPr>
            <w:r w:rsidRPr="006237F1">
              <w:rPr>
                <w:lang w:val="en-US"/>
              </w:rPr>
              <w:t>AlPHA training Outstanding Performance Diploma</w:t>
            </w:r>
          </w:p>
          <w:p w:rsidR="00CD4272" w:rsidRDefault="00CD4272" w:rsidP="00CD4272">
            <w:pPr>
              <w:pStyle w:val="Normal1"/>
              <w:jc w:val="both"/>
              <w:rPr>
                <w:lang w:val="en-US"/>
              </w:rPr>
            </w:pPr>
            <w:r>
              <w:rPr>
                <w:lang w:val="en-US"/>
              </w:rPr>
              <w:t>Responsibilities:</w:t>
            </w:r>
          </w:p>
          <w:p w:rsidR="00CD4272" w:rsidRDefault="00CD4272" w:rsidP="00CD4272">
            <w:pPr>
              <w:pStyle w:val="Normal1"/>
              <w:jc w:val="both"/>
              <w:rPr>
                <w:lang w:val="en-US"/>
              </w:rPr>
            </w:pPr>
            <w:r>
              <w:rPr>
                <w:lang w:val="en-US"/>
              </w:rPr>
              <w:t>Performing maintenance duties for the COBOL Programs, unit testing, and bug fixing tasks.</w:t>
            </w:r>
          </w:p>
          <w:p w:rsidR="00CD4272" w:rsidRDefault="00CD4272" w:rsidP="00CD4272">
            <w:pPr>
              <w:pStyle w:val="Normal1"/>
              <w:jc w:val="both"/>
              <w:rPr>
                <w:lang w:val="en-US"/>
              </w:rPr>
            </w:pPr>
          </w:p>
          <w:p w:rsidR="001A4342" w:rsidRPr="006237F1" w:rsidRDefault="001A4342" w:rsidP="006237F1">
            <w:pPr>
              <w:pStyle w:val="Normal1"/>
              <w:spacing w:after="0" w:line="240" w:lineRule="auto"/>
              <w:jc w:val="center"/>
              <w:rPr>
                <w:lang w:val="en-US"/>
              </w:rPr>
            </w:pPr>
            <w:r w:rsidRPr="006237F1">
              <w:rPr>
                <w:b/>
                <w:lang w:val="en-US"/>
              </w:rPr>
              <w:lastRenderedPageBreak/>
              <w:t>Developer / Analyst (Vision Software Factory, Querétaro)</w:t>
            </w:r>
          </w:p>
          <w:p w:rsidR="001A4342" w:rsidRPr="006237F1" w:rsidRDefault="001A4342" w:rsidP="006237F1">
            <w:pPr>
              <w:pStyle w:val="Normal1"/>
              <w:rPr>
                <w:lang w:val="en-US"/>
              </w:rPr>
            </w:pPr>
            <w:r w:rsidRPr="006237F1">
              <w:rPr>
                <w:lang w:val="en-US"/>
              </w:rPr>
              <w:t>December 2011– November 2012</w:t>
            </w:r>
          </w:p>
          <w:p w:rsidR="001A4342" w:rsidRDefault="001A4342" w:rsidP="006237F1">
            <w:pPr>
              <w:pStyle w:val="Normal1"/>
              <w:jc w:val="both"/>
              <w:rPr>
                <w:lang w:val="en-US"/>
              </w:rPr>
            </w:pPr>
            <w:r w:rsidRPr="006237F1">
              <w:rPr>
                <w:lang w:val="en-US"/>
              </w:rPr>
              <w:t>Developer-Analyst in the project for the Servicio Nacional de Sanidad, Inocuidad y Calidad Agroalimentaria (SENASICA)”, Which an integral system for the importation, exportation and national transporting of organic products (animals,vegetables).</w:t>
            </w:r>
          </w:p>
          <w:p w:rsidR="00CD4272" w:rsidRDefault="00CD4272" w:rsidP="006237F1">
            <w:pPr>
              <w:pStyle w:val="Normal1"/>
              <w:jc w:val="both"/>
              <w:rPr>
                <w:lang w:val="en-US"/>
              </w:rPr>
            </w:pPr>
            <w:r>
              <w:rPr>
                <w:lang w:val="en-US"/>
              </w:rPr>
              <w:t>Responsibilities:</w:t>
            </w:r>
          </w:p>
          <w:p w:rsidR="00CD4272" w:rsidRDefault="00CD4272" w:rsidP="006237F1">
            <w:pPr>
              <w:pStyle w:val="Normal1"/>
              <w:jc w:val="both"/>
              <w:rPr>
                <w:lang w:val="en-US"/>
              </w:rPr>
            </w:pPr>
            <w:r>
              <w:rPr>
                <w:lang w:val="en-US"/>
              </w:rPr>
              <w:t xml:space="preserve">Requirement Analysis and </w:t>
            </w:r>
            <w:r w:rsidR="00FC38B0">
              <w:rPr>
                <w:lang w:val="en-US"/>
              </w:rPr>
              <w:t>developing the requirements.</w:t>
            </w:r>
          </w:p>
          <w:p w:rsidR="00FC38B0" w:rsidRDefault="00FC38B0" w:rsidP="006237F1">
            <w:pPr>
              <w:pStyle w:val="Normal1"/>
              <w:jc w:val="both"/>
              <w:rPr>
                <w:lang w:val="en-US"/>
              </w:rPr>
            </w:pPr>
            <w:r>
              <w:rPr>
                <w:lang w:val="en-US"/>
              </w:rPr>
              <w:t>Took on design, development, unit testing and implementation for full application modules.</w:t>
            </w:r>
          </w:p>
          <w:p w:rsidR="00FC38B0" w:rsidRDefault="00FC38B0" w:rsidP="006237F1">
            <w:pPr>
              <w:pStyle w:val="Normal1"/>
              <w:jc w:val="both"/>
              <w:rPr>
                <w:lang w:val="en-US"/>
              </w:rPr>
            </w:pPr>
            <w:r>
              <w:rPr>
                <w:lang w:val="en-US"/>
              </w:rPr>
              <w:t>Implemented a Bug Tracking web application for the testing team to use called MANTIS, before that they were tracking their bugs with excel files sent by email back and forth.</w:t>
            </w:r>
          </w:p>
          <w:p w:rsidR="00FC38B0" w:rsidRDefault="00FC38B0" w:rsidP="006237F1">
            <w:pPr>
              <w:pStyle w:val="Normal1"/>
              <w:jc w:val="both"/>
              <w:rPr>
                <w:lang w:val="en-US"/>
              </w:rPr>
            </w:pPr>
            <w:r>
              <w:rPr>
                <w:lang w:val="en-US"/>
              </w:rPr>
              <w:t>Presentation of the application prototype to the clients.</w:t>
            </w:r>
          </w:p>
          <w:p w:rsidR="00CD4272" w:rsidRPr="006237F1" w:rsidRDefault="00CD4272" w:rsidP="006237F1">
            <w:pPr>
              <w:pStyle w:val="Normal1"/>
              <w:jc w:val="both"/>
              <w:rPr>
                <w:lang w:val="en-US"/>
              </w:rPr>
            </w:pPr>
            <w:r>
              <w:rPr>
                <w:lang w:val="en-US"/>
              </w:rPr>
              <w:t>TOOLS being used:</w:t>
            </w:r>
          </w:p>
          <w:p w:rsidR="001A4342" w:rsidRPr="006237F1" w:rsidRDefault="001A4342" w:rsidP="006237F1">
            <w:pPr>
              <w:pStyle w:val="Normal1"/>
              <w:numPr>
                <w:ilvl w:val="0"/>
                <w:numId w:val="6"/>
              </w:numPr>
              <w:spacing w:after="0"/>
              <w:ind w:hanging="360"/>
              <w:contextualSpacing/>
              <w:jc w:val="both"/>
              <w:rPr>
                <w:lang w:val="en-US"/>
              </w:rPr>
            </w:pPr>
            <w:r w:rsidRPr="006237F1">
              <w:rPr>
                <w:lang w:val="en-US"/>
              </w:rPr>
              <w:t>Requisites search engine (JSF, EJB, Hibernate, SOAP, ANT).</w:t>
            </w:r>
          </w:p>
          <w:p w:rsidR="001A4342" w:rsidRDefault="001A4342" w:rsidP="006237F1">
            <w:pPr>
              <w:pStyle w:val="Normal1"/>
              <w:numPr>
                <w:ilvl w:val="0"/>
                <w:numId w:val="6"/>
              </w:numPr>
              <w:spacing w:after="0"/>
              <w:ind w:hanging="360"/>
              <w:contextualSpacing/>
              <w:jc w:val="both"/>
            </w:pPr>
            <w:r>
              <w:t>Requisites Catalogue (JSF, EJB, JPA, SOAP, MAVEN).</w:t>
            </w:r>
          </w:p>
          <w:p w:rsidR="001A4342" w:rsidRDefault="001A4342" w:rsidP="006237F1">
            <w:pPr>
              <w:pStyle w:val="Normal1"/>
              <w:numPr>
                <w:ilvl w:val="0"/>
                <w:numId w:val="6"/>
              </w:numPr>
              <w:spacing w:after="0"/>
              <w:ind w:hanging="360"/>
              <w:contextualSpacing/>
              <w:jc w:val="both"/>
            </w:pPr>
            <w:r>
              <w:t>Requisites Combination Catalogue (JSF, EJB, JPA, SOAP, MAVEN).</w:t>
            </w:r>
          </w:p>
          <w:p w:rsidR="001A4342" w:rsidRPr="006237F1" w:rsidRDefault="001A4342" w:rsidP="006237F1">
            <w:pPr>
              <w:pStyle w:val="Normal1"/>
              <w:numPr>
                <w:ilvl w:val="0"/>
                <w:numId w:val="6"/>
              </w:numPr>
              <w:spacing w:after="0"/>
              <w:ind w:hanging="360"/>
              <w:contextualSpacing/>
              <w:jc w:val="both"/>
              <w:rPr>
                <w:lang w:val="en-US"/>
              </w:rPr>
            </w:pPr>
            <w:r w:rsidRPr="006237F1">
              <w:rPr>
                <w:lang w:val="en-US"/>
              </w:rPr>
              <w:t>Non-Ruling Requisites Catalogue (JSF, EJB, JPA, SOAP, MAVEN).</w:t>
            </w:r>
          </w:p>
          <w:p w:rsidR="001A4342" w:rsidRDefault="001A4342" w:rsidP="006237F1">
            <w:pPr>
              <w:pStyle w:val="Normal1"/>
              <w:numPr>
                <w:ilvl w:val="0"/>
                <w:numId w:val="6"/>
              </w:numPr>
              <w:spacing w:after="0"/>
              <w:ind w:hanging="360"/>
              <w:contextualSpacing/>
              <w:jc w:val="both"/>
            </w:pPr>
            <w:r>
              <w:t>Base Combination Catalogue (JSF, EJB, JPA, SOAP, MAVEN).</w:t>
            </w:r>
          </w:p>
          <w:p w:rsidR="001A4342" w:rsidRPr="006237F1" w:rsidRDefault="001A4342" w:rsidP="006237F1">
            <w:pPr>
              <w:pStyle w:val="Normal1"/>
              <w:numPr>
                <w:ilvl w:val="0"/>
                <w:numId w:val="6"/>
              </w:numPr>
              <w:spacing w:after="0"/>
              <w:ind w:hanging="360"/>
              <w:contextualSpacing/>
              <w:jc w:val="both"/>
              <w:rPr>
                <w:lang w:val="en-US"/>
              </w:rPr>
            </w:pPr>
            <w:r w:rsidRPr="006237F1">
              <w:rPr>
                <w:lang w:val="en-US"/>
              </w:rPr>
              <w:t>Mail service for Requisites Search Engine (JSF, EJB, JPA, SOAP, MAVEN).</w:t>
            </w:r>
          </w:p>
          <w:p w:rsidR="001A4342" w:rsidRPr="006237F1" w:rsidRDefault="001A4342" w:rsidP="006237F1">
            <w:pPr>
              <w:pStyle w:val="Normal1"/>
              <w:numPr>
                <w:ilvl w:val="0"/>
                <w:numId w:val="6"/>
              </w:numPr>
              <w:spacing w:after="0"/>
              <w:ind w:hanging="360"/>
              <w:contextualSpacing/>
              <w:jc w:val="both"/>
              <w:rPr>
                <w:lang w:val="en-US"/>
              </w:rPr>
            </w:pPr>
            <w:r w:rsidRPr="006237F1">
              <w:rPr>
                <w:lang w:val="en-US"/>
              </w:rPr>
              <w:t>Registration for Requisite Solicitation (JSF, EJB, JPA, SOAP, MAVEN).</w:t>
            </w:r>
          </w:p>
          <w:p w:rsidR="001A4342" w:rsidRDefault="001A4342" w:rsidP="006237F1">
            <w:pPr>
              <w:pStyle w:val="Normal1"/>
              <w:numPr>
                <w:ilvl w:val="0"/>
                <w:numId w:val="6"/>
              </w:numPr>
              <w:spacing w:after="0"/>
              <w:ind w:hanging="360"/>
              <w:contextualSpacing/>
              <w:jc w:val="both"/>
              <w:rPr>
                <w:lang w:val="en-US"/>
              </w:rPr>
            </w:pPr>
            <w:r w:rsidRPr="006237F1">
              <w:rPr>
                <w:lang w:val="en-US"/>
              </w:rPr>
              <w:t>Templates for Requisite Solicitation (JSF, EJB, JPA, SOAP, MAVEN).</w:t>
            </w:r>
          </w:p>
          <w:p w:rsidR="001A4342" w:rsidRPr="006237F1" w:rsidRDefault="001A4342" w:rsidP="006237F1">
            <w:pPr>
              <w:pStyle w:val="Normal1"/>
              <w:numPr>
                <w:ilvl w:val="0"/>
                <w:numId w:val="6"/>
              </w:numPr>
              <w:spacing w:after="0"/>
              <w:ind w:hanging="360"/>
              <w:contextualSpacing/>
              <w:jc w:val="both"/>
              <w:rPr>
                <w:lang w:val="en-US"/>
              </w:rPr>
            </w:pPr>
            <w:r w:rsidRPr="006237F1">
              <w:rPr>
                <w:lang w:val="en-US"/>
              </w:rPr>
              <w:t xml:space="preserve">Task Manager App (CRON). Triggers webservices at programmed times, used to backup and restore information in some tables of the database. </w:t>
            </w:r>
            <w:r>
              <w:t>(EJB, SOAP, MAVEN).</w:t>
            </w:r>
          </w:p>
          <w:p w:rsidR="001A4342" w:rsidRDefault="001A4342" w:rsidP="006237F1">
            <w:pPr>
              <w:pStyle w:val="Normal1"/>
              <w:spacing w:after="0"/>
              <w:contextualSpacing/>
              <w:jc w:val="both"/>
              <w:rPr>
                <w:lang w:val="en-US"/>
              </w:rPr>
            </w:pPr>
          </w:p>
          <w:p w:rsidR="001A4342" w:rsidRPr="006237F1" w:rsidRDefault="001A4342" w:rsidP="006237F1">
            <w:pPr>
              <w:pStyle w:val="Normal1"/>
              <w:spacing w:after="0" w:line="240" w:lineRule="auto"/>
              <w:jc w:val="center"/>
              <w:rPr>
                <w:lang w:val="en-US"/>
              </w:rPr>
            </w:pPr>
            <w:r w:rsidRPr="006237F1">
              <w:rPr>
                <w:b/>
                <w:lang w:val="en-US"/>
              </w:rPr>
              <w:t>IT Manager (Universidad Univbajio)</w:t>
            </w:r>
          </w:p>
          <w:p w:rsidR="001A4342" w:rsidRPr="006237F1" w:rsidRDefault="001A4342" w:rsidP="006237F1">
            <w:pPr>
              <w:pStyle w:val="Normal1"/>
              <w:rPr>
                <w:lang w:val="en-US"/>
              </w:rPr>
            </w:pPr>
            <w:r w:rsidRPr="006237F1">
              <w:rPr>
                <w:lang w:val="en-US"/>
              </w:rPr>
              <w:t>February 2010– December 2011</w:t>
            </w:r>
          </w:p>
          <w:p w:rsidR="001A4342" w:rsidRPr="006237F1" w:rsidRDefault="001A4342" w:rsidP="006237F1">
            <w:pPr>
              <w:pStyle w:val="Normal1"/>
              <w:rPr>
                <w:lang w:val="en-US"/>
              </w:rPr>
            </w:pPr>
            <w:r w:rsidRPr="006237F1">
              <w:rPr>
                <w:lang w:val="en-US"/>
              </w:rPr>
              <w:t>IT Infrastructure Manager, Networking and User support. Some of the applications developed where:</w:t>
            </w:r>
          </w:p>
          <w:p w:rsidR="001A4342" w:rsidRDefault="001A4342" w:rsidP="006237F1">
            <w:pPr>
              <w:pStyle w:val="Normal1"/>
              <w:numPr>
                <w:ilvl w:val="0"/>
                <w:numId w:val="4"/>
              </w:numPr>
              <w:spacing w:after="0"/>
              <w:ind w:hanging="360"/>
              <w:contextualSpacing/>
              <w:jc w:val="both"/>
              <w:rPr>
                <w:lang w:val="en-US"/>
              </w:rPr>
            </w:pPr>
            <w:r w:rsidRPr="006237F1">
              <w:rPr>
                <w:lang w:val="en-US"/>
              </w:rPr>
              <w:t>Library Control System: Loaning control and inventory system with user and role-permit managment.</w:t>
            </w:r>
          </w:p>
          <w:p w:rsidR="001A4342" w:rsidRPr="006237F1" w:rsidRDefault="001A4342" w:rsidP="006237F1">
            <w:pPr>
              <w:pStyle w:val="Normal1"/>
              <w:numPr>
                <w:ilvl w:val="0"/>
                <w:numId w:val="4"/>
              </w:numPr>
              <w:spacing w:after="0"/>
              <w:ind w:hanging="360"/>
              <w:contextualSpacing/>
              <w:jc w:val="both"/>
              <w:rPr>
                <w:lang w:val="en-US"/>
              </w:rPr>
            </w:pPr>
            <w:r w:rsidRPr="006237F1">
              <w:rPr>
                <w:lang w:val="en-US"/>
              </w:rPr>
              <w:t>SIBU: Sistema Integral Bachillerato Univbajío, Highschool campus control for students, with grade control, teacher evaluation control, group control, also with user and role-permit managment.</w:t>
            </w:r>
          </w:p>
          <w:p w:rsidR="001A4342" w:rsidRDefault="001A4342" w:rsidP="006237F1">
            <w:pPr>
              <w:pStyle w:val="Normal1"/>
              <w:spacing w:after="0"/>
              <w:contextualSpacing/>
              <w:jc w:val="both"/>
              <w:rPr>
                <w:lang w:val="en-US"/>
              </w:rPr>
            </w:pPr>
          </w:p>
          <w:p w:rsidR="001A4342" w:rsidRDefault="001A4342" w:rsidP="006237F1">
            <w:pPr>
              <w:pStyle w:val="Normal1"/>
              <w:spacing w:after="0" w:line="240" w:lineRule="auto"/>
              <w:jc w:val="center"/>
            </w:pPr>
            <w:r>
              <w:rPr>
                <w:b/>
              </w:rPr>
              <w:t>Programmer and Project Leader in (Proyecto ERP de Hotelería Omicron en la Universidad Iberoamericana León)</w:t>
            </w:r>
          </w:p>
          <w:p w:rsidR="001A4342" w:rsidRPr="006237F1" w:rsidRDefault="001A4342" w:rsidP="006237F1">
            <w:pPr>
              <w:pStyle w:val="Normal1"/>
              <w:rPr>
                <w:lang w:val="en-US"/>
              </w:rPr>
            </w:pPr>
            <w:r w:rsidRPr="006237F1">
              <w:rPr>
                <w:lang w:val="en-US"/>
              </w:rPr>
              <w:t>September 2009– January 2010</w:t>
            </w:r>
          </w:p>
          <w:p w:rsidR="001A4342" w:rsidRPr="006237F1" w:rsidRDefault="001A4342" w:rsidP="006237F1">
            <w:pPr>
              <w:pStyle w:val="Normal1"/>
              <w:rPr>
                <w:lang w:val="en-US"/>
              </w:rPr>
            </w:pPr>
            <w:r w:rsidRPr="006237F1">
              <w:rPr>
                <w:lang w:val="en-US"/>
              </w:rPr>
              <w:t>Programmer and Project Leader in the ERP Hotel System Omicron.</w:t>
            </w:r>
          </w:p>
          <w:p w:rsidR="001A4342" w:rsidRDefault="001A4342" w:rsidP="006237F1">
            <w:pPr>
              <w:pStyle w:val="Normal1"/>
              <w:numPr>
                <w:ilvl w:val="0"/>
                <w:numId w:val="3"/>
              </w:numPr>
              <w:spacing w:after="0"/>
              <w:ind w:hanging="360"/>
              <w:contextualSpacing/>
            </w:pPr>
            <w:r>
              <w:t>SIMAN (Module) Maintenance System.</w:t>
            </w:r>
          </w:p>
          <w:p w:rsidR="001A4342" w:rsidRDefault="001A4342" w:rsidP="006237F1">
            <w:pPr>
              <w:pStyle w:val="Normal1"/>
              <w:numPr>
                <w:ilvl w:val="0"/>
                <w:numId w:val="3"/>
              </w:numPr>
              <w:spacing w:after="0"/>
              <w:ind w:hanging="360"/>
              <w:contextualSpacing/>
            </w:pPr>
            <w:r>
              <w:t>Utility Control.</w:t>
            </w:r>
          </w:p>
          <w:p w:rsidR="001A4342" w:rsidRDefault="001A4342" w:rsidP="006237F1">
            <w:pPr>
              <w:pStyle w:val="Normal1"/>
              <w:numPr>
                <w:ilvl w:val="0"/>
                <w:numId w:val="3"/>
              </w:numPr>
              <w:spacing w:after="0"/>
              <w:ind w:hanging="360"/>
              <w:contextualSpacing/>
              <w:rPr>
                <w:lang w:val="en-US"/>
              </w:rPr>
            </w:pPr>
            <w:r w:rsidRPr="006237F1">
              <w:rPr>
                <w:lang w:val="en-US"/>
              </w:rPr>
              <w:t>Generic Templates (Single and Master-Detail).</w:t>
            </w:r>
          </w:p>
          <w:p w:rsidR="001A4342" w:rsidRPr="006237F1" w:rsidRDefault="001A4342" w:rsidP="006237F1">
            <w:pPr>
              <w:pStyle w:val="Normal1"/>
              <w:spacing w:after="0"/>
              <w:contextualSpacing/>
              <w:rPr>
                <w:lang w:val="en-US"/>
              </w:rPr>
            </w:pPr>
          </w:p>
          <w:p w:rsidR="001A4342" w:rsidRPr="006237F1" w:rsidRDefault="001A4342">
            <w:pPr>
              <w:pStyle w:val="Normal1"/>
              <w:spacing w:after="0" w:line="240" w:lineRule="auto"/>
              <w:jc w:val="center"/>
              <w:rPr>
                <w:lang w:val="en-US"/>
              </w:rPr>
            </w:pPr>
            <w:r w:rsidRPr="006237F1">
              <w:rPr>
                <w:b/>
                <w:lang w:val="en-US"/>
              </w:rPr>
              <w:t>Programmer Analyst (Flecha Amarilla)</w:t>
            </w:r>
          </w:p>
          <w:p w:rsidR="001A4342" w:rsidRPr="006237F1" w:rsidRDefault="001A4342">
            <w:pPr>
              <w:pStyle w:val="Normal1"/>
              <w:tabs>
                <w:tab w:val="left" w:pos="3000"/>
              </w:tabs>
              <w:rPr>
                <w:lang w:val="en-US"/>
              </w:rPr>
            </w:pPr>
            <w:r w:rsidRPr="006237F1">
              <w:rPr>
                <w:lang w:val="en-US"/>
              </w:rPr>
              <w:t>August 2008– August 2009</w:t>
            </w:r>
            <w:r w:rsidRPr="006237F1">
              <w:rPr>
                <w:lang w:val="en-US"/>
              </w:rPr>
              <w:tab/>
            </w:r>
          </w:p>
          <w:p w:rsidR="001A4342" w:rsidRPr="006237F1" w:rsidRDefault="001A4342">
            <w:pPr>
              <w:pStyle w:val="Normal1"/>
              <w:tabs>
                <w:tab w:val="left" w:pos="3000"/>
              </w:tabs>
              <w:rPr>
                <w:lang w:val="en-US"/>
              </w:rPr>
            </w:pPr>
            <w:r w:rsidRPr="006237F1">
              <w:rPr>
                <w:lang w:val="en-US"/>
              </w:rPr>
              <w:t>Involved in the development of the NeoPaq Parcel System besides several applications for de Bus Transportation Department (DELPHI).</w:t>
            </w:r>
          </w:p>
          <w:p w:rsidR="001A4342" w:rsidRDefault="00D7689F">
            <w:pPr>
              <w:pStyle w:val="Normal1"/>
              <w:tabs>
                <w:tab w:val="left" w:pos="3000"/>
              </w:tabs>
              <w:rPr>
                <w:lang w:val="en-US"/>
              </w:rPr>
            </w:pPr>
            <w:r>
              <w:rPr>
                <w:lang w:val="en-US"/>
              </w:rPr>
              <w:t>Responsibilities:</w:t>
            </w:r>
          </w:p>
          <w:p w:rsidR="00D7689F" w:rsidRPr="006237F1" w:rsidRDefault="00D7689F">
            <w:pPr>
              <w:pStyle w:val="Normal1"/>
              <w:tabs>
                <w:tab w:val="left" w:pos="3000"/>
              </w:tabs>
              <w:rPr>
                <w:lang w:val="en-US"/>
              </w:rPr>
            </w:pPr>
            <w:r>
              <w:rPr>
                <w:lang w:val="en-US"/>
              </w:rPr>
              <w:t>Requirement Analysis, coding, integration testing, bug fixing, deployment, teaching the end users how to use the application.</w:t>
            </w:r>
          </w:p>
          <w:p w:rsidR="001A4342" w:rsidRPr="00D7689F" w:rsidRDefault="001A4342">
            <w:pPr>
              <w:pStyle w:val="Normal1"/>
              <w:numPr>
                <w:ilvl w:val="0"/>
                <w:numId w:val="2"/>
              </w:numPr>
              <w:spacing w:after="0"/>
              <w:ind w:hanging="360"/>
              <w:contextualSpacing/>
              <w:rPr>
                <w:lang w:val="en-US"/>
              </w:rPr>
            </w:pPr>
            <w:r w:rsidRPr="00D7689F">
              <w:rPr>
                <w:lang w:val="en-US"/>
              </w:rPr>
              <w:t>Ticket tracking app.</w:t>
            </w:r>
          </w:p>
          <w:p w:rsidR="001A4342" w:rsidRPr="00D7689F" w:rsidRDefault="001A4342">
            <w:pPr>
              <w:pStyle w:val="Normal1"/>
              <w:numPr>
                <w:ilvl w:val="0"/>
                <w:numId w:val="2"/>
              </w:numPr>
              <w:spacing w:after="0"/>
              <w:ind w:hanging="360"/>
              <w:contextualSpacing/>
              <w:rPr>
                <w:lang w:val="en-US"/>
              </w:rPr>
            </w:pPr>
            <w:r w:rsidRPr="00D7689F">
              <w:rPr>
                <w:lang w:val="en-US"/>
              </w:rPr>
              <w:t>Seat Occupation Report</w:t>
            </w:r>
          </w:p>
          <w:p w:rsidR="001A4342" w:rsidRPr="00D7689F" w:rsidRDefault="001A4342">
            <w:pPr>
              <w:pStyle w:val="Normal1"/>
              <w:numPr>
                <w:ilvl w:val="0"/>
                <w:numId w:val="2"/>
              </w:numPr>
              <w:spacing w:after="0"/>
              <w:ind w:hanging="360"/>
              <w:contextualSpacing/>
              <w:rPr>
                <w:lang w:val="en-US"/>
              </w:rPr>
            </w:pPr>
            <w:r w:rsidRPr="00D7689F">
              <w:rPr>
                <w:lang w:val="en-US"/>
              </w:rPr>
              <w:t>Elektra Sales Data App.</w:t>
            </w:r>
          </w:p>
          <w:p w:rsidR="001A4342" w:rsidRPr="00D7689F" w:rsidRDefault="001A4342">
            <w:pPr>
              <w:pStyle w:val="Normal1"/>
              <w:numPr>
                <w:ilvl w:val="0"/>
                <w:numId w:val="2"/>
              </w:numPr>
              <w:spacing w:after="0"/>
              <w:ind w:hanging="360"/>
              <w:contextualSpacing/>
              <w:rPr>
                <w:lang w:val="en-US"/>
              </w:rPr>
            </w:pPr>
            <w:r w:rsidRPr="00D7689F">
              <w:rPr>
                <w:lang w:val="en-US"/>
              </w:rPr>
              <w:t>STPaq – NeoPaQ Database Migration App.</w:t>
            </w:r>
          </w:p>
          <w:p w:rsidR="001A4342" w:rsidRPr="006237F1" w:rsidRDefault="001A4342">
            <w:pPr>
              <w:pStyle w:val="Normal1"/>
              <w:numPr>
                <w:ilvl w:val="0"/>
                <w:numId w:val="2"/>
              </w:numPr>
              <w:spacing w:after="0"/>
              <w:ind w:hanging="360"/>
              <w:contextualSpacing/>
              <w:rPr>
                <w:lang w:val="en-US"/>
              </w:rPr>
            </w:pPr>
            <w:r w:rsidRPr="006237F1">
              <w:rPr>
                <w:lang w:val="en-US"/>
              </w:rPr>
              <w:t>Cron App that migrates data from NeoPaq to STPaq</w:t>
            </w:r>
          </w:p>
          <w:p w:rsidR="001A4342" w:rsidRDefault="001A4342">
            <w:pPr>
              <w:pStyle w:val="Normal1"/>
              <w:numPr>
                <w:ilvl w:val="0"/>
                <w:numId w:val="2"/>
              </w:numPr>
              <w:spacing w:after="0"/>
              <w:ind w:hanging="360"/>
              <w:contextualSpacing/>
            </w:pPr>
            <w:r>
              <w:t>Shipment Module for NeoPaq.</w:t>
            </w:r>
          </w:p>
          <w:p w:rsidR="001A4342" w:rsidRPr="006237F1" w:rsidRDefault="001A4342">
            <w:pPr>
              <w:pStyle w:val="Normal1"/>
              <w:numPr>
                <w:ilvl w:val="0"/>
                <w:numId w:val="2"/>
              </w:numPr>
              <w:spacing w:after="0"/>
              <w:ind w:hanging="360"/>
              <w:contextualSpacing/>
              <w:rPr>
                <w:lang w:val="en-US"/>
              </w:rPr>
            </w:pPr>
            <w:r w:rsidRPr="006237F1">
              <w:rPr>
                <w:lang w:val="en-US"/>
              </w:rPr>
              <w:t>Package movement report for NeoPaq.</w:t>
            </w:r>
          </w:p>
          <w:p w:rsidR="001A4342" w:rsidRPr="006237F1" w:rsidRDefault="001A4342" w:rsidP="006237F1">
            <w:pPr>
              <w:pStyle w:val="Normal1"/>
              <w:numPr>
                <w:ilvl w:val="0"/>
                <w:numId w:val="2"/>
              </w:numPr>
              <w:spacing w:after="0"/>
              <w:ind w:hanging="360"/>
              <w:contextualSpacing/>
            </w:pPr>
            <w:r>
              <w:t>Guide Tracker for NeoPaq.</w:t>
            </w:r>
          </w:p>
        </w:tc>
      </w:tr>
    </w:tbl>
    <w:p w:rsidR="00FF0E4D" w:rsidRPr="006237F1" w:rsidRDefault="00FF0E4D">
      <w:pPr>
        <w:pStyle w:val="Normal1"/>
        <w:ind w:left="5040"/>
        <w:rPr>
          <w:lang w:val="en-US"/>
        </w:rPr>
      </w:pPr>
    </w:p>
    <w:sectPr w:rsidR="00FF0E4D" w:rsidRPr="006237F1" w:rsidSect="00FF0E4D">
      <w:headerReference w:type="default" r:id="rId12"/>
      <w:footerReference w:type="default" r:id="rId13"/>
      <w:headerReference w:type="first" r:id="rId14"/>
      <w:footerReference w:type="first" r:id="rId15"/>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94" w:rsidRDefault="00F06194" w:rsidP="00FF0E4D">
      <w:pPr>
        <w:spacing w:after="0" w:line="240" w:lineRule="auto"/>
      </w:pPr>
      <w:r>
        <w:separator/>
      </w:r>
    </w:p>
  </w:endnote>
  <w:endnote w:type="continuationSeparator" w:id="0">
    <w:p w:rsidR="00F06194" w:rsidRDefault="00F06194" w:rsidP="00FF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E4D" w:rsidRDefault="00FF0E4D">
    <w:pPr>
      <w:pStyle w:val="Normal1"/>
      <w:jc w:val="right"/>
    </w:pPr>
  </w:p>
  <w:p w:rsidR="00FF0E4D" w:rsidRDefault="00F06194">
    <w:pPr>
      <w:pStyle w:val="Normal1"/>
      <w:jc w:val="right"/>
    </w:pPr>
    <w:r>
      <w:fldChar w:fldCharType="begin"/>
    </w:r>
    <w:r>
      <w:instrText>PAGE</w:instrText>
    </w:r>
    <w:r>
      <w:fldChar w:fldCharType="separate"/>
    </w:r>
    <w:r w:rsidR="00F12B3A">
      <w:rPr>
        <w:noProof/>
      </w:rPr>
      <w:t>3</w:t>
    </w:r>
    <w:r>
      <w:rPr>
        <w:noProof/>
      </w:rPr>
      <w:fldChar w:fldCharType="end"/>
    </w:r>
    <w:r w:rsidR="00C1444E">
      <w:t xml:space="preserve"> </w:t>
    </w:r>
    <w:r w:rsidR="00C1444E">
      <w:rPr>
        <w:rFonts w:ascii="Arimo" w:eastAsia="Arimo" w:hAnsi="Arimo" w:cs="Arimo"/>
        <w:color w:val="A04DA3"/>
      </w:rPr>
      <w:t>●</w:t>
    </w:r>
    <w:r w:rsidR="00C1444E">
      <w:t xml:space="preserve"> </w:t>
    </w:r>
  </w:p>
  <w:p w:rsidR="00FF0E4D" w:rsidRDefault="00F06194">
    <w:pPr>
      <w:pStyle w:val="Normal1"/>
      <w:jc w:val="right"/>
    </w:pPr>
    <w:r>
      <w:rPr>
        <w:noProof/>
        <w:lang w:val="en-US" w:eastAsia="en-US"/>
      </w:rPr>
      <mc:AlternateContent>
        <mc:Choice Requires="wpg">
          <w:drawing>
            <wp:inline distT="0" distB="0" distL="0" distR="0">
              <wp:extent cx="2324100" cy="38100"/>
              <wp:effectExtent l="0" t="0" r="0" b="0"/>
              <wp:docPr id="3" name="Group 3"/>
              <wp:cNvGraphicFramePr/>
              <a:graphic xmlns:a="http://schemas.openxmlformats.org/drawingml/2006/main">
                <a:graphicData uri="http://schemas.microsoft.com/office/word/2010/wordprocessingGroup">
                  <wpg:wgp>
                    <wpg:cNvGrpSpPr/>
                    <wpg:grpSpPr>
                      <a:xfrm>
                        <a:off x="0" y="0"/>
                        <a:ext cx="2324100" cy="38100"/>
                        <a:chOff x="4183560" y="3760560"/>
                        <a:chExt cx="2324880" cy="38879"/>
                      </a:xfrm>
                    </wpg:grpSpPr>
                    <wpg:grpSp>
                      <wpg:cNvPr id="1" name="Group 1"/>
                      <wpg:cNvGrpSpPr/>
                      <wpg:grpSpPr>
                        <a:xfrm>
                          <a:off x="4183560" y="3760560"/>
                          <a:ext cx="2324880" cy="38879"/>
                          <a:chOff x="0" y="0"/>
                          <a:chExt cx="2324880" cy="38879"/>
                        </a:xfrm>
                      </wpg:grpSpPr>
                      <wps:wsp>
                        <wps:cNvPr id="4" name="Rectangle 4"/>
                        <wps:cNvSpPr/>
                        <wps:spPr>
                          <a:xfrm>
                            <a:off x="0" y="0"/>
                            <a:ext cx="2324875" cy="38875"/>
                          </a:xfrm>
                          <a:prstGeom prst="rect">
                            <a:avLst/>
                          </a:prstGeom>
                          <a:noFill/>
                          <a:ln>
                            <a:noFill/>
                          </a:ln>
                        </wps:spPr>
                        <wps:txbx>
                          <w:txbxContent>
                            <w:p w:rsidR="00E40F7A" w:rsidRDefault="00E40F7A">
                              <w:pPr>
                                <w:spacing w:after="0" w:line="240" w:lineRule="auto"/>
                                <w:textDirection w:val="btLr"/>
                              </w:pPr>
                            </w:p>
                          </w:txbxContent>
                        </wps:txbx>
                        <wps:bodyPr lIns="91425" tIns="91425" rIns="91425" bIns="91425" anchor="ctr" anchorCtr="0"/>
                      </wps:wsp>
                      <wpg:grpSp>
                        <wpg:cNvPr id="5" name="Group 5"/>
                        <wpg:cNvGrpSpPr/>
                        <wpg:grpSpPr>
                          <a:xfrm>
                            <a:off x="0" y="0"/>
                            <a:ext cx="2324880" cy="38879"/>
                            <a:chOff x="0" y="0"/>
                            <a:chExt cx="2324880" cy="38879"/>
                          </a:xfrm>
                        </wpg:grpSpPr>
                        <wps:wsp>
                          <wps:cNvPr id="6" name="Rectangle 6"/>
                          <wps:cNvSpPr/>
                          <wps:spPr>
                            <a:xfrm>
                              <a:off x="0" y="719"/>
                              <a:ext cx="2323439" cy="36720"/>
                            </a:xfrm>
                            <a:prstGeom prst="rect">
                              <a:avLst/>
                            </a:prstGeom>
                            <a:noFill/>
                            <a:ln>
                              <a:noFill/>
                            </a:ln>
                          </wps:spPr>
                          <wps:txbx>
                            <w:txbxContent>
                              <w:p w:rsidR="00E40F7A" w:rsidRDefault="00E40F7A">
                                <w:pPr>
                                  <w:spacing w:after="0" w:line="240" w:lineRule="auto"/>
                                  <w:textDirection w:val="btLr"/>
                                </w:pPr>
                              </w:p>
                            </w:txbxContent>
                          </wps:txbx>
                          <wps:bodyPr lIns="91425" tIns="91425" rIns="91425" bIns="91425" anchor="ctr" anchorCtr="0"/>
                        </wps:wsp>
                        <wps:wsp>
                          <wps:cNvPr id="7" name="Freeform 7"/>
                          <wps:cNvSpPr/>
                          <wps:spPr>
                            <a:xfrm rot="10800000">
                              <a:off x="598319" y="0"/>
                              <a:ext cx="1725840" cy="719"/>
                            </a:xfrm>
                            <a:custGeom>
                              <a:avLst/>
                              <a:gdLst/>
                              <a:ahLst/>
                              <a:cxnLst/>
                              <a:rect l="0" t="0" r="0" b="0"/>
                              <a:pathLst>
                                <a:path w="120000" h="120000" extrusionOk="0">
                                  <a:moveTo>
                                    <a:pt x="0" y="0"/>
                                  </a:moveTo>
                                  <a:lnTo>
                                    <a:pt x="120000" y="0"/>
                                  </a:lnTo>
                                </a:path>
                              </a:pathLst>
                            </a:custGeom>
                            <a:solidFill>
                              <a:srgbClr val="FFFFFF"/>
                            </a:solidFill>
                            <a:ln w="19075" cap="flat" cmpd="sng">
                              <a:solidFill>
                                <a:srgbClr val="438086"/>
                              </a:solidFill>
                              <a:prstDash val="solid"/>
                              <a:round/>
                              <a:headEnd type="none" w="med" len="med"/>
                              <a:tailEnd type="none" w="med" len="med"/>
                            </a:ln>
                          </wps:spPr>
                          <wps:bodyPr lIns="91425" tIns="91425" rIns="91425" bIns="91425" anchor="ctr" anchorCtr="0"/>
                        </wps:wsp>
                        <wps:wsp>
                          <wps:cNvPr id="8" name="Freeform 8"/>
                          <wps:cNvSpPr/>
                          <wps:spPr>
                            <a:xfrm rot="10800000">
                              <a:off x="1440" y="38159"/>
                              <a:ext cx="2323439" cy="719"/>
                            </a:xfrm>
                            <a:custGeom>
                              <a:avLst/>
                              <a:gdLst/>
                              <a:ahLst/>
                              <a:cxnLst/>
                              <a:rect l="0" t="0" r="0" b="0"/>
                              <a:pathLst>
                                <a:path w="120000" h="120000" extrusionOk="0">
                                  <a:moveTo>
                                    <a:pt x="0" y="0"/>
                                  </a:moveTo>
                                  <a:lnTo>
                                    <a:pt x="120000" y="0"/>
                                  </a:lnTo>
                                </a:path>
                              </a:pathLst>
                            </a:custGeom>
                            <a:solidFill>
                              <a:srgbClr val="FFFFFF"/>
                            </a:solidFill>
                            <a:ln w="9525" cap="flat" cmpd="sng">
                              <a:solidFill>
                                <a:srgbClr val="438086"/>
                              </a:solidFill>
                              <a:prstDash val="solid"/>
                              <a:round/>
                              <a:headEnd type="none" w="med" len="med"/>
                              <a:tailEnd type="none" w="med" len="med"/>
                            </a:ln>
                          </wps:spPr>
                          <wps:bodyPr lIns="91425" tIns="91425" rIns="91425" bIns="91425" anchor="ctr" anchorCtr="0"/>
                        </wps:wsp>
                      </wpg:grpSp>
                    </wpg:grpSp>
                  </wpg:wgp>
                </a:graphicData>
              </a:graphic>
            </wp:inline>
          </w:drawing>
        </mc:Choice>
        <mc:Fallback>
          <w:pict>
            <v:group id="Group 3" o:spid="_x0000_s1026" style="width:183pt;height:3pt;mso-position-horizontal-relative:char;mso-position-vertical-relative:line" coordorigin="41835,37605" coordsize="2324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">
              <v:group id="Group 1" o:spid="_x0000_s1027" style="position:absolute;left:41835;top:37605;width:23249;height:389" coordsize="2324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4" o:spid="_x0000_s1028" style="position:absolute;width:23248;height: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E40F7A" w:rsidRDefault="00E40F7A">
                        <w:pPr>
                          <w:spacing w:after="0" w:line="240" w:lineRule="auto"/>
                          <w:textDirection w:val="btLr"/>
                        </w:pPr>
                      </w:p>
                    </w:txbxContent>
                  </v:textbox>
                </v:rect>
                <v:group id="Group 5" o:spid="_x0000_s1029" style="position:absolute;width:23248;height:388" coordsize="2324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top:7;width:23234;height: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40F7A" w:rsidRDefault="00E40F7A">
                          <w:pPr>
                            <w:spacing w:after="0" w:line="240" w:lineRule="auto"/>
                            <w:textDirection w:val="btLr"/>
                          </w:pPr>
                        </w:p>
                      </w:txbxContent>
                    </v:textbox>
                  </v:rect>
                  <v:shape id="Freeform 7" o:spid="_x0000_s1031" style="position:absolute;left:5983;width:17258;height:7;rotation:18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yPMAA&#10;AADaAAAADwAAAGRycy9kb3ducmV2LnhtbESPzWrDMBCE74G+g9hCb7GcHBrjWgkhUMi1bn6uW2tt&#10;mVgrY6m28/ZVIZDjMDPfMMVutp0YafCtYwWrJAVBXDndcqPg9P25zED4gKyxc0wK7uRht31ZFJhr&#10;N/EXjWVoRISwz1GBCaHPpfSVIYs+cT1x9Go3WAxRDo3UA04Rbju5TtN3abHluGCwp4Oh6lb+WgWu&#10;qdCczU+Z1dc79ekl47L1Sr29zvsPEIHm8Aw/2ketYAP/V+IN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TyPMAAAADaAAAADwAAAAAAAAAAAAAAAACYAgAAZHJzL2Rvd25y&#10;ZXYueG1sUEsFBgAAAAAEAAQA9QAAAIUDAAAAAA==&#10;" path="m,l120000,e" strokecolor="#438086" strokeweight=".52986mm">
                    <v:path arrowok="t" o:extrusionok="f" textboxrect="0,0,120000,120000"/>
                  </v:shape>
                  <v:shape id="Freeform 8" o:spid="_x0000_s1032" style="position:absolute;left:14;top:381;width:23234;height:7;rotation:18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UH8AA&#10;AADaAAAADwAAAGRycy9kb3ducmV2LnhtbERPu27CMBTdkfoP1q3EBk4ZUElxEEIqMLDwkLLexjdx&#10;IL4OsYHw9/WAxHh03vNFbxtxp87XjhV8jRMQxIXTNVcKTsff0TcIH5A1No5JwZM8LLKPwRxT7R68&#10;p/shVCKGsE9RgQmhTaX0hSGLfuxa4siVrrMYIuwqqTt8xHDbyEmSTKXFmmODwZZWhorL4WYVzMzm&#10;uv+bnre78vic6Nlmfc1zq9Tws1/+gAjUh7f45d5qBXFrvBJv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AUH8AAAADaAAAADwAAAAAAAAAAAAAAAACYAgAAZHJzL2Rvd25y&#10;ZXYueG1sUEsFBgAAAAAEAAQA9QAAAIUDAAAAAA==&#10;" path="m,l120000,e" strokecolor="#438086">
                    <v:path arrowok="t" o:extrusionok="f" textboxrect="0,0,120000,120000"/>
                  </v:shape>
                </v:group>
              </v:group>
              <w10:anchorlock/>
            </v:group>
          </w:pict>
        </mc:Fallback>
      </mc:AlternateContent>
    </w:r>
  </w:p>
  <w:p w:rsidR="00FF0E4D" w:rsidRDefault="00FF0E4D">
    <w:pPr>
      <w:pStyle w:val="Normal1"/>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E4D" w:rsidRDefault="00FF0E4D">
    <w:pPr>
      <w:pStyle w:val="Normal1"/>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94" w:rsidRDefault="00F06194" w:rsidP="00FF0E4D">
      <w:pPr>
        <w:spacing w:after="0" w:line="240" w:lineRule="auto"/>
      </w:pPr>
      <w:r>
        <w:separator/>
      </w:r>
    </w:p>
  </w:footnote>
  <w:footnote w:type="continuationSeparator" w:id="0">
    <w:p w:rsidR="00F06194" w:rsidRDefault="00F06194" w:rsidP="00FF0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E4D" w:rsidRDefault="00C1444E">
    <w:pPr>
      <w:pStyle w:val="Normal1"/>
      <w:tabs>
        <w:tab w:val="center" w:pos="4320"/>
        <w:tab w:val="right" w:pos="8640"/>
      </w:tabs>
      <w:spacing w:before="720"/>
      <w:jc w:val="right"/>
    </w:pPr>
    <w:r>
      <w:t>Humberto Guerrero Jaime</w:t>
    </w:r>
  </w:p>
  <w:p w:rsidR="00FF0E4D" w:rsidRDefault="00FF0E4D">
    <w:pPr>
      <w:pStyle w:val="Normal1"/>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E4D" w:rsidRDefault="00FF0E4D">
    <w:pPr>
      <w:pStyle w:val="Normal1"/>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018F"/>
    <w:multiLevelType w:val="multilevel"/>
    <w:tmpl w:val="E4484B40"/>
    <w:lvl w:ilvl="0">
      <w:start w:val="1"/>
      <w:numFmt w:val="bullet"/>
      <w:lvlText w:val="●"/>
      <w:lvlJc w:val="left"/>
      <w:pPr>
        <w:ind w:left="720" w:firstLine="1080"/>
      </w:pPr>
      <w:rPr>
        <w:rFonts w:ascii="Arial" w:eastAsia="Arial" w:hAnsi="Arial" w:cs="Arial"/>
        <w:b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11952616"/>
    <w:multiLevelType w:val="hybridMultilevel"/>
    <w:tmpl w:val="A192F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1F4D6E"/>
    <w:multiLevelType w:val="multilevel"/>
    <w:tmpl w:val="7C08CDAA"/>
    <w:lvl w:ilvl="0">
      <w:start w:val="1"/>
      <w:numFmt w:val="bullet"/>
      <w:lvlText w:val=""/>
      <w:lvlJc w:val="left"/>
      <w:pPr>
        <w:ind w:left="2520" w:firstLine="5040"/>
      </w:pPr>
      <w:rPr>
        <w:rFonts w:ascii="Arial" w:eastAsia="Arial" w:hAnsi="Arial" w:cs="Arial"/>
        <w:u w:val="none"/>
      </w:rPr>
    </w:lvl>
    <w:lvl w:ilvl="1">
      <w:start w:val="1"/>
      <w:numFmt w:val="bullet"/>
      <w:lvlText w:val=""/>
      <w:lvlJc w:val="left"/>
      <w:pPr>
        <w:ind w:left="3240" w:firstLine="6480"/>
      </w:pPr>
      <w:rPr>
        <w:rFonts w:ascii="Arial" w:eastAsia="Arial" w:hAnsi="Arial" w:cs="Arial"/>
        <w:u w:val="none"/>
      </w:rPr>
    </w:lvl>
    <w:lvl w:ilvl="2">
      <w:start w:val="1"/>
      <w:numFmt w:val="bullet"/>
      <w:lvlText w:val="■"/>
      <w:lvlJc w:val="left"/>
      <w:pPr>
        <w:ind w:left="3960" w:firstLine="7920"/>
      </w:pPr>
      <w:rPr>
        <w:rFonts w:ascii="Arial" w:eastAsia="Arial" w:hAnsi="Arial" w:cs="Arial"/>
        <w:u w:val="none"/>
      </w:rPr>
    </w:lvl>
    <w:lvl w:ilvl="3">
      <w:start w:val="1"/>
      <w:numFmt w:val="bullet"/>
      <w:lvlText w:val=""/>
      <w:lvlJc w:val="left"/>
      <w:pPr>
        <w:ind w:left="4680" w:firstLine="9360"/>
      </w:pPr>
      <w:rPr>
        <w:rFonts w:ascii="Arial" w:eastAsia="Arial" w:hAnsi="Arial" w:cs="Arial"/>
        <w:u w:val="none"/>
      </w:rPr>
    </w:lvl>
    <w:lvl w:ilvl="4">
      <w:start w:val="1"/>
      <w:numFmt w:val="bullet"/>
      <w:lvlText w:val=""/>
      <w:lvlJc w:val="left"/>
      <w:pPr>
        <w:ind w:left="5400" w:firstLine="10800"/>
      </w:pPr>
      <w:rPr>
        <w:rFonts w:ascii="Arial" w:eastAsia="Arial" w:hAnsi="Arial" w:cs="Arial"/>
        <w:u w:val="none"/>
      </w:rPr>
    </w:lvl>
    <w:lvl w:ilvl="5">
      <w:start w:val="1"/>
      <w:numFmt w:val="bullet"/>
      <w:lvlText w:val="■"/>
      <w:lvlJc w:val="left"/>
      <w:pPr>
        <w:ind w:left="6120" w:firstLine="12240"/>
      </w:pPr>
      <w:rPr>
        <w:rFonts w:ascii="Arial" w:eastAsia="Arial" w:hAnsi="Arial" w:cs="Arial"/>
        <w:u w:val="none"/>
      </w:rPr>
    </w:lvl>
    <w:lvl w:ilvl="6">
      <w:start w:val="1"/>
      <w:numFmt w:val="bullet"/>
      <w:lvlText w:val=""/>
      <w:lvlJc w:val="left"/>
      <w:pPr>
        <w:ind w:left="6840" w:firstLine="13680"/>
      </w:pPr>
      <w:rPr>
        <w:rFonts w:ascii="Arial" w:eastAsia="Arial" w:hAnsi="Arial" w:cs="Arial"/>
        <w:u w:val="none"/>
      </w:rPr>
    </w:lvl>
    <w:lvl w:ilvl="7">
      <w:start w:val="1"/>
      <w:numFmt w:val="bullet"/>
      <w:lvlText w:val=""/>
      <w:lvlJc w:val="left"/>
      <w:pPr>
        <w:ind w:left="7560" w:firstLine="15120"/>
      </w:pPr>
      <w:rPr>
        <w:rFonts w:ascii="Arial" w:eastAsia="Arial" w:hAnsi="Arial" w:cs="Arial"/>
        <w:u w:val="none"/>
      </w:rPr>
    </w:lvl>
    <w:lvl w:ilvl="8">
      <w:start w:val="1"/>
      <w:numFmt w:val="bullet"/>
      <w:lvlText w:val="■"/>
      <w:lvlJc w:val="left"/>
      <w:pPr>
        <w:ind w:left="8280" w:firstLine="16560"/>
      </w:pPr>
      <w:rPr>
        <w:rFonts w:ascii="Arial" w:eastAsia="Arial" w:hAnsi="Arial" w:cs="Arial"/>
        <w:u w:val="none"/>
      </w:rPr>
    </w:lvl>
  </w:abstractNum>
  <w:abstractNum w:abstractNumId="3" w15:restartNumberingAfterBreak="0">
    <w:nsid w:val="3DE426FB"/>
    <w:multiLevelType w:val="multilevel"/>
    <w:tmpl w:val="0DD047C0"/>
    <w:lvl w:ilvl="0">
      <w:start w:val="1"/>
      <w:numFmt w:val="bullet"/>
      <w:lvlText w:val="●"/>
      <w:lvlJc w:val="left"/>
      <w:pPr>
        <w:ind w:left="360" w:firstLine="360"/>
      </w:pPr>
      <w:rPr>
        <w:rFonts w:ascii="Arial" w:eastAsia="Arial" w:hAnsi="Arial" w:cs="Arial"/>
        <w:color w:val="438086"/>
        <w:sz w:val="20"/>
        <w:szCs w:val="20"/>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 w15:restartNumberingAfterBreak="0">
    <w:nsid w:val="50B614E0"/>
    <w:multiLevelType w:val="multilevel"/>
    <w:tmpl w:val="EFEE193E"/>
    <w:lvl w:ilvl="0">
      <w:start w:val="1"/>
      <w:numFmt w:val="bullet"/>
      <w:lvlText w:val="●"/>
      <w:lvlJc w:val="left"/>
      <w:pPr>
        <w:ind w:left="720" w:firstLine="1080"/>
      </w:pPr>
      <w:rPr>
        <w:rFonts w:ascii="Arial" w:eastAsia="Arial" w:hAnsi="Arial" w:cs="Arial"/>
        <w:b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63EA6755"/>
    <w:multiLevelType w:val="multilevel"/>
    <w:tmpl w:val="E938907E"/>
    <w:lvl w:ilvl="0">
      <w:start w:val="1"/>
      <w:numFmt w:val="bullet"/>
      <w:lvlText w:val="●"/>
      <w:lvlJc w:val="left"/>
      <w:pPr>
        <w:ind w:left="720" w:firstLine="1080"/>
      </w:pPr>
      <w:rPr>
        <w:rFonts w:ascii="Arial" w:eastAsia="Arial" w:hAnsi="Arial" w:cs="Arial"/>
        <w:b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6EF27D9B"/>
    <w:multiLevelType w:val="multilevel"/>
    <w:tmpl w:val="E4344A5C"/>
    <w:lvl w:ilvl="0">
      <w:start w:val="1"/>
      <w:numFmt w:val="bullet"/>
      <w:lvlText w:val="●"/>
      <w:lvlJc w:val="left"/>
      <w:pPr>
        <w:ind w:left="720" w:firstLine="1080"/>
      </w:pPr>
      <w:rPr>
        <w:rFonts w:ascii="Arial" w:eastAsia="Arial" w:hAnsi="Arial" w:cs="Arial"/>
        <w:b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7D7E27D7"/>
    <w:multiLevelType w:val="multilevel"/>
    <w:tmpl w:val="3216EBF6"/>
    <w:lvl w:ilvl="0">
      <w:start w:val="1"/>
      <w:numFmt w:val="bullet"/>
      <w:lvlText w:val="●"/>
      <w:lvlJc w:val="left"/>
      <w:pPr>
        <w:ind w:left="720" w:firstLine="1080"/>
      </w:pPr>
      <w:rPr>
        <w:rFonts w:ascii="Arial" w:eastAsia="Arial" w:hAnsi="Arial" w:cs="Arial"/>
        <w:b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0E4D"/>
    <w:rsid w:val="00042F64"/>
    <w:rsid w:val="001A4342"/>
    <w:rsid w:val="00335E00"/>
    <w:rsid w:val="005366C7"/>
    <w:rsid w:val="006237F1"/>
    <w:rsid w:val="006735E0"/>
    <w:rsid w:val="00B82770"/>
    <w:rsid w:val="00C1444E"/>
    <w:rsid w:val="00CD4272"/>
    <w:rsid w:val="00D6317D"/>
    <w:rsid w:val="00D7689F"/>
    <w:rsid w:val="00E40F7A"/>
    <w:rsid w:val="00EB35E4"/>
    <w:rsid w:val="00F06194"/>
    <w:rsid w:val="00F12B3A"/>
    <w:rsid w:val="00FB7D44"/>
    <w:rsid w:val="00FC38B0"/>
    <w:rsid w:val="00FF0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0F95-951F-4250-9C56-6281B64C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lang w:val="es-ES" w:eastAsia="es-ES"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F0E4D"/>
    <w:pPr>
      <w:keepLines/>
      <w:spacing w:before="360" w:after="80"/>
      <w:outlineLvl w:val="0"/>
    </w:pPr>
    <w:rPr>
      <w:rFonts w:ascii="Trebuchet MS" w:eastAsia="Trebuchet MS" w:hAnsi="Trebuchet MS" w:cs="Trebuchet MS"/>
      <w:color w:val="438086"/>
      <w:sz w:val="32"/>
      <w:szCs w:val="32"/>
    </w:rPr>
  </w:style>
  <w:style w:type="paragraph" w:styleId="Heading2">
    <w:name w:val="heading 2"/>
    <w:basedOn w:val="Normal1"/>
    <w:next w:val="Normal1"/>
    <w:rsid w:val="00FF0E4D"/>
    <w:pPr>
      <w:keepLines/>
      <w:spacing w:after="0"/>
      <w:outlineLvl w:val="1"/>
    </w:pPr>
    <w:rPr>
      <w:rFonts w:ascii="Trebuchet MS" w:eastAsia="Trebuchet MS" w:hAnsi="Trebuchet MS" w:cs="Trebuchet MS"/>
      <w:color w:val="438086"/>
      <w:sz w:val="28"/>
      <w:szCs w:val="28"/>
    </w:rPr>
  </w:style>
  <w:style w:type="paragraph" w:styleId="Heading3">
    <w:name w:val="heading 3"/>
    <w:basedOn w:val="Normal1"/>
    <w:next w:val="Normal1"/>
    <w:rsid w:val="00FF0E4D"/>
    <w:pPr>
      <w:keepLines/>
      <w:spacing w:after="0"/>
      <w:outlineLvl w:val="2"/>
    </w:pPr>
    <w:rPr>
      <w:rFonts w:ascii="Trebuchet MS" w:eastAsia="Trebuchet MS" w:hAnsi="Trebuchet MS" w:cs="Trebuchet MS"/>
      <w:color w:val="438086"/>
      <w:sz w:val="24"/>
      <w:szCs w:val="24"/>
    </w:rPr>
  </w:style>
  <w:style w:type="paragraph" w:styleId="Heading4">
    <w:name w:val="heading 4"/>
    <w:basedOn w:val="Normal1"/>
    <w:next w:val="Normal1"/>
    <w:rsid w:val="00FF0E4D"/>
    <w:pPr>
      <w:keepLines/>
      <w:spacing w:after="0"/>
      <w:outlineLvl w:val="3"/>
    </w:pPr>
    <w:rPr>
      <w:rFonts w:ascii="Trebuchet MS" w:eastAsia="Trebuchet MS" w:hAnsi="Trebuchet MS" w:cs="Trebuchet MS"/>
      <w:i/>
      <w:color w:val="438086"/>
      <w:sz w:val="22"/>
      <w:szCs w:val="22"/>
    </w:rPr>
  </w:style>
  <w:style w:type="paragraph" w:styleId="Heading5">
    <w:name w:val="heading 5"/>
    <w:basedOn w:val="Normal1"/>
    <w:next w:val="Normal1"/>
    <w:rsid w:val="00FF0E4D"/>
    <w:pPr>
      <w:keepLines/>
      <w:spacing w:after="0"/>
      <w:outlineLvl w:val="4"/>
    </w:pPr>
    <w:rPr>
      <w:rFonts w:ascii="Trebuchet MS" w:eastAsia="Trebuchet MS" w:hAnsi="Trebuchet MS" w:cs="Trebuchet MS"/>
      <w:b/>
      <w:color w:val="325F64"/>
    </w:rPr>
  </w:style>
  <w:style w:type="paragraph" w:styleId="Heading6">
    <w:name w:val="heading 6"/>
    <w:basedOn w:val="Normal1"/>
    <w:next w:val="Normal1"/>
    <w:rsid w:val="00FF0E4D"/>
    <w:pPr>
      <w:keepLines/>
      <w:spacing w:after="0"/>
      <w:outlineLvl w:val="5"/>
    </w:pPr>
    <w:rPr>
      <w:rFonts w:ascii="Trebuchet MS" w:eastAsia="Trebuchet MS" w:hAnsi="Trebuchet MS" w:cs="Trebuchet MS"/>
      <w:b/>
      <w:i/>
      <w:color w:val="325F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0E4D"/>
  </w:style>
  <w:style w:type="table" w:customStyle="1" w:styleId="TableNormal1">
    <w:name w:val="Table Normal1"/>
    <w:rsid w:val="00FF0E4D"/>
    <w:tblPr>
      <w:tblCellMar>
        <w:top w:w="0" w:type="dxa"/>
        <w:left w:w="0" w:type="dxa"/>
        <w:bottom w:w="0" w:type="dxa"/>
        <w:right w:w="0" w:type="dxa"/>
      </w:tblCellMar>
    </w:tblPr>
  </w:style>
  <w:style w:type="paragraph" w:styleId="Title">
    <w:name w:val="Title"/>
    <w:basedOn w:val="Normal1"/>
    <w:next w:val="Normal1"/>
    <w:rsid w:val="00FF0E4D"/>
    <w:pPr>
      <w:keepLines/>
      <w:spacing w:before="400"/>
    </w:pPr>
    <w:rPr>
      <w:rFonts w:ascii="Trebuchet MS" w:eastAsia="Trebuchet MS" w:hAnsi="Trebuchet MS" w:cs="Trebuchet MS"/>
      <w:color w:val="53548A"/>
      <w:sz w:val="56"/>
      <w:szCs w:val="56"/>
    </w:rPr>
  </w:style>
  <w:style w:type="paragraph" w:styleId="Subtitle">
    <w:name w:val="Subtitle"/>
    <w:basedOn w:val="Normal1"/>
    <w:next w:val="Normal1"/>
    <w:rsid w:val="00FF0E4D"/>
    <w:pPr>
      <w:keepLines/>
    </w:pPr>
    <w:rPr>
      <w:i/>
      <w:color w:val="666666"/>
      <w:sz w:val="24"/>
      <w:szCs w:val="24"/>
    </w:rPr>
  </w:style>
  <w:style w:type="table" w:customStyle="1" w:styleId="a">
    <w:basedOn w:val="TableNormal1"/>
    <w:rsid w:val="00FF0E4D"/>
    <w:tblPr>
      <w:tblStyleRowBandSize w:val="1"/>
      <w:tblStyleColBandSize w:val="1"/>
      <w:tblCellMar>
        <w:left w:w="108" w:type="dxa"/>
        <w:right w:w="108" w:type="dxa"/>
      </w:tblCellMar>
    </w:tblPr>
  </w:style>
  <w:style w:type="table" w:customStyle="1" w:styleId="a0">
    <w:basedOn w:val="TableNormal1"/>
    <w:rsid w:val="00FF0E4D"/>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623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guerrerojaime@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guerrerojaime@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guerrerojaime@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hguerrerojaime@gmail.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1011</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hguerrero</dc:creator>
  <cp:lastModifiedBy>Humberto Guerrero (UST, MEX)</cp:lastModifiedBy>
  <cp:revision>11</cp:revision>
  <dcterms:created xsi:type="dcterms:W3CDTF">2016-09-08T18:20:00Z</dcterms:created>
  <dcterms:modified xsi:type="dcterms:W3CDTF">2017-01-26T17:34:00Z</dcterms:modified>
</cp:coreProperties>
</file>