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Developed a transportation business CRM - a tailored software solution designed specifically for transportation and moving companies that handle vehicles, household goods, and general freight.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Built from the ground up based on real operational needs, CRM offers: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Load Management &amp;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Driver &amp; Fleet Scheduling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Payroll &amp; Expense Tracking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 &amp; Lead Management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Automated Notifications &amp; Reporting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