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773B" w14:textId="08E97FD0" w:rsidR="008F6892" w:rsidRDefault="008F6892">
      <w:pPr>
        <w:rPr>
          <w:lang w:val="en-US"/>
        </w:rPr>
      </w:pPr>
      <w:r>
        <w:rPr>
          <w:lang w:val="en-US"/>
        </w:rPr>
        <w:t>RESULTS AND DISCUSSION</w:t>
      </w:r>
    </w:p>
    <w:p w14:paraId="2201B65B" w14:textId="10E25DF6" w:rsidR="008F6892" w:rsidRDefault="008F6892">
      <w:pPr>
        <w:rPr>
          <w:lang w:val="en-US"/>
        </w:rPr>
      </w:pPr>
      <w:r>
        <w:rPr>
          <w:lang w:val="en-US"/>
        </w:rPr>
        <w:tab/>
        <w:t>4.1 DATA C</w:t>
      </w:r>
      <w:r w:rsidR="00636691">
        <w:rPr>
          <w:lang w:val="en-US"/>
        </w:rPr>
        <w:t>ONSTRUCTION</w:t>
      </w:r>
    </w:p>
    <w:p w14:paraId="53E5804F" w14:textId="103C88E4" w:rsidR="008F6892" w:rsidRDefault="00636691" w:rsidP="0063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4.1.1 DATA COLLECTION AND FEATURE ENGINEERING</w:t>
      </w:r>
    </w:p>
    <w:p w14:paraId="5901C47F" w14:textId="2BC6D690" w:rsidR="00636691" w:rsidRDefault="00636691" w:rsidP="0063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4.1.2 DATA PREPROCESSING</w:t>
      </w:r>
    </w:p>
    <w:p w14:paraId="6877A0AA" w14:textId="7F25B6A1" w:rsidR="00636691" w:rsidRDefault="00636691" w:rsidP="0063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4.1.3 DATA PREPROCESSING: IMPACT ON MODELS</w:t>
      </w:r>
    </w:p>
    <w:p w14:paraId="71E4CC75" w14:textId="389D73CC" w:rsidR="00636691" w:rsidRDefault="00636691" w:rsidP="00636691">
      <w:pPr>
        <w:rPr>
          <w:lang w:val="en-US"/>
        </w:rPr>
      </w:pPr>
      <w:r>
        <w:rPr>
          <w:lang w:val="en-US"/>
        </w:rPr>
        <w:tab/>
        <w:t>4.2 MODEL TRAINING</w:t>
      </w:r>
    </w:p>
    <w:p w14:paraId="68207FD0" w14:textId="4DD4A047" w:rsidR="00636691" w:rsidRDefault="00636691" w:rsidP="00636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4.2.1 </w:t>
      </w:r>
      <w:r w:rsidR="00AE5FEA">
        <w:rPr>
          <w:lang w:val="en-US"/>
        </w:rPr>
        <w:t>TRAINING AND TESTING DATA</w:t>
      </w:r>
    </w:p>
    <w:p w14:paraId="02A39E00" w14:textId="77777777" w:rsidR="00AE5FEA" w:rsidRDefault="00AE5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4.2.2 HARDWARE</w:t>
      </w:r>
    </w:p>
    <w:p w14:paraId="31963DDA" w14:textId="77BDC7A0" w:rsidR="00AE5FEA" w:rsidRDefault="00AE5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4.2.2.1 ENVIRONMENTAL SETUP</w:t>
      </w:r>
    </w:p>
    <w:p w14:paraId="05E83832" w14:textId="6A18BA8B" w:rsidR="008F6892" w:rsidRDefault="00AE5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4.2.2.2 TRAINING TIME</w:t>
      </w:r>
    </w:p>
    <w:p w14:paraId="4CBA7FD5" w14:textId="71F93774" w:rsidR="00AE5FEA" w:rsidRDefault="00AE5FEA">
      <w:pPr>
        <w:rPr>
          <w:lang w:val="en-US"/>
        </w:rPr>
      </w:pPr>
      <w:r>
        <w:rPr>
          <w:lang w:val="en-US"/>
        </w:rPr>
        <w:tab/>
        <w:t>4.3 MODEL EVALUATION</w:t>
      </w:r>
    </w:p>
    <w:p w14:paraId="7781728B" w14:textId="04320AEB" w:rsidR="00AE5FEA" w:rsidRDefault="00AE5FEA" w:rsidP="00AE5FEA">
      <w:pPr>
        <w:ind w:left="1440"/>
        <w:rPr>
          <w:lang w:val="en-US"/>
        </w:rPr>
      </w:pPr>
      <w:r>
        <w:rPr>
          <w:lang w:val="en-US"/>
        </w:rPr>
        <w:t xml:space="preserve">4.3.1 MODEL PERFORMANCE METRICS </w:t>
      </w:r>
      <w:r w:rsidR="00D539AC" w:rsidRPr="00D539AC">
        <w:rPr>
          <w:color w:val="FF0000"/>
          <w:lang w:val="en-US"/>
        </w:rPr>
        <w:t>(BRIEF EXPLANATION OF WHAT IS TO BE SEEN IN THIS SECTION)</w:t>
      </w:r>
    </w:p>
    <w:p w14:paraId="55C976A7" w14:textId="772A4F97" w:rsidR="00AE5FEA" w:rsidRDefault="00AE5FEA" w:rsidP="00D539AC">
      <w:pPr>
        <w:ind w:left="2160"/>
        <w:rPr>
          <w:lang w:val="en-US"/>
        </w:rPr>
      </w:pPr>
      <w:r>
        <w:rPr>
          <w:lang w:val="en-US"/>
        </w:rPr>
        <w:t>4.3.1.1 BIDIRECTIONAL RNN-LSTM</w:t>
      </w:r>
      <w:r w:rsidR="00D539AC">
        <w:rPr>
          <w:lang w:val="en-US"/>
        </w:rPr>
        <w:t xml:space="preserve"> </w:t>
      </w:r>
      <w:r w:rsidR="00D539AC" w:rsidRPr="00AE5FEA">
        <w:rPr>
          <w:color w:val="FF0000"/>
          <w:lang w:val="en-US"/>
        </w:rPr>
        <w:t>(SHOW 10 HYPERPARAMETER TUNING ITERATIONS</w:t>
      </w:r>
      <w:r w:rsidR="00D539AC">
        <w:rPr>
          <w:color w:val="FF0000"/>
          <w:lang w:val="en-US"/>
        </w:rPr>
        <w:t xml:space="preserve"> IN A TABLE</w:t>
      </w:r>
      <w:r w:rsidR="00D539AC" w:rsidRPr="00AE5FEA">
        <w:rPr>
          <w:color w:val="FF0000"/>
          <w:lang w:val="en-US"/>
        </w:rPr>
        <w:t xml:space="preserve"> AND HOW THE </w:t>
      </w:r>
      <w:r w:rsidR="00D539AC">
        <w:rPr>
          <w:color w:val="FF0000"/>
          <w:lang w:val="en-US"/>
        </w:rPr>
        <w:t>METRICS</w:t>
      </w:r>
      <w:r w:rsidR="00D539AC" w:rsidRPr="00AE5FEA">
        <w:rPr>
          <w:color w:val="FF0000"/>
          <w:lang w:val="en-US"/>
        </w:rPr>
        <w:t xml:space="preserve"> ARE AFFECTED)</w:t>
      </w:r>
    </w:p>
    <w:p w14:paraId="5C03AC02" w14:textId="2F71DD2F" w:rsidR="00AE5FEA" w:rsidRDefault="00AE5FEA" w:rsidP="00D539AC">
      <w:pPr>
        <w:ind w:left="2160"/>
        <w:rPr>
          <w:lang w:val="en-US"/>
        </w:rPr>
      </w:pPr>
      <w:r>
        <w:rPr>
          <w:lang w:val="en-US"/>
        </w:rPr>
        <w:t>4.3.1.2 RANDOM FOREST</w:t>
      </w:r>
      <w:r w:rsidR="00D539AC">
        <w:rPr>
          <w:lang w:val="en-US"/>
        </w:rPr>
        <w:t xml:space="preserve"> </w:t>
      </w:r>
      <w:r w:rsidR="00D539AC" w:rsidRPr="00AE5FEA">
        <w:rPr>
          <w:color w:val="FF0000"/>
          <w:lang w:val="en-US"/>
        </w:rPr>
        <w:t>(SHOW 10 HYPERPARAMETER TUNING ITERATIONS</w:t>
      </w:r>
      <w:r w:rsidR="00D539AC">
        <w:rPr>
          <w:color w:val="FF0000"/>
          <w:lang w:val="en-US"/>
        </w:rPr>
        <w:t xml:space="preserve"> IN A TABLE</w:t>
      </w:r>
      <w:r w:rsidR="00D539AC" w:rsidRPr="00AE5FEA">
        <w:rPr>
          <w:color w:val="FF0000"/>
          <w:lang w:val="en-US"/>
        </w:rPr>
        <w:t xml:space="preserve"> AND HOW THE </w:t>
      </w:r>
      <w:r w:rsidR="00D539AC">
        <w:rPr>
          <w:color w:val="FF0000"/>
          <w:lang w:val="en-US"/>
        </w:rPr>
        <w:t>METRICS</w:t>
      </w:r>
      <w:r w:rsidR="00D539AC" w:rsidRPr="00AE5FEA">
        <w:rPr>
          <w:color w:val="FF0000"/>
          <w:lang w:val="en-US"/>
        </w:rPr>
        <w:t xml:space="preserve"> ARE AFFECTED)</w:t>
      </w:r>
    </w:p>
    <w:p w14:paraId="576CE646" w14:textId="27F2C0C0" w:rsidR="00AE5FEA" w:rsidRDefault="00AE5FEA" w:rsidP="00D539AC">
      <w:pPr>
        <w:ind w:left="2160"/>
        <w:rPr>
          <w:lang w:val="en-US"/>
        </w:rPr>
      </w:pPr>
      <w:r>
        <w:rPr>
          <w:lang w:val="en-US"/>
        </w:rPr>
        <w:t>4.3.1.3 STACKED MODEL</w:t>
      </w:r>
      <w:r w:rsidR="00D539AC">
        <w:rPr>
          <w:lang w:val="en-US"/>
        </w:rPr>
        <w:t xml:space="preserve"> </w:t>
      </w:r>
      <w:r w:rsidR="00D539AC" w:rsidRPr="00AE5FEA">
        <w:rPr>
          <w:color w:val="FF0000"/>
          <w:lang w:val="en-US"/>
        </w:rPr>
        <w:t>(SHOW 10 HYPERPARAMETER TUNING ITERATIONS</w:t>
      </w:r>
      <w:r w:rsidR="00D539AC">
        <w:rPr>
          <w:color w:val="FF0000"/>
          <w:lang w:val="en-US"/>
        </w:rPr>
        <w:t xml:space="preserve"> IN A </w:t>
      </w:r>
      <w:r w:rsidR="00D539AC">
        <w:rPr>
          <w:color w:val="FF0000"/>
          <w:lang w:val="en-US"/>
        </w:rPr>
        <w:t xml:space="preserve">TABLE </w:t>
      </w:r>
      <w:r w:rsidR="00D539AC" w:rsidRPr="00AE5FEA">
        <w:rPr>
          <w:color w:val="FF0000"/>
          <w:lang w:val="en-US"/>
        </w:rPr>
        <w:t xml:space="preserve">AND HOW THE </w:t>
      </w:r>
      <w:r w:rsidR="00D539AC">
        <w:rPr>
          <w:color w:val="FF0000"/>
          <w:lang w:val="en-US"/>
        </w:rPr>
        <w:t>METRICS</w:t>
      </w:r>
      <w:r w:rsidR="00D539AC" w:rsidRPr="00AE5FEA">
        <w:rPr>
          <w:color w:val="FF0000"/>
          <w:lang w:val="en-US"/>
        </w:rPr>
        <w:t xml:space="preserve"> ARE AFFECTED)</w:t>
      </w:r>
    </w:p>
    <w:p w14:paraId="429DC462" w14:textId="06FAA47C" w:rsidR="00AE5FEA" w:rsidRDefault="00AE5FEA" w:rsidP="00D539AC">
      <w:pPr>
        <w:ind w:left="2160"/>
        <w:rPr>
          <w:color w:val="FF0000"/>
          <w:lang w:val="en-US"/>
        </w:rPr>
      </w:pPr>
      <w:r>
        <w:rPr>
          <w:lang w:val="en-US"/>
        </w:rPr>
        <w:t>4.3.1.4 1D-CNN</w:t>
      </w:r>
      <w:r w:rsidR="00D539AC">
        <w:rPr>
          <w:lang w:val="en-US"/>
        </w:rPr>
        <w:t xml:space="preserve"> </w:t>
      </w:r>
      <w:r w:rsidR="00D539AC" w:rsidRPr="00AE5FEA">
        <w:rPr>
          <w:color w:val="FF0000"/>
          <w:lang w:val="en-US"/>
        </w:rPr>
        <w:t>(SHOW 10 HYPERPARAMETER TUNING ITERATIONS</w:t>
      </w:r>
      <w:r w:rsidR="00D539AC">
        <w:rPr>
          <w:color w:val="FF0000"/>
          <w:lang w:val="en-US"/>
        </w:rPr>
        <w:t xml:space="preserve"> IN A TABLE</w:t>
      </w:r>
      <w:r w:rsidR="00D539AC" w:rsidRPr="00AE5FEA">
        <w:rPr>
          <w:color w:val="FF0000"/>
          <w:lang w:val="en-US"/>
        </w:rPr>
        <w:t xml:space="preserve"> AND HOW THE </w:t>
      </w:r>
      <w:r w:rsidR="00D539AC">
        <w:rPr>
          <w:color w:val="FF0000"/>
          <w:lang w:val="en-US"/>
        </w:rPr>
        <w:t>METRICS</w:t>
      </w:r>
      <w:r w:rsidR="00D539AC" w:rsidRPr="00AE5FEA">
        <w:rPr>
          <w:color w:val="FF0000"/>
          <w:lang w:val="en-US"/>
        </w:rPr>
        <w:t xml:space="preserve"> ARE AFFECTED)</w:t>
      </w:r>
    </w:p>
    <w:p w14:paraId="4B6A6D97" w14:textId="51AE1BB8" w:rsidR="00D539AC" w:rsidRDefault="00D539AC" w:rsidP="00D539AC">
      <w:pPr>
        <w:ind w:left="2160"/>
        <w:rPr>
          <w:color w:val="FF0000"/>
          <w:lang w:val="en-US"/>
        </w:rPr>
      </w:pPr>
      <w:r>
        <w:rPr>
          <w:lang w:val="en-US"/>
        </w:rPr>
        <w:t>4.3.1.5 COMPARISON OF METRICS</w:t>
      </w:r>
      <w:r w:rsidRPr="00D539A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AE5FEA">
        <w:rPr>
          <w:color w:val="FF0000"/>
          <w:lang w:val="en-US"/>
        </w:rPr>
        <w:t xml:space="preserve">SHOW </w:t>
      </w:r>
      <w:r>
        <w:rPr>
          <w:color w:val="FF0000"/>
          <w:lang w:val="en-US"/>
        </w:rPr>
        <w:t>THE BEST RESULTS FROM EACH MODEL IN A TABLE AND COMPARE THEM</w:t>
      </w:r>
      <w:r w:rsidRPr="00AE5FEA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 </w:t>
      </w:r>
      <w:r w:rsidRPr="00D539AC">
        <w:rPr>
          <w:color w:val="385623" w:themeColor="accent6" w:themeShade="80"/>
          <w:lang w:val="en-US"/>
        </w:rPr>
        <w:t xml:space="preserve">(TABLE SHOULD INCLUDE: </w:t>
      </w:r>
      <w:r>
        <w:rPr>
          <w:color w:val="385623" w:themeColor="accent6" w:themeShade="80"/>
          <w:lang w:val="en-US"/>
        </w:rPr>
        <w:t>F1, PRECISION, RECALL, ACCURACY</w:t>
      </w:r>
      <w:r w:rsidRPr="00D539AC">
        <w:rPr>
          <w:color w:val="385623" w:themeColor="accent6" w:themeShade="80"/>
          <w:lang w:val="en-US"/>
        </w:rPr>
        <w:t>)</w:t>
      </w:r>
    </w:p>
    <w:p w14:paraId="7AF1C20C" w14:textId="30015B1E" w:rsidR="00D539AC" w:rsidRDefault="00D539AC" w:rsidP="004A2B0D">
      <w:pPr>
        <w:ind w:left="1440"/>
        <w:rPr>
          <w:lang w:val="en-US"/>
        </w:rPr>
      </w:pPr>
      <w:r>
        <w:rPr>
          <w:lang w:val="en-US"/>
        </w:rPr>
        <w:t>4.3.2 MODEL CONFUSION MATRIX RESULTS</w:t>
      </w:r>
      <w:r w:rsidR="004A2B0D">
        <w:rPr>
          <w:lang w:val="en-US"/>
        </w:rPr>
        <w:t xml:space="preserve"> </w:t>
      </w:r>
      <w:r w:rsidR="004A2B0D" w:rsidRPr="00D539AC">
        <w:rPr>
          <w:color w:val="FF0000"/>
          <w:lang w:val="en-US"/>
        </w:rPr>
        <w:t>(BRIEF EXPLANATION OF WHAT IS TO BE SEEN IN THIS SECTION)</w:t>
      </w:r>
    </w:p>
    <w:p w14:paraId="561865CE" w14:textId="38933A3E" w:rsidR="00D539AC" w:rsidRDefault="00D539AC" w:rsidP="00D539AC">
      <w:pPr>
        <w:ind w:left="2160"/>
        <w:rPr>
          <w:lang w:val="en-US"/>
        </w:rPr>
      </w:pPr>
      <w:r>
        <w:rPr>
          <w:lang w:val="en-US"/>
        </w:rPr>
        <w:t>4.3.</w:t>
      </w:r>
      <w:r>
        <w:rPr>
          <w:lang w:val="en-US"/>
        </w:rPr>
        <w:t>2</w:t>
      </w:r>
      <w:r>
        <w:rPr>
          <w:lang w:val="en-US"/>
        </w:rPr>
        <w:t xml:space="preserve">.1 BIDIRECTIONAL RNN-LSTM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CONFUSION MATRIX RESULT AND EXPLAIN WHAT THE NUMBERS MEAN)</w:t>
      </w:r>
    </w:p>
    <w:p w14:paraId="010664CF" w14:textId="2A9A2998" w:rsidR="00D539AC" w:rsidRDefault="00D539AC" w:rsidP="00D539AC">
      <w:pPr>
        <w:ind w:left="2160"/>
        <w:rPr>
          <w:lang w:val="en-US"/>
        </w:rPr>
      </w:pPr>
      <w:r>
        <w:rPr>
          <w:lang w:val="en-US"/>
        </w:rPr>
        <w:t>4.3.</w:t>
      </w:r>
      <w:r>
        <w:rPr>
          <w:lang w:val="en-US"/>
        </w:rPr>
        <w:t>2</w:t>
      </w:r>
      <w:r>
        <w:rPr>
          <w:lang w:val="en-US"/>
        </w:rPr>
        <w:t xml:space="preserve">.2 RANDOM FOREST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CONFUSION MATRIX RESULT AND EXPLAIN WHAT THE NUMBERS MEAN)</w:t>
      </w:r>
    </w:p>
    <w:p w14:paraId="6D560BEC" w14:textId="1910B7D3" w:rsidR="00D539AC" w:rsidRDefault="00D539AC" w:rsidP="00D539AC">
      <w:pPr>
        <w:ind w:left="2160"/>
        <w:rPr>
          <w:lang w:val="en-US"/>
        </w:rPr>
      </w:pPr>
      <w:r>
        <w:rPr>
          <w:lang w:val="en-US"/>
        </w:rPr>
        <w:t>4.3.</w:t>
      </w:r>
      <w:r>
        <w:rPr>
          <w:lang w:val="en-US"/>
        </w:rPr>
        <w:t>2</w:t>
      </w:r>
      <w:r>
        <w:rPr>
          <w:lang w:val="en-US"/>
        </w:rPr>
        <w:t xml:space="preserve">.3 STACKED MODEL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CONFUSION MATRIX RESULT AND EXPLAIN WHAT THE NUMBERS MEAN)</w:t>
      </w:r>
    </w:p>
    <w:p w14:paraId="19145BD1" w14:textId="1F7D9B0A" w:rsidR="00D539AC" w:rsidRDefault="00D539AC" w:rsidP="00D539AC">
      <w:pPr>
        <w:ind w:left="2160"/>
        <w:rPr>
          <w:color w:val="FF0000"/>
          <w:lang w:val="en-US"/>
        </w:rPr>
      </w:pPr>
      <w:r>
        <w:rPr>
          <w:lang w:val="en-US"/>
        </w:rPr>
        <w:lastRenderedPageBreak/>
        <w:t>4.3.</w:t>
      </w:r>
      <w:r>
        <w:rPr>
          <w:lang w:val="en-US"/>
        </w:rPr>
        <w:t>2</w:t>
      </w:r>
      <w:r>
        <w:rPr>
          <w:lang w:val="en-US"/>
        </w:rPr>
        <w:t xml:space="preserve">.4 1D-CNN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CONFUSION MATRIX RESULT AND EXPLAIN WHAT THE NUMBERS MEAN)</w:t>
      </w:r>
    </w:p>
    <w:p w14:paraId="3D132257" w14:textId="6CF86AA3" w:rsidR="00D539AC" w:rsidRDefault="00D539AC" w:rsidP="00D539AC">
      <w:pPr>
        <w:ind w:left="2160"/>
        <w:rPr>
          <w:color w:val="385623" w:themeColor="accent6" w:themeShade="80"/>
          <w:lang w:val="en-US"/>
        </w:rPr>
      </w:pPr>
      <w:r>
        <w:rPr>
          <w:lang w:val="en-US"/>
        </w:rPr>
        <w:t>4.3.</w:t>
      </w:r>
      <w:r>
        <w:rPr>
          <w:lang w:val="en-US"/>
        </w:rPr>
        <w:t>2</w:t>
      </w:r>
      <w:r>
        <w:rPr>
          <w:lang w:val="en-US"/>
        </w:rPr>
        <w:t xml:space="preserve">.5 COMPARISON OF </w:t>
      </w:r>
      <w:r>
        <w:rPr>
          <w:lang w:val="en-US"/>
        </w:rPr>
        <w:t>CROSS VALIDATION</w:t>
      </w:r>
      <w:r w:rsidRPr="00D539A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AE5FEA">
        <w:rPr>
          <w:color w:val="FF0000"/>
          <w:lang w:val="en-US"/>
        </w:rPr>
        <w:t xml:space="preserve">SHOW </w:t>
      </w:r>
      <w:r>
        <w:rPr>
          <w:color w:val="FF0000"/>
          <w:lang w:val="en-US"/>
        </w:rPr>
        <w:t>THE BEST RESULTS FROM EACH MODEL</w:t>
      </w:r>
      <w:r>
        <w:rPr>
          <w:color w:val="FF0000"/>
          <w:lang w:val="en-US"/>
        </w:rPr>
        <w:t xml:space="preserve"> IN A TABLE</w:t>
      </w:r>
      <w:r>
        <w:rPr>
          <w:color w:val="FF0000"/>
          <w:lang w:val="en-US"/>
        </w:rPr>
        <w:t xml:space="preserve"> AND COMPARE THEM</w:t>
      </w:r>
      <w:r w:rsidRPr="00AE5FEA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 </w:t>
      </w:r>
      <w:r w:rsidRPr="00D539AC">
        <w:rPr>
          <w:color w:val="385623" w:themeColor="accent6" w:themeShade="80"/>
          <w:lang w:val="en-US"/>
        </w:rPr>
        <w:t>(TABLE SHOULD INCLUDE: FALSE POSITIVE, FALSE NEGATIVE, TRUE POSITIVE, TRUE NEGATIVE)</w:t>
      </w:r>
    </w:p>
    <w:p w14:paraId="48724667" w14:textId="024B4CC5" w:rsidR="00D539AC" w:rsidRDefault="00D539AC" w:rsidP="004A2B0D">
      <w:pPr>
        <w:ind w:left="1440"/>
        <w:rPr>
          <w:lang w:val="en-US"/>
        </w:rPr>
      </w:pPr>
      <w:r>
        <w:rPr>
          <w:lang w:val="en-US"/>
        </w:rPr>
        <w:t>4.3.3 MODEL CROSS VALIDATION RESULTS</w:t>
      </w:r>
      <w:r w:rsidR="004A2B0D">
        <w:rPr>
          <w:lang w:val="en-US"/>
        </w:rPr>
        <w:t xml:space="preserve"> </w:t>
      </w:r>
      <w:r w:rsidR="004A2B0D" w:rsidRPr="00D539AC">
        <w:rPr>
          <w:color w:val="FF0000"/>
          <w:lang w:val="en-US"/>
        </w:rPr>
        <w:t>(BRIEF EXPLANATION OF WHAT IS TO BE SEEN IN THIS SECTION)</w:t>
      </w:r>
    </w:p>
    <w:p w14:paraId="0AC4383B" w14:textId="5679E89E" w:rsidR="00D539AC" w:rsidRDefault="00D539AC" w:rsidP="00D539AC">
      <w:pPr>
        <w:ind w:left="2160"/>
        <w:rPr>
          <w:lang w:val="en-US"/>
        </w:rPr>
      </w:pPr>
      <w:r>
        <w:rPr>
          <w:lang w:val="en-US"/>
        </w:rPr>
        <w:t>4.3.</w:t>
      </w:r>
      <w:r>
        <w:rPr>
          <w:lang w:val="en-US"/>
        </w:rPr>
        <w:t>3</w:t>
      </w:r>
      <w:r>
        <w:rPr>
          <w:lang w:val="en-US"/>
        </w:rPr>
        <w:t xml:space="preserve">.1 BIDIRECTIONAL RNN-LSTM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CROSS VALIDATION</w:t>
      </w:r>
      <w:r>
        <w:rPr>
          <w:color w:val="FF0000"/>
          <w:lang w:val="en-US"/>
        </w:rPr>
        <w:t xml:space="preserve"> RESULT AND EXPLAIN WHAT THE NUMBERS MEAN)</w:t>
      </w:r>
    </w:p>
    <w:p w14:paraId="24ADF8F1" w14:textId="3ABACB92" w:rsidR="00D539AC" w:rsidRDefault="00D539AC" w:rsidP="00D539AC">
      <w:pPr>
        <w:ind w:left="2160"/>
        <w:rPr>
          <w:lang w:val="en-US"/>
        </w:rPr>
      </w:pPr>
      <w:r>
        <w:rPr>
          <w:lang w:val="en-US"/>
        </w:rPr>
        <w:t>4.3.</w:t>
      </w:r>
      <w:r>
        <w:rPr>
          <w:lang w:val="en-US"/>
        </w:rPr>
        <w:t>3</w:t>
      </w:r>
      <w:r>
        <w:rPr>
          <w:lang w:val="en-US"/>
        </w:rPr>
        <w:t xml:space="preserve">.2 RANDOM FOREST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CROSS VALIDATION RESULT AND EXPLAIN WHAT THE NUMBERS MEAN)</w:t>
      </w:r>
    </w:p>
    <w:p w14:paraId="009656AD" w14:textId="0FF95D16" w:rsidR="00D539AC" w:rsidRPr="004A2B0D" w:rsidRDefault="00D539AC" w:rsidP="004A2B0D">
      <w:pPr>
        <w:ind w:left="2160"/>
        <w:rPr>
          <w:lang w:val="en-US"/>
        </w:rPr>
      </w:pPr>
      <w:r>
        <w:rPr>
          <w:lang w:val="en-US"/>
        </w:rPr>
        <w:t>4.3.</w:t>
      </w:r>
      <w:r>
        <w:rPr>
          <w:lang w:val="en-US"/>
        </w:rPr>
        <w:t>3</w:t>
      </w:r>
      <w:r>
        <w:rPr>
          <w:lang w:val="en-US"/>
        </w:rPr>
        <w:t xml:space="preserve">.3 STACKED MODEL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CROSS VALIDATION RESULT AND EXPLAIN WHAT THE NUMBERS MEAN)</w:t>
      </w:r>
    </w:p>
    <w:p w14:paraId="2287CDC4" w14:textId="05946CB9" w:rsidR="00D539AC" w:rsidRDefault="00D539AC" w:rsidP="00D539AC">
      <w:pPr>
        <w:ind w:left="2160"/>
        <w:rPr>
          <w:color w:val="385623" w:themeColor="accent6" w:themeShade="80"/>
          <w:lang w:val="en-US"/>
        </w:rPr>
      </w:pPr>
      <w:r>
        <w:rPr>
          <w:lang w:val="en-US"/>
        </w:rPr>
        <w:t>4.3.</w:t>
      </w:r>
      <w:r>
        <w:rPr>
          <w:lang w:val="en-US"/>
        </w:rPr>
        <w:t>3</w:t>
      </w:r>
      <w:r>
        <w:rPr>
          <w:lang w:val="en-US"/>
        </w:rPr>
        <w:t>.5 COMPARISON OF CROSS VALIDATION</w:t>
      </w:r>
      <w:r w:rsidRPr="00D539A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AE5FEA">
        <w:rPr>
          <w:color w:val="FF0000"/>
          <w:lang w:val="en-US"/>
        </w:rPr>
        <w:t xml:space="preserve">SHOW </w:t>
      </w:r>
      <w:r>
        <w:rPr>
          <w:color w:val="FF0000"/>
          <w:lang w:val="en-US"/>
        </w:rPr>
        <w:t>THE BEST RESULTS FROM EACH MODEL IN A TABLE AND COMPARE THEM</w:t>
      </w:r>
      <w:r w:rsidRPr="00AE5FEA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 </w:t>
      </w:r>
      <w:r w:rsidRPr="00D539AC">
        <w:rPr>
          <w:color w:val="385623" w:themeColor="accent6" w:themeShade="80"/>
          <w:lang w:val="en-US"/>
        </w:rPr>
        <w:t xml:space="preserve">(TABLE SHOULD INCLUDE: </w:t>
      </w:r>
      <w:r w:rsidR="004A2B0D">
        <w:rPr>
          <w:color w:val="385623" w:themeColor="accent6" w:themeShade="80"/>
          <w:lang w:val="en-US"/>
        </w:rPr>
        <w:t>1</w:t>
      </w:r>
      <w:r w:rsidR="004A2B0D" w:rsidRPr="004A2B0D">
        <w:rPr>
          <w:color w:val="385623" w:themeColor="accent6" w:themeShade="80"/>
          <w:vertAlign w:val="superscript"/>
          <w:lang w:val="en-US"/>
        </w:rPr>
        <w:t>ST</w:t>
      </w:r>
      <w:r w:rsidR="004A2B0D">
        <w:rPr>
          <w:color w:val="385623" w:themeColor="accent6" w:themeShade="80"/>
          <w:lang w:val="en-US"/>
        </w:rPr>
        <w:t xml:space="preserve"> – 5</w:t>
      </w:r>
      <w:r w:rsidR="004A2B0D" w:rsidRPr="004A2B0D">
        <w:rPr>
          <w:color w:val="385623" w:themeColor="accent6" w:themeShade="80"/>
          <w:vertAlign w:val="superscript"/>
          <w:lang w:val="en-US"/>
        </w:rPr>
        <w:t>th</w:t>
      </w:r>
      <w:r w:rsidR="004A2B0D">
        <w:rPr>
          <w:color w:val="385623" w:themeColor="accent6" w:themeShade="80"/>
          <w:lang w:val="en-US"/>
        </w:rPr>
        <w:t xml:space="preserve"> CROSS VALIDATION SCORES and CROSS VALIDATION MEAN SCORE)</w:t>
      </w:r>
    </w:p>
    <w:p w14:paraId="584C1F31" w14:textId="0F4DA730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4.3.4 MODEL ROC-AUC CURVE RESULTS</w:t>
      </w:r>
    </w:p>
    <w:p w14:paraId="552685C2" w14:textId="546CE553" w:rsidR="004A2B0D" w:rsidRDefault="004A2B0D" w:rsidP="004A2B0D">
      <w:pPr>
        <w:ind w:left="2160"/>
        <w:rPr>
          <w:lang w:val="en-US"/>
        </w:rPr>
      </w:pPr>
      <w:r>
        <w:rPr>
          <w:lang w:val="en-US"/>
        </w:rPr>
        <w:t xml:space="preserve">4.3.3.1 BIDIRECTIONAL RNN-LSTM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 xml:space="preserve">ROC CURVE and AUC SCORE </w:t>
      </w:r>
      <w:r>
        <w:rPr>
          <w:color w:val="FF0000"/>
          <w:lang w:val="en-US"/>
        </w:rPr>
        <w:t>RESULT AND EXPLAIN WHAT THE NUMBERS MEAN)</w:t>
      </w:r>
    </w:p>
    <w:p w14:paraId="41E64CE7" w14:textId="281F6B64" w:rsidR="004A2B0D" w:rsidRDefault="004A2B0D" w:rsidP="004A2B0D">
      <w:pPr>
        <w:ind w:left="2160"/>
        <w:rPr>
          <w:lang w:val="en-US"/>
        </w:rPr>
      </w:pPr>
      <w:r>
        <w:rPr>
          <w:lang w:val="en-US"/>
        </w:rPr>
        <w:t xml:space="preserve">4.3.3.2 RANDOM FOREST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ROC CURVE and AUC SCORE RESULT AND EXPLAIN WHAT THE NUMBERS MEAN)</w:t>
      </w:r>
    </w:p>
    <w:p w14:paraId="3B210333" w14:textId="1BFD370C" w:rsidR="004A2B0D" w:rsidRDefault="004A2B0D" w:rsidP="004A2B0D">
      <w:pPr>
        <w:ind w:left="2160"/>
        <w:rPr>
          <w:lang w:val="en-US"/>
        </w:rPr>
      </w:pPr>
      <w:r>
        <w:rPr>
          <w:lang w:val="en-US"/>
        </w:rPr>
        <w:t xml:space="preserve">4.3.3.3 STACKED MODEL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ROC CURVE and AUC SCORE RESULT AND EXPLAIN WHAT THE NUMBERS MEAN)</w:t>
      </w:r>
    </w:p>
    <w:p w14:paraId="7C8487BA" w14:textId="0DF4F00B" w:rsidR="004A2B0D" w:rsidRDefault="004A2B0D" w:rsidP="004A2B0D">
      <w:pPr>
        <w:ind w:left="2160"/>
        <w:rPr>
          <w:color w:val="FF0000"/>
          <w:lang w:val="en-US"/>
        </w:rPr>
      </w:pPr>
      <w:r>
        <w:rPr>
          <w:lang w:val="en-US"/>
        </w:rPr>
        <w:t xml:space="preserve">4.3.3.4 1D-CNN </w:t>
      </w:r>
      <w:r w:rsidRPr="00AE5FEA">
        <w:rPr>
          <w:color w:val="FF0000"/>
          <w:lang w:val="en-US"/>
        </w:rPr>
        <w:t xml:space="preserve">(SHOW </w:t>
      </w:r>
      <w:r>
        <w:rPr>
          <w:color w:val="FF0000"/>
          <w:lang w:val="en-US"/>
        </w:rPr>
        <w:t>ROC CURVE and AUC SCORE RESULT AND EXPLAIN WHAT THE NUMBERS MEAN)</w:t>
      </w:r>
    </w:p>
    <w:p w14:paraId="0357E05D" w14:textId="18CAD9D0" w:rsidR="004A2B0D" w:rsidRDefault="004A2B0D" w:rsidP="004A2B0D">
      <w:pPr>
        <w:ind w:left="2160"/>
        <w:rPr>
          <w:color w:val="385623" w:themeColor="accent6" w:themeShade="80"/>
          <w:lang w:val="en-US"/>
        </w:rPr>
      </w:pPr>
      <w:r>
        <w:rPr>
          <w:lang w:val="en-US"/>
        </w:rPr>
        <w:t>4.3.3.5 COMPARISON OF CROSS VALIDATION</w:t>
      </w:r>
      <w:r w:rsidRPr="00D539A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r w:rsidRPr="00AE5FEA">
        <w:rPr>
          <w:color w:val="FF0000"/>
          <w:lang w:val="en-US"/>
        </w:rPr>
        <w:t xml:space="preserve">SHOW </w:t>
      </w:r>
      <w:r>
        <w:rPr>
          <w:color w:val="FF0000"/>
          <w:lang w:val="en-US"/>
        </w:rPr>
        <w:t>THE RESULT FROM EACH MODEL IN A TABLE AND COMPARE THEM</w:t>
      </w:r>
      <w:r w:rsidRPr="00AE5FEA">
        <w:rPr>
          <w:color w:val="FF0000"/>
          <w:lang w:val="en-US"/>
        </w:rPr>
        <w:t>)</w:t>
      </w:r>
      <w:r>
        <w:rPr>
          <w:color w:val="FF0000"/>
          <w:lang w:val="en-US"/>
        </w:rPr>
        <w:t xml:space="preserve"> </w:t>
      </w:r>
      <w:r w:rsidRPr="00D539AC">
        <w:rPr>
          <w:color w:val="385623" w:themeColor="accent6" w:themeShade="80"/>
          <w:lang w:val="en-US"/>
        </w:rPr>
        <w:t xml:space="preserve">(TABLE SHOULD INCLUDE: </w:t>
      </w:r>
      <w:r>
        <w:rPr>
          <w:color w:val="385623" w:themeColor="accent6" w:themeShade="80"/>
          <w:lang w:val="en-US"/>
        </w:rPr>
        <w:t>AUC SCORES; HAVE THE THREE GRAPHS LINED UP TOGETHER</w:t>
      </w:r>
      <w:r>
        <w:rPr>
          <w:color w:val="385623" w:themeColor="accent6" w:themeShade="80"/>
          <w:lang w:val="en-US"/>
        </w:rPr>
        <w:t>)</w:t>
      </w:r>
    </w:p>
    <w:p w14:paraId="20F5CE40" w14:textId="71502BA3" w:rsidR="004A2B0D" w:rsidRDefault="004A2B0D" w:rsidP="004A2B0D">
      <w:pPr>
        <w:rPr>
          <w:lang w:val="en-US"/>
        </w:rPr>
      </w:pPr>
      <w:r>
        <w:rPr>
          <w:lang w:val="en-US"/>
        </w:rPr>
        <w:tab/>
        <w:t>4.4 FEATURE IMPORTANCE AND INTERPRETATION</w:t>
      </w:r>
    </w:p>
    <w:p w14:paraId="4171E3C1" w14:textId="267C97D9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4.4.1 FEATURE IMPORTANCE ANALYSIS</w:t>
      </w:r>
    </w:p>
    <w:p w14:paraId="3442ADC6" w14:textId="0A806B59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4.4.1.1 RESULTS AND FEATURE CALCULATION</w:t>
      </w:r>
    </w:p>
    <w:p w14:paraId="15CF6DCE" w14:textId="1747476F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4.4.1.2 RNN PROBABILITY CALCULATION</w:t>
      </w:r>
    </w:p>
    <w:p w14:paraId="0DAAA94C" w14:textId="7E236454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4.4.2 MEAN DECREASE ACCURACY</w:t>
      </w:r>
    </w:p>
    <w:p w14:paraId="4DEFFA90" w14:textId="77777777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4.4.1.1 RESULTS AND FEATURE CALCULATION</w:t>
      </w:r>
    </w:p>
    <w:p w14:paraId="10B013B0" w14:textId="76C33FE1" w:rsidR="004A2B0D" w:rsidRDefault="004A2B0D" w:rsidP="004A2B0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4.4.1.2 RNN PROBABILITY CALCULATION</w:t>
      </w:r>
    </w:p>
    <w:p w14:paraId="047B1C02" w14:textId="3B2F89DC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4.4.3 LIME LOCAL EXPLANATION</w:t>
      </w:r>
    </w:p>
    <w:p w14:paraId="6F4AE6B0" w14:textId="77777777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4.4.1.1 RESULTS AND FEATURE CALCULATION</w:t>
      </w:r>
    </w:p>
    <w:p w14:paraId="4E821420" w14:textId="189E686E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4.4.1.2 RNN PROBABILITY CALCULATION</w:t>
      </w:r>
    </w:p>
    <w:p w14:paraId="0FB96797" w14:textId="45D47EF8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4.4.4 FEATURE VALUES FOR TEST INSTANCE</w:t>
      </w:r>
    </w:p>
    <w:p w14:paraId="2037870A" w14:textId="262C63CB" w:rsidR="004A2B0D" w:rsidRDefault="004A2B0D" w:rsidP="004A2B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4.4.5 LIME INSTANCE EXPLANATION</w:t>
      </w:r>
    </w:p>
    <w:p w14:paraId="2BD31317" w14:textId="1E0F5E4D" w:rsidR="004A2B0D" w:rsidRDefault="004A2B0D" w:rsidP="004A2B0D">
      <w:pPr>
        <w:rPr>
          <w:color w:val="385623" w:themeColor="accent6" w:themeShade="8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4.4.5.1 THRESHOLDS FOR EACH INPUT FEATURE</w:t>
      </w:r>
    </w:p>
    <w:p w14:paraId="585C4078" w14:textId="1975BED4" w:rsidR="004A2B0D" w:rsidRDefault="004A2B0D" w:rsidP="004A2B0D">
      <w:pPr>
        <w:rPr>
          <w:color w:val="385623" w:themeColor="accent6" w:themeShade="80"/>
          <w:lang w:val="en-US"/>
        </w:rPr>
      </w:pPr>
    </w:p>
    <w:p w14:paraId="586FFE74" w14:textId="22192D0A" w:rsidR="00D539AC" w:rsidRPr="00D539AC" w:rsidRDefault="00D539AC" w:rsidP="00D539AC">
      <w:pPr>
        <w:rPr>
          <w:lang w:val="en-US"/>
        </w:rPr>
      </w:pPr>
    </w:p>
    <w:p w14:paraId="2C780310" w14:textId="2F6C3725" w:rsidR="00AE5FEA" w:rsidRPr="008F6892" w:rsidRDefault="00AE5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AE5FEA" w:rsidRPr="008F6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2"/>
    <w:rsid w:val="0014087C"/>
    <w:rsid w:val="0020509E"/>
    <w:rsid w:val="004A2B0D"/>
    <w:rsid w:val="00636691"/>
    <w:rsid w:val="008F6892"/>
    <w:rsid w:val="009F5F61"/>
    <w:rsid w:val="00AE5FEA"/>
    <w:rsid w:val="00B06C9E"/>
    <w:rsid w:val="00B7323D"/>
    <w:rsid w:val="00D539AC"/>
    <w:rsid w:val="00F9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5646"/>
  <w15:chartTrackingRefBased/>
  <w15:docId w15:val="{6B648306-0554-49B1-91BC-67072B1F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Marlowe Sanchez</dc:creator>
  <cp:keywords/>
  <dc:description/>
  <cp:lastModifiedBy>Johanne Marlowe Sanchez</cp:lastModifiedBy>
  <cp:revision>1</cp:revision>
  <dcterms:created xsi:type="dcterms:W3CDTF">2024-11-23T21:33:00Z</dcterms:created>
  <dcterms:modified xsi:type="dcterms:W3CDTF">2024-11-23T22:23:00Z</dcterms:modified>
</cp:coreProperties>
</file>