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branching heuristic has been implemented in the same way as given in the paper (2016).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saved the value Q given in the paper in the ‘activity’ variable.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Complied correctly but segmentation fault when u run it. Pls check if its right logically and figure out what went wrong in the implementation.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There’s a bit of confusion regarding variables &amp; literals so pls clear that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