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52E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rFonts w:ascii="Arial" w:hAnsi="Arial" w:eastAsia="等线" w:cs="Arial"/>
          <w:b/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智慧房屋租赁系统</w:t>
      </w:r>
    </w:p>
    <w:p w14:paraId="25CA9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480" w:after="480" w:line="240" w:lineRule="auto"/>
        <w:ind w:left="0"/>
        <w:jc w:val="center"/>
        <w:textAlignment w:val="auto"/>
        <w:rPr>
          <w:sz w:val="72"/>
          <w:szCs w:val="72"/>
        </w:rPr>
      </w:pPr>
      <w:r>
        <w:rPr>
          <w:rFonts w:ascii="Arial" w:hAnsi="Arial" w:eastAsia="等线" w:cs="Arial"/>
          <w:b/>
          <w:sz w:val="72"/>
          <w:szCs w:val="72"/>
        </w:rPr>
        <w:t>软件详细设计说明书</w:t>
      </w:r>
    </w:p>
    <w:p w14:paraId="7BE9DC41">
      <w:pPr>
        <w:spacing w:before="320" w:after="120" w:line="288" w:lineRule="auto"/>
        <w:ind w:left="0"/>
        <w:jc w:val="left"/>
        <w:outlineLvl w:val="1"/>
      </w:pPr>
      <w:bookmarkStart w:id="0" w:name="heading_1"/>
      <w:bookmarkStart w:id="1" w:name="_Toc21862"/>
      <w:r>
        <w:rPr>
          <w:rFonts w:ascii="Arial" w:hAnsi="Arial" w:eastAsia="等线" w:cs="Arial"/>
          <w:b/>
          <w:sz w:val="32"/>
        </w:rPr>
        <w:t>版本变更历史</w:t>
      </w:r>
      <w:bookmarkEnd w:id="0"/>
      <w:bookmarkEnd w:id="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59"/>
        <w:gridCol w:w="1382"/>
        <w:gridCol w:w="982"/>
        <w:gridCol w:w="1027"/>
        <w:gridCol w:w="4000"/>
      </w:tblGrid>
      <w:tr w14:paraId="3FF0ED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5FD0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版本号</w:t>
            </w:r>
          </w:p>
        </w:tc>
        <w:tc>
          <w:tcPr>
            <w:tcW w:w="1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A928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提交日期</w:t>
            </w:r>
          </w:p>
        </w:tc>
        <w:tc>
          <w:tcPr>
            <w:tcW w:w="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E3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编制人</w:t>
            </w:r>
          </w:p>
        </w:tc>
        <w:tc>
          <w:tcPr>
            <w:tcW w:w="10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179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审核人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17E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版本变更说明</w:t>
            </w:r>
          </w:p>
        </w:tc>
      </w:tr>
      <w:tr w14:paraId="3A77D0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E1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  <w:tc>
          <w:tcPr>
            <w:tcW w:w="13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8B45B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val="en-US" w:eastAsia="zh-CN"/>
              </w:rPr>
            </w:pPr>
            <w:r>
              <w:rPr>
                <w:rFonts w:ascii="Arial" w:hAnsi="Arial" w:eastAsia="等线" w:cs="Arial"/>
                <w:sz w:val="22"/>
              </w:rPr>
              <w:t>2026-07-0</w:t>
            </w:r>
            <w:r>
              <w:rPr>
                <w:rFonts w:hint="eastAsia" w:ascii="Arial" w:hAnsi="Arial" w:eastAsia="等线" w:cs="Arial"/>
                <w:sz w:val="22"/>
                <w:lang w:val="en-US" w:eastAsia="zh-CN"/>
              </w:rPr>
              <w:t>7</w:t>
            </w:r>
          </w:p>
        </w:tc>
        <w:tc>
          <w:tcPr>
            <w:tcW w:w="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90D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安柯颖</w:t>
            </w:r>
          </w:p>
        </w:tc>
        <w:tc>
          <w:tcPr>
            <w:tcW w:w="102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3C8078">
            <w:pPr>
              <w:spacing w:before="120" w:after="120" w:line="288" w:lineRule="auto"/>
              <w:ind w:left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全组人员</w:t>
            </w:r>
          </w:p>
        </w:tc>
        <w:tc>
          <w:tcPr>
            <w:tcW w:w="4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51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包含完整架构、五大业务模块、接口规范、数据表、核心算法、部署方案</w:t>
            </w:r>
          </w:p>
        </w:tc>
      </w:tr>
    </w:tbl>
    <w:p w14:paraId="09163872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2" w:name="heading_2"/>
    </w:p>
    <w:sdt>
      <w:sdtPr>
        <w:rPr>
          <w:rFonts w:ascii="宋体" w:hAnsi="宋体" w:eastAsia="宋体" w:cstheme="minorBidi"/>
          <w:sz w:val="21"/>
          <w:szCs w:val="22"/>
        </w:rPr>
        <w:id w:val="147468189"/>
        <w15:color w:val="DBDBDB"/>
        <w:docPartObj>
          <w:docPartGallery w:val="Table of Contents"/>
          <w:docPartUnique/>
        </w:docPartObj>
      </w:sdtPr>
      <w:sdtEndPr>
        <w:rPr>
          <w:rFonts w:ascii="Arial" w:hAnsi="Arial" w:eastAsia="等线" w:cs="Arial"/>
          <w:sz w:val="21"/>
          <w:szCs w:val="22"/>
        </w:rPr>
      </w:sdtEndPr>
      <w:sdtContent>
        <w:p w14:paraId="7D5CAD6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3BBCF9F8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  <w:b/>
              <w:sz w:val="36"/>
            </w:rPr>
            <w:fldChar w:fldCharType="begin"/>
          </w:r>
          <w:r>
            <w:rPr>
              <w:rFonts w:ascii="Arial" w:hAnsi="Arial" w:eastAsia="等线" w:cs="Arial"/>
              <w:b/>
              <w:sz w:val="36"/>
            </w:rPr>
            <w:instrText xml:space="preserve">TOC \o "1-3" \h \u </w:instrText>
          </w:r>
          <w:r>
            <w:rPr>
              <w:rFonts w:ascii="Arial" w:hAnsi="Arial" w:eastAsia="等线" w:cs="Arial"/>
              <w:b/>
              <w:sz w:val="36"/>
            </w:rPr>
            <w:fldChar w:fldCharType="separate"/>
          </w: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_Toc21862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版本变更历史</w:t>
          </w:r>
          <w:r>
            <w:tab/>
          </w:r>
          <w:r>
            <w:fldChar w:fldCharType="begin"/>
          </w:r>
          <w:r>
            <w:instrText xml:space="preserve"> PAGEREF _Toc21862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A1F4F99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_Toc20182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 引言</w:t>
          </w:r>
          <w:r>
            <w:tab/>
          </w:r>
          <w:r>
            <w:fldChar w:fldCharType="begin"/>
          </w:r>
          <w:r>
            <w:instrText xml:space="preserve"> PAGEREF _Toc20182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658327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_Toc3817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_Toc3817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1825D8B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_Toc3512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_Toc3512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136183D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_Toc18345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1.3 术语和缩略词</w:t>
          </w:r>
          <w:r>
            <w:tab/>
          </w:r>
          <w:r>
            <w:fldChar w:fldCharType="begin"/>
          </w:r>
          <w:r>
            <w:instrText xml:space="preserve"> PAGEREF _Toc18345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5965CD8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_Toc23660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_Toc23660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DCFB20F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_Toc25934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 总体设计</w:t>
          </w:r>
          <w:r>
            <w:tab/>
          </w:r>
          <w:r>
            <w:fldChar w:fldCharType="begin"/>
          </w:r>
          <w:r>
            <w:instrText xml:space="preserve"> PAGEREF _Toc25934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084DCC6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_Toc2134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2.1 需求概述</w:t>
          </w:r>
          <w:r>
            <w:tab/>
          </w:r>
          <w:r>
            <w:fldChar w:fldCharType="begin"/>
          </w:r>
          <w:r>
            <w:instrText xml:space="preserve"> PAGEREF _Toc2134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1E212F5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_Toc27811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2.1.1 整体功能需求</w:t>
          </w:r>
          <w:r>
            <w:tab/>
          </w:r>
          <w:r>
            <w:fldChar w:fldCharType="begin"/>
          </w:r>
          <w:r>
            <w:instrText xml:space="preserve"> PAGEREF _Toc27811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18BBF7E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_Toc1088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2.1.2 非功能需求</w:t>
          </w:r>
          <w:r>
            <w:tab/>
          </w:r>
          <w:r>
            <w:fldChar w:fldCharType="begin"/>
          </w:r>
          <w:r>
            <w:instrText xml:space="preserve"> PAGEREF _Toc1088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68E4721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_Toc10696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2.1.3 设计约束</w:t>
          </w:r>
          <w:r>
            <w:tab/>
          </w:r>
          <w:r>
            <w:fldChar w:fldCharType="begin"/>
          </w:r>
          <w:r>
            <w:instrText xml:space="preserve"> PAGEREF _Toc10696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AD3D72E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_Toc1605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 软件整体架构</w:t>
          </w:r>
          <w:r>
            <w:tab/>
          </w:r>
          <w:r>
            <w:fldChar w:fldCharType="begin"/>
          </w:r>
          <w:r>
            <w:instrText xml:space="preserve"> PAGEREF _Toc1605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E9D2E30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_Toc4867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2.2.1 五层分层架构（单向依赖，上层调用下层）</w:t>
          </w:r>
          <w:r>
            <w:tab/>
          </w:r>
          <w:r>
            <w:fldChar w:fldCharType="begin"/>
          </w:r>
          <w:r>
            <w:instrText xml:space="preserve"> PAGEREF _Toc4867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D0C35E3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_Toc10712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2.2.2 全局公共组件</w:t>
          </w:r>
          <w:r>
            <w:tab/>
          </w:r>
          <w:r>
            <w:fldChar w:fldCharType="begin"/>
          </w:r>
          <w:r>
            <w:instrText xml:space="preserve"> PAGEREF _Toc10712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A8D42E4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_Toc793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2.2.3 业务统一流转</w:t>
          </w:r>
          <w:r>
            <w:tab/>
          </w:r>
          <w:r>
            <w:fldChar w:fldCharType="begin"/>
          </w:r>
          <w:r>
            <w:instrText xml:space="preserve"> PAGEREF _Toc793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3BA9BE3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_Toc24394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2.2.4 系统构件图</w:t>
          </w:r>
          <w:r>
            <w:tab/>
          </w:r>
          <w:r>
            <w:fldChar w:fldCharType="begin"/>
          </w:r>
          <w:r>
            <w:instrText xml:space="preserve"> PAGEREF _Toc24394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DF03344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_Toc3915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2.2.5 单机部署拓扑</w:t>
          </w:r>
          <w:r>
            <w:tab/>
          </w:r>
          <w:r>
            <w:fldChar w:fldCharType="begin"/>
          </w:r>
          <w:r>
            <w:instrText xml:space="preserve"> PAGEREF _Toc3915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E6FE06D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_Toc31805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 模块详细描述</w:t>
          </w:r>
          <w:r>
            <w:tab/>
          </w:r>
          <w:r>
            <w:fldChar w:fldCharType="begin"/>
          </w:r>
          <w:r>
            <w:instrText xml:space="preserve"> PAGEREF _Toc31805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0B65F0B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_Toc7795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3.1 模块总览表</w:t>
          </w:r>
          <w:r>
            <w:tab/>
          </w:r>
          <w:r>
            <w:fldChar w:fldCharType="begin"/>
          </w:r>
          <w:r>
            <w:instrText xml:space="preserve"> PAGEREF _Toc7795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A63AF67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_Toc7393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3.2 M01 用户管理模块</w:t>
          </w:r>
          <w:r>
            <w:tab/>
          </w:r>
          <w:r>
            <w:fldChar w:fldCharType="begin"/>
          </w:r>
          <w:r>
            <w:instrText xml:space="preserve"> PAGEREF _Toc7393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5330050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_Toc20949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3.2.1 模块基础文件</w:t>
          </w:r>
          <w:r>
            <w:tab/>
          </w:r>
          <w:r>
            <w:fldChar w:fldCharType="begin"/>
          </w:r>
          <w:r>
            <w:instrText xml:space="preserve"> PAGEREF _Toc20949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B08E25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_Toc17396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3.2.2 IPO 核心功能（简略）</w:t>
          </w:r>
          <w:r>
            <w:tab/>
          </w:r>
          <w:r>
            <w:fldChar w:fldCharType="begin"/>
          </w:r>
          <w:r>
            <w:instrText xml:space="preserve"> PAGEREF _Toc17396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60AF648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_Toc5528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3.2.3 核心接口清单</w:t>
          </w:r>
          <w:r>
            <w:tab/>
          </w:r>
          <w:r>
            <w:fldChar w:fldCharType="begin"/>
          </w:r>
          <w:r>
            <w:instrText xml:space="preserve"> PAGEREF _Toc5528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DBA9C8A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_Toc22484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3.2.4 性能约束</w:t>
          </w:r>
          <w:r>
            <w:tab/>
          </w:r>
          <w:r>
            <w:fldChar w:fldCharType="begin"/>
          </w:r>
          <w:r>
            <w:instrText xml:space="preserve"> PAGEREF _Toc22484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C5B558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_Toc7699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3.3 M02 房源管理模块</w:t>
          </w:r>
          <w:r>
            <w:tab/>
          </w:r>
          <w:r>
            <w:fldChar w:fldCharType="begin"/>
          </w:r>
          <w:r>
            <w:instrText xml:space="preserve"> PAGEREF _Toc7699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02B6E0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_Toc19759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3.3.1 基础页面与后端文件</w:t>
          </w:r>
          <w:r>
            <w:tab/>
          </w:r>
          <w:r>
            <w:fldChar w:fldCharType="begin"/>
          </w:r>
          <w:r>
            <w:instrText xml:space="preserve"> PAGEREF _Toc19759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145B26A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3.3.2 IPO 核心逻辑</w:t>
          </w:r>
          <w:r>
            <w:tab/>
          </w:r>
          <w:r>
            <w:fldChar w:fldCharType="begin"/>
          </w:r>
          <w:r>
            <w:instrText xml:space="preserve"> PAGEREF _Toc64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EC5C2A2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_Toc5133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3.3.3 模块接口</w:t>
          </w:r>
          <w:r>
            <w:tab/>
          </w:r>
          <w:r>
            <w:fldChar w:fldCharType="begin"/>
          </w:r>
          <w:r>
            <w:instrText xml:space="preserve"> PAGEREF _Toc5133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AB4DFFD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_Toc18202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3.3.4 性能约束</w:t>
          </w:r>
          <w:r>
            <w:tab/>
          </w:r>
          <w:r>
            <w:fldChar w:fldCharType="begin"/>
          </w:r>
          <w:r>
            <w:instrText xml:space="preserve"> PAGEREF _Toc18202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682453F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_Toc16965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3.4 M03 预约模块</w:t>
          </w:r>
          <w:r>
            <w:tab/>
          </w:r>
          <w:r>
            <w:fldChar w:fldCharType="begin"/>
          </w:r>
          <w:r>
            <w:instrText xml:space="preserve"> PAGEREF _Toc16965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677BCE5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_Toc13499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3.4.1 基础组成</w:t>
          </w:r>
          <w:r>
            <w:tab/>
          </w:r>
          <w:r>
            <w:fldChar w:fldCharType="begin"/>
          </w:r>
          <w:r>
            <w:instrText xml:space="preserve"> PAGEREF _Toc13499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AA9E6B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_Toc3752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3.4.2 IPO 逻辑</w:t>
          </w:r>
          <w:r>
            <w:tab/>
          </w:r>
          <w:r>
            <w:fldChar w:fldCharType="begin"/>
          </w:r>
          <w:r>
            <w:instrText xml:space="preserve"> PAGEREF _Toc3752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C830789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_Toc5474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3.4.3 核心接口</w:t>
          </w:r>
          <w:r>
            <w:tab/>
          </w:r>
          <w:r>
            <w:fldChar w:fldCharType="begin"/>
          </w:r>
          <w:r>
            <w:instrText xml:space="preserve"> PAGEREF _Toc5474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BB88594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_Toc2656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3.5 M04 租赁服务模块</w:t>
          </w:r>
          <w:r>
            <w:tab/>
          </w:r>
          <w:r>
            <w:fldChar w:fldCharType="begin"/>
          </w:r>
          <w:r>
            <w:instrText xml:space="preserve"> PAGEREF _Toc2656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1ED04E5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_Toc31703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3.5.1 基础组成</w:t>
          </w:r>
          <w:r>
            <w:tab/>
          </w:r>
          <w:r>
            <w:fldChar w:fldCharType="begin"/>
          </w:r>
          <w:r>
            <w:instrText xml:space="preserve"> PAGEREF _Toc31703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26B8C38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_Toc12877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3.5.2 核心业务</w:t>
          </w:r>
          <w:r>
            <w:tab/>
          </w:r>
          <w:r>
            <w:fldChar w:fldCharType="begin"/>
          </w:r>
          <w:r>
            <w:instrText xml:space="preserve"> PAGEREF _Toc12877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994D8EA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_Toc14791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3.5.3 核心接口</w:t>
          </w:r>
          <w:r>
            <w:tab/>
          </w:r>
          <w:r>
            <w:fldChar w:fldCharType="begin"/>
          </w:r>
          <w:r>
            <w:instrText xml:space="preserve"> PAGEREF _Toc14791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AE70F5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3.6 M05 后台管理模块</w:t>
          </w:r>
          <w:r>
            <w:tab/>
          </w:r>
          <w:r>
            <w:fldChar w:fldCharType="begin"/>
          </w:r>
          <w:r>
            <w:instrText xml:space="preserve"> PAGEREF _Toc117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AB4421D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_Toc15364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3.6.1 基础组成</w:t>
          </w:r>
          <w:r>
            <w:tab/>
          </w:r>
          <w:r>
            <w:fldChar w:fldCharType="begin"/>
          </w:r>
          <w:r>
            <w:instrText xml:space="preserve"> PAGEREF _Toc15364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F4FC475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_Toc9661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3.6.2 核心业务</w:t>
          </w:r>
          <w:r>
            <w:tab/>
          </w:r>
          <w:r>
            <w:fldChar w:fldCharType="begin"/>
          </w:r>
          <w:r>
            <w:instrText xml:space="preserve"> PAGEREF _Toc9661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2C680FD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_Toc29140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3.6.3 核心接口</w:t>
          </w:r>
          <w:r>
            <w:tab/>
          </w:r>
          <w:r>
            <w:fldChar w:fldCharType="begin"/>
          </w:r>
          <w:r>
            <w:instrText xml:space="preserve"> PAGEREF _Toc29140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2E4736A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_Toc5754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 接口全局统一规范</w:t>
          </w:r>
          <w:r>
            <w:tab/>
          </w:r>
          <w:r>
            <w:fldChar w:fldCharType="begin"/>
          </w:r>
          <w:r>
            <w:instrText xml:space="preserve"> PAGEREF _Toc5754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CCEC0E5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_Toc24502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4.1 RESTful 通用规则</w:t>
          </w:r>
          <w:r>
            <w:tab/>
          </w:r>
          <w:r>
            <w:fldChar w:fldCharType="begin"/>
          </w:r>
          <w:r>
            <w:instrText xml:space="preserve"> PAGEREF _Toc24502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C4C0EA5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_Toc10410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4.2 全局状态码对照表</w:t>
          </w:r>
          <w:r>
            <w:tab/>
          </w:r>
          <w:r>
            <w:fldChar w:fldCharType="begin"/>
          </w:r>
          <w:r>
            <w:instrText xml:space="preserve"> PAGEREF _Toc10410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5C3F655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_Toc16705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4.3 分页统一规范</w:t>
          </w:r>
          <w:r>
            <w:tab/>
          </w:r>
          <w:r>
            <w:fldChar w:fldCharType="begin"/>
          </w:r>
          <w:r>
            <w:instrText xml:space="preserve"> PAGEREF _Toc16705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E5CCE7D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_Toc14547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4.4 文件通用上传接口</w:t>
          </w:r>
          <w:r>
            <w:tab/>
          </w:r>
          <w:r>
            <w:fldChar w:fldCharType="begin"/>
          </w:r>
          <w:r>
            <w:instrText xml:space="preserve"> PAGEREF _Toc14547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E95B56D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_Toc31499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 数据详细设计</w:t>
          </w:r>
          <w:r>
            <w:tab/>
          </w:r>
          <w:r>
            <w:fldChar w:fldCharType="begin"/>
          </w:r>
          <w:r>
            <w:instrText xml:space="preserve"> PAGEREF _Toc31499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65819F4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_Toc13004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5.1 本地文件存储目录结构</w:t>
          </w:r>
          <w:r>
            <w:tab/>
          </w:r>
          <w:r>
            <w:fldChar w:fldCharType="begin"/>
          </w:r>
          <w:r>
            <w:instrText xml:space="preserve"> PAGEREF _Toc13004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DE73A54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_Toc25786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5.2 MySQL 核心数据表（共 9 张，无私信、操作日志表）</w:t>
          </w:r>
          <w:r>
            <w:tab/>
          </w:r>
          <w:r>
            <w:fldChar w:fldCharType="begin"/>
          </w:r>
          <w:r>
            <w:instrText xml:space="preserve"> PAGEREF _Toc25786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0858BCF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_Toc1549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1 user 用户表</w:t>
          </w:r>
          <w:r>
            <w:tab/>
          </w:r>
          <w:r>
            <w:fldChar w:fldCharType="begin"/>
          </w:r>
          <w:r>
            <w:instrText xml:space="preserve"> PAGEREF _Toc1549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90CDF80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_Toc29870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2 user_auth 实名审核表</w:t>
          </w:r>
          <w:r>
            <w:tab/>
          </w:r>
          <w:r>
            <w:fldChar w:fldCharType="begin"/>
          </w:r>
          <w:r>
            <w:instrText xml:space="preserve"> PAGEREF _Toc29870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2347985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_Toc2353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3 house 房源表</w:t>
          </w:r>
          <w:r>
            <w:tab/>
          </w:r>
          <w:r>
            <w:fldChar w:fldCharType="begin"/>
          </w:r>
          <w:r>
            <w:instrText xml:space="preserve"> PAGEREF _Toc2353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3F2100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_Toc25059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4 house_collect 收藏中间表（联合唯一 user_id+house_id）</w:t>
          </w:r>
          <w:r>
            <w:tab/>
          </w:r>
          <w:r>
            <w:fldChar w:fldCharType="begin"/>
          </w:r>
          <w:r>
            <w:instrText xml:space="preserve"> PAGEREF _Toc25059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65539E5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_Toc11982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5 reserve_record 看房预约表</w:t>
          </w:r>
          <w:r>
            <w:tab/>
          </w:r>
          <w:r>
            <w:fldChar w:fldCharType="begin"/>
          </w:r>
          <w:r>
            <w:instrText xml:space="preserve"> PAGEREF _Toc11982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317BD9D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_Toc13819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 house_evaluate 评价追评表（parent_id 自关联）</w:t>
          </w:r>
          <w:r>
            <w:tab/>
          </w:r>
          <w:r>
            <w:fldChar w:fldCharType="begin"/>
          </w:r>
          <w:r>
            <w:instrText xml:space="preserve"> PAGEREF _Toc13819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0E2652E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_Toc15829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 rental_contract 电子合同表</w:t>
          </w:r>
          <w:r>
            <w:tab/>
          </w:r>
          <w:r>
            <w:fldChar w:fldCharType="begin"/>
          </w:r>
          <w:r>
            <w:instrText xml:space="preserve"> PAGEREF _Toc15829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318D0BD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_Toc22680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 pay_bill 缴费账单表</w:t>
          </w:r>
          <w:r>
            <w:tab/>
          </w:r>
          <w:r>
            <w:fldChar w:fldCharType="begin"/>
          </w:r>
          <w:r>
            <w:instrText xml:space="preserve"> PAGEREF _Toc22680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F9791B5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_Toc4620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9 repair_ticket 维修工单表</w:t>
          </w:r>
          <w:r>
            <w:tab/>
          </w:r>
          <w:r>
            <w:fldChar w:fldCharType="begin"/>
          </w:r>
          <w:r>
            <w:instrText xml:space="preserve"> PAGEREF _Toc4620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94F2509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_Toc9828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 系统核心算法</w:t>
          </w:r>
          <w:r>
            <w:tab/>
          </w:r>
          <w:r>
            <w:fldChar w:fldCharType="begin"/>
          </w:r>
          <w:r>
            <w:instrText xml:space="preserve"> PAGEREF _Toc9828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BEF1BE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_Toc19826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6.1 BCrypt 密码加密算法</w:t>
          </w:r>
          <w:r>
            <w:tab/>
          </w:r>
          <w:r>
            <w:fldChar w:fldCharType="begin"/>
          </w:r>
          <w:r>
            <w:instrText xml:space="preserve"> PAGEREF _Toc19826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8C8112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_Toc31097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6.2 JWT 鉴权算法（HMACSHA256）</w:t>
          </w:r>
          <w:r>
            <w:tab/>
          </w:r>
          <w:r>
            <w:fldChar w:fldCharType="begin"/>
          </w:r>
          <w:r>
            <w:instrText xml:space="preserve"> PAGEREF _Toc31097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B5FF6A0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_Toc27006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6.3 Python AI 租金线性回归算法</w:t>
          </w:r>
          <w:r>
            <w:tab/>
          </w:r>
          <w:r>
            <w:fldChar w:fldCharType="begin"/>
          </w:r>
          <w:r>
            <w:instrText xml:space="preserve"> PAGEREF _Toc27006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5D496B9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_Toc30227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6.4 UGC 违规关键词检测算法</w:t>
          </w:r>
          <w:r>
            <w:tab/>
          </w:r>
          <w:r>
            <w:fldChar w:fldCharType="begin"/>
          </w:r>
          <w:r>
            <w:instrText xml:space="preserve"> PAGEREF _Toc30227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2DB10C7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_Toc20377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 完整测试计划（全部测试用例统一表格）</w:t>
          </w:r>
          <w:r>
            <w:tab/>
          </w:r>
          <w:r>
            <w:fldChar w:fldCharType="begin"/>
          </w:r>
          <w:r>
            <w:instrText xml:space="preserve"> PAGEREF _Toc20377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FD4742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_Toc17830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7.1 测试环境信息表</w:t>
          </w:r>
          <w:r>
            <w:tab/>
          </w:r>
          <w:r>
            <w:fldChar w:fldCharType="begin"/>
          </w:r>
          <w:r>
            <w:instrText xml:space="preserve"> PAGEREF _Toc17830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E5DF751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_Toc6736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7.2 统一测试执行步骤</w:t>
          </w:r>
          <w:r>
            <w:tab/>
          </w:r>
          <w:r>
            <w:fldChar w:fldCharType="begin"/>
          </w:r>
          <w:r>
            <w:instrText xml:space="preserve"> PAGEREF _Toc6736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EBB9B9A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_Toc31696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7.3 模块等价类划分表</w:t>
          </w:r>
          <w:r>
            <w:tab/>
          </w:r>
          <w:r>
            <w:fldChar w:fldCharType="begin"/>
          </w:r>
          <w:r>
            <w:instrText xml:space="preserve"> PAGEREF _Toc31696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2D4ED843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_Toc27906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7-1 M01 用户模块等价类</w:t>
          </w:r>
          <w:r>
            <w:tab/>
          </w:r>
          <w:r>
            <w:fldChar w:fldCharType="begin"/>
          </w:r>
          <w:r>
            <w:instrText xml:space="preserve"> PAGEREF _Toc27906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6922364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_Toc31687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7-2 M02 房源模块等价类</w:t>
          </w:r>
          <w:r>
            <w:tab/>
          </w:r>
          <w:r>
            <w:fldChar w:fldCharType="begin"/>
          </w:r>
          <w:r>
            <w:instrText xml:space="preserve"> PAGEREF _Toc31687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7517EF2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_Toc32283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7-3 M03 预约模块等价类</w:t>
          </w:r>
          <w:r>
            <w:tab/>
          </w:r>
          <w:r>
            <w:fldChar w:fldCharType="begin"/>
          </w:r>
          <w:r>
            <w:instrText xml:space="preserve"> PAGEREF _Toc32283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26E7F6F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_Toc10790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7-4 M04 租赁服务模块等价类</w:t>
          </w:r>
          <w:r>
            <w:tab/>
          </w:r>
          <w:r>
            <w:fldChar w:fldCharType="begin"/>
          </w:r>
          <w:r>
            <w:instrText xml:space="preserve"> PAGEREF _Toc10790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0B8A532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_Toc4129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7-5 M05 后台管理模块等价类</w:t>
          </w:r>
          <w:r>
            <w:tab/>
          </w:r>
          <w:r>
            <w:fldChar w:fldCharType="begin"/>
          </w:r>
          <w:r>
            <w:instrText xml:space="preserve"> PAGEREF _Toc4129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01D34676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_Toc22096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7.4 单元功能测试用例总表</w:t>
          </w:r>
          <w:r>
            <w:tab/>
          </w:r>
          <w:r>
            <w:fldChar w:fldCharType="begin"/>
          </w:r>
          <w:r>
            <w:instrText xml:space="preserve"> PAGEREF _Toc22096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9CA09F6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_Toc14356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7-6 M01 用户管理模块测试用例</w:t>
          </w:r>
          <w:r>
            <w:tab/>
          </w:r>
          <w:r>
            <w:fldChar w:fldCharType="begin"/>
          </w:r>
          <w:r>
            <w:instrText xml:space="preserve"> PAGEREF _Toc14356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19D55E5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_Toc24513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7-7 M02 房源管理模块测试用例</w:t>
          </w:r>
          <w:r>
            <w:tab/>
          </w:r>
          <w:r>
            <w:fldChar w:fldCharType="begin"/>
          </w:r>
          <w:r>
            <w:instrText xml:space="preserve"> PAGEREF _Toc24513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3143B4B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_Toc1017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7-8 M03 预约模块测试用例</w:t>
          </w:r>
          <w:r>
            <w:tab/>
          </w:r>
          <w:r>
            <w:fldChar w:fldCharType="begin"/>
          </w:r>
          <w:r>
            <w:instrText xml:space="preserve"> PAGEREF _Toc1017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42A3D55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_Toc32515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7-9 M04 租赁服务模块测试用例</w:t>
          </w:r>
          <w:r>
            <w:tab/>
          </w:r>
          <w:r>
            <w:fldChar w:fldCharType="begin"/>
          </w:r>
          <w:r>
            <w:instrText xml:space="preserve"> PAGEREF _Toc32515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1EA7182">
          <w:pPr>
            <w:pStyle w:val="2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_Toc27268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表 7-10 M05 后台管理模块测试用例</w:t>
          </w:r>
          <w:r>
            <w:tab/>
          </w:r>
          <w:r>
            <w:fldChar w:fldCharType="begin"/>
          </w:r>
          <w:r>
            <w:instrText xml:space="preserve"> PAGEREF _Toc27268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4A8DF7D8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_Toc5915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7.5 全局异常场景测试用例表</w:t>
          </w:r>
          <w:r>
            <w:tab/>
          </w:r>
          <w:r>
            <w:fldChar w:fldCharType="begin"/>
          </w:r>
          <w:r>
            <w:instrText xml:space="preserve"> PAGEREF _Toc5915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6B76CF12">
          <w:pPr>
            <w:pStyle w:val="3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_Toc30005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 单机实训完整部署方案</w:t>
          </w:r>
          <w:r>
            <w:tab/>
          </w:r>
          <w:r>
            <w:fldChar w:fldCharType="begin"/>
          </w:r>
          <w:r>
            <w:instrText xml:space="preserve"> PAGEREF _Toc30005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79F5B7CC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_Toc23478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8.1 分步部署流程</w:t>
          </w:r>
          <w:r>
            <w:tab/>
          </w:r>
          <w:r>
            <w:fldChar w:fldCharType="begin"/>
          </w:r>
          <w:r>
            <w:instrText xml:space="preserve"> PAGEREF _Toc23478 \h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514FC4A2">
          <w:pPr>
            <w:pStyle w:val="4"/>
            <w:tabs>
              <w:tab w:val="right" w:leader="dot" w:pos="8305"/>
            </w:tabs>
          </w:pPr>
          <w:r>
            <w:rPr>
              <w:rFonts w:ascii="Arial" w:hAnsi="Arial" w:eastAsia="等线" w:cs="Arial"/>
            </w:rPr>
            <w:fldChar w:fldCharType="begin"/>
          </w:r>
          <w:r>
            <w:rPr>
              <w:rFonts w:ascii="Arial" w:hAnsi="Arial" w:eastAsia="等线" w:cs="Arial"/>
            </w:rPr>
            <w:instrText xml:space="preserve"> HYPERLINK \l _Toc24696 </w:instrText>
          </w:r>
          <w:r>
            <w:rPr>
              <w:rFonts w:ascii="Arial" w:hAnsi="Arial" w:eastAsia="等线" w:cs="Arial"/>
            </w:rPr>
            <w:fldChar w:fldCharType="separate"/>
          </w:r>
          <w:r>
            <w:rPr>
              <w:rFonts w:ascii="Arial" w:hAnsi="Arial" w:eastAsia="等线" w:cs="Arial"/>
            </w:rPr>
            <w:t>8.2 部署约束条款</w:t>
          </w:r>
          <w:r>
            <w:tab/>
          </w:r>
          <w:r>
            <w:fldChar w:fldCharType="begin"/>
          </w:r>
          <w:r>
            <w:instrText xml:space="preserve"> PAGEREF _Toc24696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ascii="Arial" w:hAnsi="Arial" w:eastAsia="等线" w:cs="Arial"/>
            </w:rPr>
            <w:fldChar w:fldCharType="end"/>
          </w:r>
        </w:p>
        <w:p w14:paraId="3FA72B12">
          <w:pPr>
            <w:spacing w:before="380" w:after="140" w:line="288" w:lineRule="auto"/>
            <w:ind w:left="0"/>
            <w:jc w:val="left"/>
            <w:outlineLvl w:val="0"/>
            <w:rPr>
              <w:rFonts w:ascii="Arial" w:hAnsi="Arial" w:eastAsia="等线" w:cs="Arial"/>
              <w:sz w:val="21"/>
              <w:szCs w:val="22"/>
            </w:rPr>
            <w:sectPr>
              <w:headerReference r:id="rId3" w:type="default"/>
              <w:footerReference r:id="rId4" w:type="default"/>
              <w:pgSz w:w="11905" w:h="16840"/>
              <w:cols w:space="720" w:num="1"/>
            </w:sectPr>
          </w:pPr>
          <w:r>
            <w:rPr>
              <w:rFonts w:ascii="Arial" w:hAnsi="Arial" w:eastAsia="等线" w:cs="Arial"/>
            </w:rPr>
            <w:fldChar w:fldCharType="end"/>
          </w:r>
        </w:p>
      </w:sdtContent>
    </w:sdt>
    <w:p w14:paraId="27FE761D">
      <w:pPr>
        <w:spacing w:before="380" w:after="140" w:line="288" w:lineRule="auto"/>
        <w:ind w:left="0"/>
        <w:jc w:val="left"/>
        <w:outlineLvl w:val="0"/>
      </w:pPr>
      <w:bookmarkStart w:id="3" w:name="_Toc20182"/>
      <w:r>
        <w:rPr>
          <w:rFonts w:ascii="Arial" w:hAnsi="Arial" w:eastAsia="等线" w:cs="Arial"/>
          <w:b/>
          <w:sz w:val="36"/>
        </w:rPr>
        <w:t>1 引言</w:t>
      </w:r>
      <w:bookmarkEnd w:id="2"/>
      <w:bookmarkEnd w:id="3"/>
    </w:p>
    <w:p w14:paraId="7E7E8840">
      <w:pPr>
        <w:spacing w:before="320" w:after="120" w:line="288" w:lineRule="auto"/>
        <w:ind w:left="0"/>
        <w:jc w:val="left"/>
        <w:outlineLvl w:val="1"/>
      </w:pPr>
      <w:bookmarkStart w:id="4" w:name="heading_3"/>
      <w:bookmarkStart w:id="5" w:name="_Toc3817"/>
      <w:r>
        <w:rPr>
          <w:rFonts w:ascii="Arial" w:hAnsi="Arial" w:eastAsia="等线" w:cs="Arial"/>
          <w:b/>
          <w:sz w:val="32"/>
        </w:rPr>
        <w:t>1.1 编写目的</w:t>
      </w:r>
      <w:bookmarkEnd w:id="4"/>
      <w:bookmarkEnd w:id="5"/>
    </w:p>
    <w:p w14:paraId="2E015422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本说明书为《智慧房屋租赁系统概要设计说明书》下层落地文档，精细化定义系统分层代码结构、业务处理逻辑、前后端交互接口、完整数据库表结构、加密鉴权算法、性能指标、全套标准化表格测试用例。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适用人群：</w:t>
      </w:r>
    </w:p>
    <w:p w14:paraId="26515CE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开发人员：提供可直接编码分层结构、SQL 建表语句、接口入参、本地文件存储规范；</w:t>
      </w:r>
    </w:p>
    <w:p w14:paraId="15B4B88E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测试人员：统一表格化等价类、单元测试用例、异常场景用例，可直接编写测试报告；</w:t>
      </w:r>
    </w:p>
    <w:p w14:paraId="7A58570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项目导师 / 管理人员：完整展示技术方案、模块分工、项目约束，用于项目评审验收；</w:t>
      </w:r>
    </w:p>
    <w:p w14:paraId="3154D9E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运维人员：单机实训完整部署流程、数据备份规范。</w:t>
      </w:r>
    </w:p>
    <w:p w14:paraId="5FB785DD">
      <w:pPr>
        <w:spacing w:before="320" w:after="120" w:line="288" w:lineRule="auto"/>
        <w:ind w:left="0"/>
        <w:jc w:val="left"/>
        <w:outlineLvl w:val="1"/>
      </w:pPr>
      <w:bookmarkStart w:id="6" w:name="heading_4"/>
      <w:bookmarkStart w:id="7" w:name="_Toc3512"/>
      <w:r>
        <w:rPr>
          <w:rFonts w:ascii="Arial" w:hAnsi="Arial" w:eastAsia="等线" w:cs="Arial"/>
          <w:b/>
          <w:sz w:val="32"/>
        </w:rPr>
        <w:t>1.2 项目背景</w:t>
      </w:r>
      <w:bookmarkEnd w:id="6"/>
      <w:bookmarkEnd w:id="7"/>
    </w:p>
    <w:p w14:paraId="7F0FDC05">
      <w:pPr>
        <w:spacing w:before="120" w:after="120" w:line="288" w:lineRule="auto"/>
        <w:ind w:left="0" w:firstLine="500" w:firstLineChars="0"/>
        <w:jc w:val="left"/>
      </w:pPr>
      <w:r>
        <w:rPr>
          <w:rFonts w:ascii="Arial" w:hAnsi="Arial" w:eastAsia="等线" w:cs="Arial"/>
          <w:sz w:val="22"/>
        </w:rPr>
        <w:t>本系统为校园轻量化直租实训平台，去除中介环节，完整业务链路：房源浏览→多条件检索→收藏→看房预约→AI 租金测算→主评价 + 无限追评→自动电子合同→线上租金 / 押金 / 水电费缴费→房屋维修工单。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系统三类角色：租客、房东、平台管理员。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硬性技术约束：Vue2 响应式前端；Java 原生三层架构（Controller-Service-DAO，禁用 SpringBoot、SSH）；MySQL5.7 主库；独立 Python AI 进程通过 TCP Socket 对接 Java；WebSocket 仅推送预约、缴费、工单状态通知；图片、身份证、合同 PDF 全部本地磁盘存储，无云存储、付费 AI 接口；短信使用免费测试渠道；仅支持局域网本地实训，禁止公网商用。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解决行业痛点：虚假房源泛滥、租金定价无市场参考、线下纸质合同繁琐、无统一看房评价、房屋维修无标准化流程、用户隐私明文存储泄露。</w:t>
      </w:r>
    </w:p>
    <w:p w14:paraId="27A48904">
      <w:pPr>
        <w:spacing w:before="320" w:after="120" w:line="288" w:lineRule="auto"/>
        <w:ind w:left="0"/>
        <w:jc w:val="left"/>
        <w:outlineLvl w:val="1"/>
      </w:pPr>
      <w:bookmarkStart w:id="8" w:name="heading_5"/>
      <w:bookmarkStart w:id="9" w:name="_Toc18345"/>
      <w:r>
        <w:rPr>
          <w:rFonts w:ascii="Arial" w:hAnsi="Arial" w:eastAsia="等线" w:cs="Arial"/>
          <w:b/>
          <w:sz w:val="32"/>
        </w:rPr>
        <w:t>1.3 术语和缩略词</w:t>
      </w:r>
      <w:bookmarkEnd w:id="8"/>
      <w:bookmarkEnd w:id="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7"/>
        <w:gridCol w:w="6600"/>
      </w:tblGrid>
      <w:tr w14:paraId="0892D8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0A5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 / 缩略词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033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全称 / 定义</w:t>
            </w:r>
          </w:p>
        </w:tc>
      </w:tr>
      <w:tr w14:paraId="124371B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1A7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RESTful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E3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标准接口规范，GET 查询、POST 新增、PUT 修改、DELETE 删除，统一 JSON 返回</w:t>
            </w:r>
          </w:p>
        </w:tc>
      </w:tr>
      <w:tr w14:paraId="4D4CFA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A1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WebSocket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2CA5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实时消息推送组件，仅推送预约、缴费、工单变更提醒</w:t>
            </w:r>
          </w:p>
        </w:tc>
      </w:tr>
      <w:tr w14:paraId="3DFF24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6A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 Token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0E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登录身份令牌，Header 携带，实现三级角色鉴权</w:t>
            </w:r>
          </w:p>
        </w:tc>
      </w:tr>
      <w:tr w14:paraId="5F3AFB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8C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独立进程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FCD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后台程序，实现租金测算、房源标签、UGC 违规文本检测</w:t>
            </w:r>
          </w:p>
        </w:tc>
      </w:tr>
      <w:tr w14:paraId="01CC289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8FC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BCrypt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D08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加盐不可逆密码加密算法</w:t>
            </w:r>
          </w:p>
        </w:tc>
      </w:tr>
      <w:tr w14:paraId="34D204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7FB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AES-256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EC1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对称加密，加密手机号、身份证、真实姓名隐私数据</w:t>
            </w:r>
          </w:p>
        </w:tc>
      </w:tr>
      <w:tr w14:paraId="601C7B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04E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UGC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AB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用户生成内容：房源描述、评价、维修文字描述</w:t>
            </w:r>
          </w:p>
        </w:tc>
      </w:tr>
      <w:tr w14:paraId="4C51FE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C1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软下架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E9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房源前端隐藏，数据库完整保留数据，房东可重新上架</w:t>
            </w:r>
          </w:p>
        </w:tc>
      </w:tr>
      <w:tr w14:paraId="2931A1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0E4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追评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93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用户完成看房后不限次数追加评价，通过 parent_id 自关联主评价</w:t>
            </w:r>
          </w:p>
        </w:tc>
      </w:tr>
      <w:tr w14:paraId="243269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C09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F6C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房源审核工单、房屋维修工单两类业务单据</w:t>
            </w:r>
          </w:p>
        </w:tc>
      </w:tr>
      <w:tr w14:paraId="5A599A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344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DTO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97402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前后端数据传输对象；PO</w:t>
            </w:r>
          </w:p>
          <w:p w14:paraId="6D725684">
            <w:pPr>
              <w:spacing w:before="120" w:after="120" w:line="288" w:lineRule="auto"/>
              <w:ind w:left="0"/>
              <w:jc w:val="left"/>
              <w:rPr>
                <w:rFonts w:ascii="Arial" w:hAnsi="Arial" w:eastAsia="等线" w:cs="Arial"/>
                <w:sz w:val="22"/>
              </w:rPr>
            </w:pPr>
            <w:r>
              <w:rPr>
                <w:rFonts w:ascii="Arial" w:hAnsi="Arial" w:eastAsia="等线" w:cs="Arial"/>
                <w:sz w:val="22"/>
              </w:rPr>
              <w:t>数据库持久化实体类</w:t>
            </w:r>
          </w:p>
        </w:tc>
      </w:tr>
      <w:tr w14:paraId="0D5FF7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E8D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IPO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DB6B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 - 处理 - 输出，模块标准化描述格式</w:t>
            </w:r>
          </w:p>
        </w:tc>
      </w:tr>
      <w:tr w14:paraId="133EBF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B102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RBAC</w:t>
            </w:r>
          </w:p>
        </w:tc>
        <w:tc>
          <w:tcPr>
            <w:tcW w:w="6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CB8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基于角色三级权限控制（租客 / 房东 / 管理员）</w:t>
            </w:r>
          </w:p>
        </w:tc>
      </w:tr>
    </w:tbl>
    <w:p w14:paraId="6A7F2580">
      <w:pPr>
        <w:spacing w:before="320" w:after="120" w:line="288" w:lineRule="auto"/>
        <w:ind w:left="0"/>
        <w:jc w:val="left"/>
        <w:outlineLvl w:val="1"/>
      </w:pPr>
      <w:bookmarkStart w:id="10" w:name="heading_6"/>
      <w:bookmarkStart w:id="11" w:name="_Toc23660"/>
      <w:r>
        <w:rPr>
          <w:rFonts w:ascii="Arial" w:hAnsi="Arial" w:eastAsia="等线" w:cs="Arial"/>
          <w:b/>
          <w:sz w:val="32"/>
        </w:rPr>
        <w:t>1.4 参考资料</w:t>
      </w:r>
      <w:bookmarkEnd w:id="10"/>
      <w:bookmarkEnd w:id="11"/>
    </w:p>
    <w:p w14:paraId="705C5C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[1] 窦万峰。软件工程方法与实践 (第三版)[M]. 机械工业出版社，2016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[2] MySQL 5.7 官方开发手册、事务与索引规范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[3] Vue2 前端响应式开发官方文档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[4] Java 原生三层架构实训开发规范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[5] 《智慧房屋租赁系统软件概要设计说明书》V1.4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[6] Python 轻量化租金回归、违规词检测开源开发文档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[7] 《网络安全法》《个人信息保护法》《城市房屋租赁管理办法》</w:t>
      </w:r>
    </w:p>
    <w:p w14:paraId="019E6F6E">
      <w:pPr>
        <w:spacing w:before="380" w:after="140" w:line="288" w:lineRule="auto"/>
        <w:ind w:left="0"/>
        <w:jc w:val="left"/>
        <w:outlineLvl w:val="0"/>
      </w:pPr>
      <w:bookmarkStart w:id="12" w:name="heading_7"/>
      <w:bookmarkStart w:id="13" w:name="_Toc25934"/>
      <w:r>
        <w:rPr>
          <w:rFonts w:ascii="Arial" w:hAnsi="Arial" w:eastAsia="等线" w:cs="Arial"/>
          <w:b/>
          <w:sz w:val="36"/>
        </w:rPr>
        <w:t>2 总体设计</w:t>
      </w:r>
      <w:bookmarkEnd w:id="12"/>
      <w:bookmarkEnd w:id="13"/>
    </w:p>
    <w:p w14:paraId="3538B56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14" w:name="heading_8"/>
      <w:bookmarkStart w:id="15" w:name="_Toc2134"/>
      <w:r>
        <w:rPr>
          <w:rFonts w:ascii="Arial" w:hAnsi="Arial" w:eastAsia="等线" w:cs="Arial"/>
          <w:b/>
          <w:sz w:val="32"/>
        </w:rPr>
        <w:t>2.1 需求概述</w:t>
      </w:r>
      <w:bookmarkEnd w:id="14"/>
      <w:bookmarkEnd w:id="15"/>
    </w:p>
    <w:p w14:paraId="062C30D6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40020" cy="1890395"/>
            <wp:effectExtent l="0" t="0" r="5080" b="1905"/>
            <wp:docPr id="6" name="图片 6" descr="PlantUML (45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PlantUML (45)(1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A011A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9865" cy="1958975"/>
            <wp:effectExtent l="0" t="0" r="635" b="9525"/>
            <wp:docPr id="8" name="图片 8" descr="PlantUML (47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PlantUML (47)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24FE5">
      <w:pPr>
        <w:spacing w:before="320" w:after="120" w:line="288" w:lineRule="auto"/>
        <w:ind w:left="0"/>
        <w:jc w:val="left"/>
        <w:outlineLvl w:val="1"/>
        <w:rPr>
          <w:rFonts w:hint="eastAsia" w:ascii="Arial" w:hAnsi="Arial" w:eastAsia="等线" w:cs="Arial"/>
          <w:b/>
          <w:sz w:val="32"/>
          <w:lang w:eastAsia="zh-CN"/>
        </w:rPr>
      </w:pPr>
      <w:r>
        <w:rPr>
          <w:rFonts w:hint="eastAsia" w:ascii="Arial" w:hAnsi="Arial" w:eastAsia="等线" w:cs="Arial"/>
          <w:b/>
          <w:sz w:val="32"/>
          <w:lang w:eastAsia="zh-CN"/>
        </w:rPr>
        <w:drawing>
          <wp:inline distT="0" distB="0" distL="114300" distR="114300">
            <wp:extent cx="5266690" cy="2135505"/>
            <wp:effectExtent l="0" t="0" r="3810" b="10795"/>
            <wp:docPr id="9" name="图片 9" descr="PlantUML (48)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PlantUML (48)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3291">
      <w:pPr>
        <w:spacing w:before="300" w:after="120" w:line="288" w:lineRule="auto"/>
        <w:ind w:left="0"/>
        <w:jc w:val="left"/>
        <w:outlineLvl w:val="2"/>
      </w:pPr>
      <w:bookmarkStart w:id="16" w:name="heading_9"/>
      <w:bookmarkStart w:id="17" w:name="_Toc27811"/>
      <w:r>
        <w:rPr>
          <w:rFonts w:ascii="Arial" w:hAnsi="Arial" w:eastAsia="等线" w:cs="Arial"/>
          <w:b/>
          <w:sz w:val="30"/>
        </w:rPr>
        <w:t>2.1.1 整体功能需求</w:t>
      </w:r>
      <w:bookmarkEnd w:id="16"/>
      <w:bookmarkEnd w:id="17"/>
    </w:p>
    <w:p w14:paraId="46DFDAFD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用户管理模块：注册、短信验证码登录、实名认证、个人信息修改、密码重置、管理员账号冻结 / 解封、三级权限控制；</w:t>
      </w:r>
    </w:p>
    <w:p w14:paraId="2A2C813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房源管理模块：房东房源发布 / 编辑 / 上下架、AI 租金测算、多条件分页检索、房源收藏、主评价 + 无限追评、AI 违规文本过滤；</w:t>
      </w:r>
    </w:p>
    <w:p w14:paraId="2480F37D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预约模块：看房预约提交、房东同意 / 拒绝预约、状态实时推送通知；</w:t>
      </w:r>
    </w:p>
    <w:p w14:paraId="05C238EC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租赁服务模块：自动生成标准化电子合同、线上各类账单缴费、维修工单全流程流转；</w:t>
      </w:r>
    </w:p>
    <w:p w14:paraId="08BB9839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后台管理模块：房源人工审核、全平台用户管控、日 / 周 / 月财务可视化统计、Excel 报表导出、系统全局参数配置；</w:t>
      </w:r>
    </w:p>
    <w:p w14:paraId="4FACA4D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公共支撑组件：JWT 鉴权、加密工具、文件上传、WebSocket 推送、全局异常处理器、AI 调用工具、缓存组件。</w:t>
      </w:r>
    </w:p>
    <w:p w14:paraId="791A5BD4">
      <w:pPr>
        <w:spacing w:before="300" w:after="120" w:line="288" w:lineRule="auto"/>
        <w:ind w:left="0"/>
        <w:jc w:val="left"/>
        <w:outlineLvl w:val="2"/>
      </w:pPr>
      <w:bookmarkStart w:id="18" w:name="heading_10"/>
      <w:bookmarkStart w:id="19" w:name="_Toc1088"/>
      <w:r>
        <w:rPr>
          <w:rFonts w:ascii="Arial" w:hAnsi="Arial" w:eastAsia="等线" w:cs="Arial"/>
          <w:b/>
          <w:sz w:val="30"/>
        </w:rPr>
        <w:t>2.1.2 非功能需求</w:t>
      </w:r>
      <w:bookmarkEnd w:id="18"/>
      <w:bookmarkEnd w:id="19"/>
    </w:p>
    <w:p w14:paraId="107655FC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性能需求</w:t>
      </w:r>
    </w:p>
    <w:p w14:paraId="310E5C96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登录、房源检索、收藏等核心接口单次响应≤1.5s；</w:t>
      </w:r>
    </w:p>
    <w:p w14:paraId="642156C6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系统支持 500 用户同时在线并发访问；</w:t>
      </w:r>
    </w:p>
    <w:p w14:paraId="6276E337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单张图片上传全链路耗时≤3s，批量报表导出≤3s；</w:t>
      </w:r>
    </w:p>
    <w:p w14:paraId="7FCEB2FA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测算异步执行，不阻塞前端请求。</w:t>
      </w:r>
    </w:p>
    <w:p w14:paraId="6E740178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安全需求</w:t>
      </w:r>
    </w:p>
    <w:p w14:paraId="61770517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手机号、身份证 AES-256 加密存储，数据库无明文隐私；</w:t>
      </w:r>
    </w:p>
    <w:p w14:paraId="0D0B989E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用户密码 BCrypt 加盐不可逆加密；</w:t>
      </w:r>
    </w:p>
    <w:p w14:paraId="542F2A67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全部接口强制 Token 鉴权，三级角色隔离，拦截越权访问；</w:t>
      </w:r>
    </w:p>
    <w:p w14:paraId="3FCF9BA6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UGC 内容 AI 关键词过滤 + 管理员人工双重审核；</w:t>
      </w:r>
    </w:p>
    <w:p w14:paraId="249CBADB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上传文件校验格式、大小，拦截 exe 等恶意程序。</w:t>
      </w:r>
    </w:p>
    <w:p w14:paraId="078B0B5B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兼容性需求</w:t>
      </w:r>
    </w:p>
    <w:p w14:paraId="67646C6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 响应式页面适配手机、平板、PC，兼容 Chrome、Edge、微信内置浏览器；</w:t>
      </w:r>
    </w:p>
    <w:p w14:paraId="164370FE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后端支持 Windows、Linux 实训环境；</w:t>
      </w:r>
    </w:p>
    <w:p w14:paraId="1B27A520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存储双方案：MySQL 为主，MongoDB 备选存储长文本。</w:t>
      </w:r>
    </w:p>
    <w:p w14:paraId="2244B47B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易用需求</w:t>
      </w:r>
    </w:p>
    <w:p w14:paraId="01D1ADD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移动端核心业务完整操作不超过 3 步；</w:t>
      </w:r>
    </w:p>
    <w:p w14:paraId="6C06C19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全系统统一加载动画、成功 / 失败弹窗；</w:t>
      </w:r>
    </w:p>
    <w:p w14:paraId="387D218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前端表单实时格式校验，提前拦截非法提交。</w:t>
      </w:r>
    </w:p>
    <w:p w14:paraId="529BE775">
      <w:pPr>
        <w:spacing w:before="300" w:after="120" w:line="288" w:lineRule="auto"/>
        <w:ind w:left="0"/>
        <w:jc w:val="left"/>
        <w:outlineLvl w:val="2"/>
      </w:pPr>
      <w:bookmarkStart w:id="20" w:name="heading_11"/>
      <w:bookmarkStart w:id="21" w:name="_Toc10696"/>
      <w:r>
        <w:rPr>
          <w:rFonts w:ascii="Arial" w:hAnsi="Arial" w:eastAsia="等线" w:cs="Arial"/>
          <w:b/>
          <w:sz w:val="30"/>
        </w:rPr>
        <w:t>2.1.3 设计约束</w:t>
      </w:r>
      <w:bookmarkEnd w:id="20"/>
      <w:bookmarkEnd w:id="21"/>
    </w:p>
    <w:p w14:paraId="28876ED4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经济约束：AI 模型本地开源部署，无付费接口；文件本地存储，免费测试短信；</w:t>
      </w:r>
    </w:p>
    <w:p w14:paraId="45D5B24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技术约束：Java 原生三层架构，禁止 SpringBoot；独立 Python AI；全局 RESTful；模块高内聚低耦合；</w:t>
      </w:r>
    </w:p>
    <w:p w14:paraId="761266A2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合规约束：禁止隔断、违规商用房源上架；用户数据仅用于租赁业务，禁止外泄；</w:t>
      </w:r>
    </w:p>
    <w:p w14:paraId="0850ADBA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部署约束：仅局域网单机实训，实名照片仅管理员脱敏查看。</w:t>
      </w:r>
    </w:p>
    <w:p w14:paraId="2BAB7A11">
      <w:pPr>
        <w:spacing w:before="320" w:after="120" w:line="288" w:lineRule="auto"/>
        <w:ind w:left="0"/>
        <w:jc w:val="left"/>
        <w:outlineLvl w:val="1"/>
      </w:pPr>
      <w:bookmarkStart w:id="22" w:name="heading_12"/>
      <w:bookmarkStart w:id="23" w:name="_Toc1605"/>
      <w:r>
        <w:rPr>
          <w:rFonts w:ascii="Arial" w:hAnsi="Arial" w:eastAsia="等线" w:cs="Arial"/>
          <w:b/>
          <w:sz w:val="32"/>
        </w:rPr>
        <w:t>2.2 软件整体架构</w:t>
      </w:r>
      <w:bookmarkEnd w:id="22"/>
      <w:bookmarkEnd w:id="23"/>
    </w:p>
    <w:p w14:paraId="7E6FE674">
      <w:pPr>
        <w:spacing w:before="300" w:after="120" w:line="288" w:lineRule="auto"/>
        <w:ind w:left="0"/>
        <w:jc w:val="left"/>
        <w:outlineLvl w:val="2"/>
      </w:pPr>
      <w:bookmarkStart w:id="24" w:name="heading_13"/>
      <w:bookmarkStart w:id="25" w:name="_Toc4867"/>
      <w:r>
        <w:rPr>
          <w:rFonts w:ascii="Arial" w:hAnsi="Arial" w:eastAsia="等线" w:cs="Arial"/>
          <w:b/>
          <w:sz w:val="30"/>
        </w:rPr>
        <w:t>2.2.1 五层分层架构（单向依赖，上层调用下层）</w:t>
      </w:r>
      <w:bookmarkEnd w:id="24"/>
      <w:bookmarkEnd w:id="25"/>
    </w:p>
    <w:p w14:paraId="6099561F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前端展示层（Vue2）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分为租客移动端、房东移动端、管理员 PC 后台；通用复用组件：搜索筛选、收藏按钮、评价层级、合同预览、工单进度；WebSocket 仅接收预约、缴费、工单通知。</w:t>
      </w:r>
    </w:p>
    <w:p w14:paraId="2A84BBF4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控制层（Controller）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统一接口前缀</w:t>
      </w:r>
      <w:r>
        <w:rPr>
          <w:rFonts w:ascii="Consolas" w:hAnsi="Consolas" w:eastAsia="Consolas" w:cs="Consolas"/>
          <w:sz w:val="22"/>
          <w:shd w:val="clear" w:fill="EFF0F1"/>
        </w:rPr>
        <w:t>/api/v1</w:t>
      </w:r>
      <w:r>
        <w:rPr>
          <w:rFonts w:ascii="Arial" w:hAnsi="Arial" w:eastAsia="等线" w:cs="Arial"/>
          <w:sz w:val="22"/>
        </w:rPr>
        <w:t>；全局拦截 Token 鉴权、参数校验；统一封装返回体、全局异常捕获；细分控制器：User、House、Collect、Evaluate、Reserve、Contract、Repair、AdminStat、SystemConfig。</w:t>
      </w:r>
    </w:p>
    <w:p w14:paraId="4EB0EDCA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业务逻辑层（Service）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五大业务服务，处理业务规则、数据库事务、异步 AI 调用、WebSocket 消息推送；内置短信、文件、加密、报表公共工具。</w:t>
      </w:r>
    </w:p>
    <w:p w14:paraId="44230D03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数据访问层（DAO）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封装 MySQL/MongoDB 基础 CRUD，仅做数据读写，不含业务逻辑。</w:t>
      </w:r>
    </w:p>
    <w:p w14:paraId="23DAD8E4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数据持久层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MySQL5.7 存储结构化数据表；MongoDB 存储房源长描述、评价文本；本地</w:t>
      </w:r>
      <w:r>
        <w:rPr>
          <w:rFonts w:ascii="Consolas" w:hAnsi="Consolas" w:eastAsia="Consolas" w:cs="Consolas"/>
          <w:sz w:val="22"/>
          <w:shd w:val="clear" w:fill="EFF0F1"/>
        </w:rPr>
        <w:t>/file</w:t>
      </w:r>
      <w:r>
        <w:rPr>
          <w:rFonts w:ascii="Arial" w:hAnsi="Arial" w:eastAsia="等线" w:cs="Arial"/>
          <w:sz w:val="22"/>
        </w:rPr>
        <w:t>目录存储图片、PDF。</w:t>
      </w:r>
    </w:p>
    <w:p w14:paraId="34627904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外置 Python AI 独立进程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TCP Socket 与 Java 异步通信，提供租金测算、房源标签、违规词检测；进程宕机自动降级，不阻断主业务。</w:t>
      </w:r>
    </w:p>
    <w:p w14:paraId="59CC89AC">
      <w:pPr>
        <w:spacing w:before="300" w:after="120" w:line="288" w:lineRule="auto"/>
        <w:ind w:left="0"/>
        <w:jc w:val="left"/>
        <w:outlineLvl w:val="2"/>
      </w:pPr>
      <w:bookmarkStart w:id="26" w:name="heading_14"/>
      <w:bookmarkStart w:id="27" w:name="_Toc10712"/>
      <w:r>
        <w:rPr>
          <w:rFonts w:ascii="Arial" w:hAnsi="Arial" w:eastAsia="等线" w:cs="Arial"/>
          <w:b/>
          <w:sz w:val="30"/>
        </w:rPr>
        <w:t>2.2.2 全局公共组件</w:t>
      </w:r>
      <w:bookmarkEnd w:id="26"/>
      <w:bookmarkEnd w:id="27"/>
    </w:p>
    <w:p w14:paraId="4E5A4E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JwtUtil 鉴权、EncryptUtil 加密、GlobalException 全局异常、WsUtil 消息推送、FileUtil 文件工具、CacheUtil 缓存、AiUtil AI 调用工具。</w:t>
      </w:r>
    </w:p>
    <w:p w14:paraId="554CDE0C">
      <w:pPr>
        <w:spacing w:before="300" w:after="120" w:line="288" w:lineRule="auto"/>
        <w:ind w:left="0"/>
        <w:jc w:val="left"/>
        <w:outlineLvl w:val="2"/>
      </w:pPr>
      <w:bookmarkStart w:id="28" w:name="heading_15"/>
      <w:bookmarkStart w:id="29" w:name="_Toc793"/>
      <w:r>
        <w:rPr>
          <w:rFonts w:ascii="Arial" w:hAnsi="Arial" w:eastAsia="等线" w:cs="Arial"/>
          <w:b/>
          <w:sz w:val="30"/>
        </w:rPr>
        <w:t>2.2.3 业务统一流转</w:t>
      </w:r>
      <w:bookmarkEnd w:id="28"/>
      <w:bookmarkEnd w:id="29"/>
    </w:p>
    <w:p w14:paraId="3C0A26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前端页面本地表单校验 → HTTP 携带 Token 请求 Controller → 拦截器鉴权校验角色 → Service 执行业务</w:t>
      </w:r>
    </w:p>
    <w:p w14:paraId="7D2F741E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普通操作：Service 调用 DAO 读写数据库；</w:t>
      </w:r>
    </w:p>
    <w:p w14:paraId="774FD646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操作：异步 Socket 调用 Python 进程；</w:t>
      </w:r>
    </w:p>
    <w:p w14:paraId="17C8E726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状态变更：调用 WsUtil 推送通知；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统一标准 JSON 返回前端渲染。</w:t>
      </w:r>
    </w:p>
    <w:p w14:paraId="7793A7FB">
      <w:pPr>
        <w:spacing w:before="300" w:after="120" w:line="288" w:lineRule="auto"/>
        <w:ind w:left="0"/>
        <w:jc w:val="left"/>
        <w:outlineLvl w:val="2"/>
      </w:pPr>
      <w:bookmarkStart w:id="30" w:name="heading_16"/>
      <w:bookmarkStart w:id="31" w:name="_Toc24394"/>
      <w:r>
        <w:rPr>
          <w:rFonts w:ascii="Arial" w:hAnsi="Arial" w:eastAsia="等线" w:cs="Arial"/>
          <w:b/>
          <w:sz w:val="30"/>
        </w:rPr>
        <w:t>2.2.4 系统构件图</w:t>
      </w:r>
      <w:bookmarkEnd w:id="30"/>
      <w:bookmarkEnd w:id="3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EB3DA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2845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【前端客户端：租客/房东/管理员页面】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HTTP + WebSocket（仅预约/缴费/工单通知）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【Java五层后端：Controller → Service → DAO】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【持久层：MySQL / MongoDB / 本地/file文件目录】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↓ TCP Socket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【独立Python AI进程：租金测算、违规检测】</w:t>
            </w:r>
          </w:p>
        </w:tc>
      </w:tr>
    </w:tbl>
    <w:p w14:paraId="2D3BBFAB">
      <w:pPr>
        <w:spacing w:before="300" w:after="120" w:line="288" w:lineRule="auto"/>
        <w:ind w:left="0"/>
        <w:jc w:val="left"/>
        <w:outlineLvl w:val="2"/>
      </w:pPr>
      <w:bookmarkStart w:id="32" w:name="heading_17"/>
      <w:bookmarkStart w:id="33" w:name="_Toc3915"/>
      <w:r>
        <w:rPr>
          <w:rFonts w:ascii="Arial" w:hAnsi="Arial" w:eastAsia="等线" w:cs="Arial"/>
          <w:b/>
          <w:sz w:val="30"/>
        </w:rPr>
        <w:t>2.2.5 单机部署拓扑</w:t>
      </w:r>
      <w:bookmarkEnd w:id="32"/>
      <w:bookmarkEnd w:id="3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F213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1C8C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本地实训主机（Windows/Linux）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Java三层后端服务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Python AI常驻后台进程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MySQL5.7数据库服务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/file 图片、PDF存储目录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 Vue前端静态资源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手机/PC局域网浏览器访问</w:t>
            </w:r>
          </w:p>
        </w:tc>
      </w:tr>
    </w:tbl>
    <w:p w14:paraId="0603DFF0">
      <w:pPr>
        <w:spacing w:before="380" w:after="140" w:line="288" w:lineRule="auto"/>
        <w:ind w:left="0"/>
        <w:jc w:val="left"/>
        <w:outlineLvl w:val="0"/>
        <w:rPr>
          <w:rFonts w:ascii="Arial" w:hAnsi="Arial" w:eastAsia="等线" w:cs="Arial"/>
          <w:b/>
          <w:sz w:val="36"/>
        </w:rPr>
      </w:pPr>
      <w:bookmarkStart w:id="34" w:name="heading_18"/>
      <w:bookmarkStart w:id="35" w:name="_Toc31805"/>
      <w:r>
        <w:rPr>
          <w:rFonts w:ascii="Arial" w:hAnsi="Arial" w:eastAsia="等线" w:cs="Arial"/>
          <w:b/>
          <w:sz w:val="36"/>
        </w:rPr>
        <w:t>3 模块详细描述</w:t>
      </w:r>
      <w:bookmarkEnd w:id="34"/>
      <w:bookmarkEnd w:id="35"/>
    </w:p>
    <w:p w14:paraId="0EB55017">
      <w:pPr>
        <w:spacing w:before="380" w:after="140" w:line="288" w:lineRule="auto"/>
        <w:ind w:left="0"/>
        <w:jc w:val="left"/>
        <w:outlineLvl w:val="0"/>
      </w:pPr>
      <w:r>
        <w:drawing>
          <wp:inline distT="0" distB="0" distL="114300" distR="114300">
            <wp:extent cx="5267960" cy="1409700"/>
            <wp:effectExtent l="0" t="0" r="2540" b="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D5E81">
      <w:pPr>
        <w:spacing w:before="380" w:after="140" w:line="288" w:lineRule="auto"/>
        <w:ind w:left="0"/>
        <w:jc w:val="left"/>
        <w:outlineLvl w:val="0"/>
      </w:pPr>
      <w:r>
        <w:drawing>
          <wp:inline distT="0" distB="0" distL="114300" distR="114300">
            <wp:extent cx="5207000" cy="2749550"/>
            <wp:effectExtent l="0" t="0" r="0" b="635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74EF">
      <w:pPr>
        <w:spacing w:before="380" w:after="140" w:line="288" w:lineRule="auto"/>
        <w:ind w:left="0"/>
        <w:jc w:val="left"/>
        <w:outlineLvl w:val="0"/>
      </w:pPr>
      <w:r>
        <w:drawing>
          <wp:inline distT="0" distB="0" distL="114300" distR="114300">
            <wp:extent cx="3168650" cy="2730500"/>
            <wp:effectExtent l="0" t="0" r="6350" b="0"/>
            <wp:docPr id="1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C406F">
      <w:pPr>
        <w:spacing w:before="320" w:after="120" w:line="288" w:lineRule="auto"/>
        <w:ind w:left="0"/>
        <w:jc w:val="left"/>
        <w:outlineLvl w:val="1"/>
      </w:pPr>
      <w:bookmarkStart w:id="36" w:name="heading_19"/>
      <w:bookmarkStart w:id="37" w:name="_Toc7795"/>
      <w:r>
        <w:rPr>
          <w:rFonts w:ascii="Arial" w:hAnsi="Arial" w:eastAsia="等线" w:cs="Arial"/>
          <w:b/>
          <w:sz w:val="32"/>
        </w:rPr>
        <w:t>3.1 模块总览表</w:t>
      </w:r>
      <w:bookmarkEnd w:id="36"/>
      <w:bookmarkEnd w:id="3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3B820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FF57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F2B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CC4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 PO 实体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30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依赖公共组件 / 模块</w:t>
            </w:r>
          </w:p>
        </w:tc>
      </w:tr>
      <w:tr w14:paraId="587B82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637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5A34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B990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User、UserAuth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2FB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JwtUtil、EncryptUtil、FileUtil、短信组件</w:t>
            </w:r>
          </w:p>
        </w:tc>
      </w:tr>
      <w:tr w14:paraId="7DD8BF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5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27A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9C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House、HouseCollect、HouseEvaluate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434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M01、AiUtil、WsUtil、FileUtil</w:t>
            </w:r>
          </w:p>
        </w:tc>
      </w:tr>
      <w:tr w14:paraId="37FDD3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34C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F29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23C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ReserveRecord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48C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M01、M02、WsUtil</w:t>
            </w:r>
          </w:p>
        </w:tc>
      </w:tr>
      <w:tr w14:paraId="1BF2E1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316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036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租赁服务模块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8D6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RentalContract、PayBill、RepairTicket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143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M01/M02/M03、FileUtil</w:t>
            </w:r>
          </w:p>
        </w:tc>
      </w:tr>
      <w:tr w14:paraId="603FAE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D4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539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后台管理模块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F9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SystemConfig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37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M01-M04 全模块、CacheUtil</w:t>
            </w:r>
          </w:p>
        </w:tc>
      </w:tr>
    </w:tbl>
    <w:p w14:paraId="3B43B3C5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38" w:name="heading_20"/>
      <w:bookmarkStart w:id="39" w:name="_Toc7393"/>
      <w:r>
        <w:rPr>
          <w:rFonts w:ascii="Arial" w:hAnsi="Arial" w:eastAsia="等线" w:cs="Arial"/>
          <w:b/>
          <w:sz w:val="32"/>
        </w:rPr>
        <w:t>3.2 M01 用户管理模块</w:t>
      </w:r>
      <w:bookmarkEnd w:id="38"/>
      <w:bookmarkEnd w:id="39"/>
    </w:p>
    <w:p w14:paraId="4C9EDF6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34305" cy="3511550"/>
            <wp:effectExtent l="0" t="0" r="1079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4305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F32FA">
      <w:pPr>
        <w:spacing w:before="300" w:after="120" w:line="288" w:lineRule="auto"/>
        <w:ind w:left="0"/>
        <w:jc w:val="left"/>
        <w:outlineLvl w:val="2"/>
      </w:pPr>
      <w:bookmarkStart w:id="40" w:name="heading_21"/>
      <w:bookmarkStart w:id="41" w:name="_Toc20949"/>
      <w:r>
        <w:rPr>
          <w:rFonts w:ascii="Arial" w:hAnsi="Arial" w:eastAsia="等线" w:cs="Arial"/>
          <w:b/>
          <w:sz w:val="30"/>
        </w:rPr>
        <w:t>3.2.1 模块基础文件</w:t>
      </w:r>
      <w:bookmarkEnd w:id="40"/>
      <w:bookmarkEnd w:id="41"/>
    </w:p>
    <w:p w14:paraId="47358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前端页面：user_register.vue、user_login.vue、user_info_edit.vue、user_auth.vue、admin_user_manage.vue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后端：UserController.java、UserService/ServiceImpl.java、UserDAO、UserAuthDAO</w:t>
      </w:r>
    </w:p>
    <w:p w14:paraId="1283A8B6">
      <w:pPr>
        <w:spacing w:before="300" w:after="120" w:line="288" w:lineRule="auto"/>
        <w:ind w:left="0"/>
        <w:jc w:val="left"/>
        <w:outlineLvl w:val="2"/>
      </w:pPr>
      <w:bookmarkStart w:id="42" w:name="heading_22"/>
      <w:bookmarkStart w:id="43" w:name="_Toc17396"/>
      <w:r>
        <w:rPr>
          <w:rFonts w:ascii="Arial" w:hAnsi="Arial" w:eastAsia="等线" w:cs="Arial"/>
          <w:b/>
          <w:sz w:val="30"/>
        </w:rPr>
        <w:t>3.2.2 IPO 核心功能</w:t>
      </w:r>
      <w:bookmarkEnd w:id="42"/>
      <w:bookmarkEnd w:id="43"/>
    </w:p>
    <w:p w14:paraId="7836B295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用户注册：输入手机号 / 密码 / 昵称 / 角色 → 格式校验、手机号去重、BCrypt 加密、生成 JWT 令牌输出登录凭证；</w:t>
      </w:r>
    </w:p>
    <w:p w14:paraId="5DBB891B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账号登录：输入手机号密码 → 盐值比对、账号冻结校验、签发 Token；</w:t>
      </w:r>
    </w:p>
    <w:p w14:paraId="0AFC6EDE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实名认证：上传身份证 → 图片存储、AES 加密实名信息、标记待审核；</w:t>
      </w:r>
    </w:p>
    <w:p w14:paraId="39100A67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用户管控：管理员操作冻结 / 解封 → 权限校验、更新账号状态。</w:t>
      </w:r>
    </w:p>
    <w:p w14:paraId="3E802A1E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9865" cy="1400810"/>
            <wp:effectExtent l="0" t="0" r="635" b="889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1E8FB">
      <w:pPr>
        <w:numPr>
          <w:numId w:val="0"/>
        </w:numPr>
        <w:spacing w:before="120" w:after="120" w:line="288" w:lineRule="auto"/>
        <w:jc w:val="left"/>
        <w:rPr>
          <w:rFonts w:hint="eastAsia"/>
          <w:lang w:eastAsia="zh-CN"/>
        </w:rPr>
      </w:pPr>
      <w:r>
        <w:drawing>
          <wp:inline distT="0" distB="0" distL="114300" distR="114300">
            <wp:extent cx="5271770" cy="3341370"/>
            <wp:effectExtent l="0" t="0" r="11430" b="11430"/>
            <wp:docPr id="1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02FF0">
      <w:pPr>
        <w:spacing w:before="300" w:after="120" w:line="288" w:lineRule="auto"/>
        <w:ind w:left="0"/>
        <w:jc w:val="left"/>
        <w:outlineLvl w:val="2"/>
      </w:pPr>
      <w:bookmarkStart w:id="44" w:name="heading_23"/>
      <w:bookmarkStart w:id="45" w:name="_Toc5528"/>
      <w:r>
        <w:rPr>
          <w:rFonts w:ascii="Arial" w:hAnsi="Arial" w:eastAsia="等线" w:cs="Arial"/>
          <w:b/>
          <w:sz w:val="30"/>
        </w:rPr>
        <w:t>3.2.3 核心接口清单</w:t>
      </w:r>
      <w:bookmarkEnd w:id="44"/>
      <w:bookmarkEnd w:id="4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10D4B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0D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256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65D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CAA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核心入参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115F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</w:tr>
      <w:tr w14:paraId="2DE7A8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25E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8F7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7F8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/api/v1/user/register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EF8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phone、pwd、nick、role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DCA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 / 房东注册</w:t>
            </w:r>
          </w:p>
        </w:tc>
      </w:tr>
      <w:tr w14:paraId="3CF71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8C7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0FCF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6B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/api/v1/user/login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C5F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phone、password、role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D77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登录下发 Token</w:t>
            </w:r>
          </w:p>
        </w:tc>
      </w:tr>
      <w:tr w14:paraId="670E23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D61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修改个人资料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AB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8D3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/api/v1/user/info/update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B709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nick、avatar、phone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FC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更新个人信息</w:t>
            </w:r>
          </w:p>
        </w:tc>
      </w:tr>
      <w:tr w14:paraId="41163D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0BC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密码重置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7DE3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120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/api/v1/user/pwd/reset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B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phone、code、newPwd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25E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验证码改密</w:t>
            </w:r>
          </w:p>
        </w:tc>
      </w:tr>
      <w:tr w14:paraId="2AE449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57B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提交实名材料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8E3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782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/api/v1/user/auth/submit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5ACF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正反面图片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6E7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上传身份证待审</w:t>
            </w:r>
          </w:p>
        </w:tc>
      </w:tr>
      <w:tr w14:paraId="709782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3DE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管理员分页查用户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F89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A207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/api/v1/admin/user/list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4FD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pageNum、pageSize、name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8F7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后台检索用户</w:t>
            </w:r>
          </w:p>
        </w:tc>
      </w:tr>
      <w:tr w14:paraId="2BEFB17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95F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账号冻结解封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B5C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CA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/api/v1/admin/user/status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A66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userId、reason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CCE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管控账号状态</w:t>
            </w:r>
          </w:p>
        </w:tc>
      </w:tr>
    </w:tbl>
    <w:p w14:paraId="4A82FDA4">
      <w:pPr>
        <w:spacing w:before="300" w:after="120" w:line="288" w:lineRule="auto"/>
        <w:ind w:left="0"/>
        <w:jc w:val="left"/>
        <w:outlineLvl w:val="2"/>
      </w:pPr>
      <w:bookmarkStart w:id="46" w:name="heading_24"/>
      <w:bookmarkStart w:id="47" w:name="_Toc22484"/>
      <w:r>
        <w:rPr>
          <w:rFonts w:ascii="Arial" w:hAnsi="Arial" w:eastAsia="等线" w:cs="Arial"/>
          <w:b/>
          <w:sz w:val="30"/>
        </w:rPr>
        <w:t>3.2.4 性能约束</w:t>
      </w:r>
      <w:bookmarkEnd w:id="46"/>
      <w:bookmarkEnd w:id="47"/>
    </w:p>
    <w:p w14:paraId="44E869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登录全流程≤200ms；单张证件上传≤3s；用户列表查询≤500ms。</w:t>
      </w:r>
    </w:p>
    <w:p w14:paraId="57E00AC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48" w:name="heading_25"/>
      <w:bookmarkStart w:id="49" w:name="_Toc7699"/>
      <w:r>
        <w:rPr>
          <w:rFonts w:ascii="Arial" w:hAnsi="Arial" w:eastAsia="等线" w:cs="Arial"/>
          <w:b/>
          <w:sz w:val="32"/>
        </w:rPr>
        <w:t>3.3 M02 房源管理模块</w:t>
      </w:r>
      <w:bookmarkEnd w:id="48"/>
      <w:bookmarkEnd w:id="49"/>
    </w:p>
    <w:p w14:paraId="574473F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55260" cy="2625725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FF4DA">
      <w:pPr>
        <w:spacing w:before="300" w:after="120" w:line="288" w:lineRule="auto"/>
        <w:ind w:left="0"/>
        <w:jc w:val="left"/>
        <w:outlineLvl w:val="2"/>
      </w:pPr>
      <w:bookmarkStart w:id="50" w:name="heading_26"/>
      <w:bookmarkStart w:id="51" w:name="_Toc19759"/>
      <w:r>
        <w:rPr>
          <w:rFonts w:ascii="Arial" w:hAnsi="Arial" w:eastAsia="等线" w:cs="Arial"/>
          <w:b/>
          <w:sz w:val="30"/>
        </w:rPr>
        <w:t>3.3.1 基础页面与后端文件</w:t>
      </w:r>
      <w:bookmarkEnd w:id="50"/>
      <w:bookmarkEnd w:id="51"/>
    </w:p>
    <w:p w14:paraId="3F26E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前端：house_list.vue、house_publish.vue、house_detail.vue、house_collect.vue、evaluate.vue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后端：HouseController、CollectController、EvaluateController、对应 Service/DAO</w:t>
      </w:r>
    </w:p>
    <w:p w14:paraId="46A7B931">
      <w:pPr>
        <w:spacing w:before="300" w:after="120" w:line="288" w:lineRule="auto"/>
        <w:ind w:left="0"/>
        <w:jc w:val="left"/>
        <w:outlineLvl w:val="2"/>
      </w:pPr>
      <w:bookmarkStart w:id="52" w:name="heading_27"/>
      <w:bookmarkStart w:id="53" w:name="_Toc64"/>
      <w:r>
        <w:rPr>
          <w:rFonts w:ascii="Arial" w:hAnsi="Arial" w:eastAsia="等线" w:cs="Arial"/>
          <w:b/>
          <w:sz w:val="30"/>
        </w:rPr>
        <w:t>3.3.2 IPO 核心逻辑</w:t>
      </w:r>
      <w:bookmarkEnd w:id="52"/>
      <w:bookmarkEnd w:id="53"/>
    </w:p>
    <w:p w14:paraId="6C090BD1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房源发布：房屋信息 + 多图 → 图片批量上传、AI 异步测算租金、状态置待审核入库；</w:t>
      </w:r>
    </w:p>
    <w:p w14:paraId="3E769041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收藏操作：用户 ID + 房源 ID → 联合唯一索引去重，新增 / 删除收藏；</w:t>
      </w:r>
    </w:p>
    <w:p w14:paraId="74503F2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评价追评：房源、预约、文字图片 → 校验预约权限、AI 过滤违规词、区分主评价 / 追评、推送房东通知。</w:t>
      </w:r>
    </w:p>
    <w:p w14:paraId="35737165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66055" cy="1238885"/>
            <wp:effectExtent l="0" t="0" r="4445" b="5715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3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9DD4A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3040" cy="3828415"/>
            <wp:effectExtent l="0" t="0" r="10160" b="6985"/>
            <wp:docPr id="20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2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0D4333">
      <w:pPr>
        <w:spacing w:before="300" w:after="120" w:line="288" w:lineRule="auto"/>
        <w:ind w:left="0"/>
        <w:jc w:val="left"/>
        <w:outlineLvl w:val="2"/>
      </w:pPr>
      <w:bookmarkStart w:id="54" w:name="heading_28"/>
      <w:bookmarkStart w:id="55" w:name="_Toc5133"/>
      <w:r>
        <w:rPr>
          <w:rFonts w:ascii="Arial" w:hAnsi="Arial" w:eastAsia="等线" w:cs="Arial"/>
          <w:b/>
          <w:sz w:val="30"/>
        </w:rPr>
        <w:t>3.3.3 模块接口</w:t>
      </w:r>
      <w:bookmarkEnd w:id="54"/>
      <w:bookmarkEnd w:id="5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2262FA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6C8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A5B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请求方式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843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地址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45C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入参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27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</w:t>
            </w:r>
          </w:p>
        </w:tc>
      </w:tr>
      <w:tr w14:paraId="0A36279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FC9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发布房源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87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19B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/api/v1/house/publish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DB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房源表单 + 图片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2A8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房东新增房源</w:t>
            </w:r>
          </w:p>
        </w:tc>
      </w:tr>
      <w:tr w14:paraId="7B0D5F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CD13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编辑房源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038E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480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/api/v1/house/update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4C6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HouseDTO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EE5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修改房源信息</w:t>
            </w:r>
          </w:p>
        </w:tc>
      </w:tr>
      <w:tr w14:paraId="7BE8D0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916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房源上下架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43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F07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/api/v1/house/status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430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houseId、status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B1A1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软下架 / 上架</w:t>
            </w:r>
          </w:p>
        </w:tc>
      </w:tr>
      <w:tr w14:paraId="1CC870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EF8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房源分页检索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29B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B83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/api/v1/house/list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D63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租金、户型、分页参数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98B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首页筛选房源</w:t>
            </w:r>
          </w:p>
        </w:tc>
      </w:tr>
      <w:tr w14:paraId="5A2FD1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6B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58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E45E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/api/v1/collect/add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8DA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69B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收藏房源</w:t>
            </w:r>
          </w:p>
        </w:tc>
      </w:tr>
      <w:tr w14:paraId="4885FD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51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02C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DELETE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91B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/api/v1/collect/cancel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56B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houseId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F9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取消收藏</w:t>
            </w:r>
          </w:p>
        </w:tc>
      </w:tr>
      <w:tr w14:paraId="6E72AD1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0550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发布评价 / 追评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3197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2082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/api/v1/evaluate/add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8BE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EvaluateDTO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DE3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提交看房评价</w:t>
            </w:r>
          </w:p>
        </w:tc>
      </w:tr>
      <w:tr w14:paraId="0834F3E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D24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房东回复评价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EE1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F0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/api/v1/evaluate/reply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E9F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evaluateId、content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46BC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回复租客评价</w:t>
            </w:r>
          </w:p>
        </w:tc>
      </w:tr>
    </w:tbl>
    <w:p w14:paraId="6A2AAC04">
      <w:pPr>
        <w:spacing w:before="300" w:after="120" w:line="288" w:lineRule="auto"/>
        <w:ind w:left="0"/>
        <w:jc w:val="left"/>
        <w:outlineLvl w:val="2"/>
      </w:pPr>
      <w:bookmarkStart w:id="56" w:name="heading_29"/>
      <w:bookmarkStart w:id="57" w:name="_Toc18202"/>
      <w:r>
        <w:rPr>
          <w:rFonts w:ascii="Arial" w:hAnsi="Arial" w:eastAsia="等线" w:cs="Arial"/>
          <w:b/>
          <w:sz w:val="30"/>
        </w:rPr>
        <w:t>3.3.4 性能约束</w:t>
      </w:r>
      <w:bookmarkEnd w:id="56"/>
      <w:bookmarkEnd w:id="57"/>
    </w:p>
    <w:p w14:paraId="7FB3FB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房源列表查询≤1s；5 张图片批量上传≤3s；AI 异步无阻塞。</w:t>
      </w:r>
    </w:p>
    <w:p w14:paraId="40A1608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58" w:name="heading_30"/>
      <w:bookmarkStart w:id="59" w:name="_Toc16965"/>
      <w:r>
        <w:rPr>
          <w:rFonts w:ascii="Arial" w:hAnsi="Arial" w:eastAsia="等线" w:cs="Arial"/>
          <w:b/>
          <w:sz w:val="32"/>
        </w:rPr>
        <w:t>3.4 M03 预约模块</w:t>
      </w:r>
      <w:bookmarkEnd w:id="58"/>
      <w:bookmarkEnd w:id="59"/>
    </w:p>
    <w:p w14:paraId="201B0F24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62245" cy="3397885"/>
            <wp:effectExtent l="0" t="0" r="825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ED056">
      <w:pPr>
        <w:spacing w:before="300" w:after="120" w:line="288" w:lineRule="auto"/>
        <w:ind w:left="0"/>
        <w:jc w:val="left"/>
        <w:outlineLvl w:val="2"/>
      </w:pPr>
      <w:bookmarkStart w:id="60" w:name="heading_31"/>
      <w:bookmarkStart w:id="61" w:name="_Toc13499"/>
      <w:r>
        <w:rPr>
          <w:rFonts w:ascii="Arial" w:hAnsi="Arial" w:eastAsia="等线" w:cs="Arial"/>
          <w:b/>
          <w:sz w:val="30"/>
        </w:rPr>
        <w:t>3.4.1 基础组成</w:t>
      </w:r>
      <w:bookmarkEnd w:id="60"/>
      <w:bookmarkEnd w:id="61"/>
    </w:p>
    <w:p w14:paraId="3211BF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前端：预约弹窗、房东预约管理页；后端 ReserveController、ReserveService、ReserveDAO</w:t>
      </w:r>
    </w:p>
    <w:p w14:paraId="559A4AD5">
      <w:pPr>
        <w:spacing w:before="300" w:after="120" w:line="288" w:lineRule="auto"/>
        <w:ind w:left="0"/>
        <w:jc w:val="left"/>
        <w:outlineLvl w:val="2"/>
      </w:pPr>
      <w:bookmarkStart w:id="62" w:name="heading_32"/>
      <w:bookmarkStart w:id="63" w:name="_Toc3752"/>
      <w:r>
        <w:rPr>
          <w:rFonts w:ascii="Arial" w:hAnsi="Arial" w:eastAsia="等线" w:cs="Arial"/>
          <w:b/>
          <w:sz w:val="30"/>
        </w:rPr>
        <w:t>3.4.2 IPO 逻辑</w:t>
      </w:r>
      <w:bookmarkEnd w:id="62"/>
      <w:bookmarkEnd w:id="63"/>
    </w:p>
    <w:p w14:paraId="4AF7DE0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提交预约：房源、日期、时段 → 校验时段无冲突、生成记录、推送房东通知；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处理预约：预约 ID、同意 / 拒绝 → 更新状态、推送租客消息，同意后开放评价入口。</w:t>
      </w:r>
    </w:p>
    <w:p w14:paraId="70C2E76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73040" cy="1572895"/>
            <wp:effectExtent l="0" t="0" r="10160" b="190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7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01C54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4610100" cy="4521200"/>
            <wp:effectExtent l="0" t="0" r="0" b="0"/>
            <wp:docPr id="2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452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F39D6">
      <w:pPr>
        <w:spacing w:before="300" w:after="120" w:line="288" w:lineRule="auto"/>
        <w:ind w:left="0"/>
        <w:jc w:val="left"/>
        <w:outlineLvl w:val="2"/>
      </w:pPr>
      <w:bookmarkStart w:id="64" w:name="heading_33"/>
      <w:bookmarkStart w:id="65" w:name="_Toc5474"/>
      <w:r>
        <w:rPr>
          <w:rFonts w:ascii="Arial" w:hAnsi="Arial" w:eastAsia="等线" w:cs="Arial"/>
          <w:b/>
          <w:sz w:val="30"/>
        </w:rPr>
        <w:t>3.4.3 核心接口</w:t>
      </w:r>
      <w:bookmarkEnd w:id="64"/>
      <w:bookmarkEnd w:id="65"/>
    </w:p>
    <w:p w14:paraId="63B76CB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提交预约：POST /api/v1/reserve/add</w:t>
      </w:r>
    </w:p>
    <w:p w14:paraId="77B9FAA1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处理预约：PUT /api/v1/reserve/handle</w:t>
      </w:r>
    </w:p>
    <w:p w14:paraId="016C1C54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查询预约列表：GET /api/v1/reserve/list</w:t>
      </w:r>
    </w:p>
    <w:p w14:paraId="4D3D96E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66" w:name="heading_34"/>
      <w:bookmarkStart w:id="67" w:name="_Toc2656"/>
      <w:r>
        <w:rPr>
          <w:rFonts w:ascii="Arial" w:hAnsi="Arial" w:eastAsia="等线" w:cs="Arial"/>
          <w:b/>
          <w:sz w:val="32"/>
        </w:rPr>
        <w:t>3.5 M04 租赁服务模块</w:t>
      </w:r>
      <w:bookmarkEnd w:id="66"/>
      <w:bookmarkEnd w:id="67"/>
    </w:p>
    <w:p w14:paraId="5B15D5F6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43830" cy="3043555"/>
            <wp:effectExtent l="0" t="0" r="1270" b="444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3830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82396">
      <w:pPr>
        <w:spacing w:before="300" w:after="120" w:line="288" w:lineRule="auto"/>
        <w:ind w:left="0"/>
        <w:jc w:val="left"/>
        <w:outlineLvl w:val="2"/>
      </w:pPr>
      <w:bookmarkStart w:id="68" w:name="heading_35"/>
      <w:bookmarkStart w:id="69" w:name="_Toc31703"/>
      <w:r>
        <w:rPr>
          <w:rFonts w:ascii="Arial" w:hAnsi="Arial" w:eastAsia="等线" w:cs="Arial"/>
          <w:b/>
          <w:sz w:val="30"/>
        </w:rPr>
        <w:t>3.5.1 基础组成</w:t>
      </w:r>
      <w:bookmarkEnd w:id="68"/>
      <w:bookmarkEnd w:id="69"/>
    </w:p>
    <w:p w14:paraId="2A0D89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前端：合同页面、缴费账单、维修工单；后端 Contract/Pay/Repair 控制器与业务层</w:t>
      </w:r>
    </w:p>
    <w:p w14:paraId="2D4083B3">
      <w:pPr>
        <w:spacing w:before="300" w:after="120" w:line="288" w:lineRule="auto"/>
        <w:ind w:left="0"/>
        <w:jc w:val="left"/>
        <w:outlineLvl w:val="2"/>
      </w:pPr>
      <w:bookmarkStart w:id="70" w:name="heading_36"/>
      <w:bookmarkStart w:id="71" w:name="_Toc12877"/>
      <w:r>
        <w:rPr>
          <w:rFonts w:ascii="Arial" w:hAnsi="Arial" w:eastAsia="等线" w:cs="Arial"/>
          <w:b/>
          <w:sz w:val="30"/>
        </w:rPr>
        <w:t>3.5.2 核心业务</w:t>
      </w:r>
      <w:bookmarkEnd w:id="70"/>
      <w:bookmarkEnd w:id="71"/>
    </w:p>
    <w:p w14:paraId="153DAF80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电子合同：房源 + 租客 → 自动填充信息、生成唯一编号、输出 PDF；</w:t>
      </w:r>
    </w:p>
    <w:p w14:paraId="00FE3689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账单缴费：账单 ID → 更新已缴状态，推送房东收款提醒；</w:t>
      </w:r>
    </w:p>
    <w:p w14:paraId="692887E8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维修工单：故障描述 + 图片 → 入库推送房东，维修完成工单闭环。</w:t>
      </w:r>
    </w:p>
    <w:p w14:paraId="58CC269C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5273040" cy="1612900"/>
            <wp:effectExtent l="0" t="0" r="10160" b="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B457F2">
      <w:pPr>
        <w:numPr>
          <w:numId w:val="0"/>
        </w:numPr>
        <w:spacing w:before="120" w:after="120" w:line="288" w:lineRule="auto"/>
        <w:jc w:val="left"/>
      </w:pPr>
      <w:r>
        <w:drawing>
          <wp:inline distT="0" distB="0" distL="114300" distR="114300">
            <wp:extent cx="4349750" cy="4533900"/>
            <wp:effectExtent l="0" t="0" r="6350" b="0"/>
            <wp:docPr id="22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F67A6">
      <w:pPr>
        <w:spacing w:before="300" w:after="120" w:line="288" w:lineRule="auto"/>
        <w:ind w:left="0"/>
        <w:jc w:val="left"/>
        <w:outlineLvl w:val="2"/>
      </w:pPr>
      <w:bookmarkStart w:id="72" w:name="heading_37"/>
      <w:bookmarkStart w:id="73" w:name="_Toc14791"/>
      <w:r>
        <w:rPr>
          <w:rFonts w:ascii="Arial" w:hAnsi="Arial" w:eastAsia="等线" w:cs="Arial"/>
          <w:b/>
          <w:sz w:val="30"/>
        </w:rPr>
        <w:t>3.5.3 核心接口</w:t>
      </w:r>
      <w:bookmarkEnd w:id="72"/>
      <w:bookmarkEnd w:id="73"/>
    </w:p>
    <w:p w14:paraId="1BEF33EB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生成合同：POST /api/v1/contract/generate</w:t>
      </w:r>
    </w:p>
    <w:p w14:paraId="0EAE235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账单缴费：PUT /api/v1/pay/bill/pay</w:t>
      </w:r>
    </w:p>
    <w:p w14:paraId="5E86A777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提交维修工单：POST /api/v1/repair/ticket/add</w:t>
      </w:r>
    </w:p>
    <w:p w14:paraId="782D3749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更新工单进度：PUT /api/v1/repair/ticket/handle</w:t>
      </w:r>
    </w:p>
    <w:p w14:paraId="4D36C849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74" w:name="heading_38"/>
      <w:bookmarkStart w:id="75" w:name="_Toc117"/>
      <w:r>
        <w:rPr>
          <w:rFonts w:ascii="Arial" w:hAnsi="Arial" w:eastAsia="等线" w:cs="Arial"/>
          <w:b/>
          <w:sz w:val="32"/>
        </w:rPr>
        <w:t>3.6 M05 后台管理模块</w:t>
      </w:r>
      <w:bookmarkEnd w:id="74"/>
      <w:bookmarkEnd w:id="75"/>
    </w:p>
    <w:p w14:paraId="45429862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r>
        <w:drawing>
          <wp:inline distT="0" distB="0" distL="114300" distR="114300">
            <wp:extent cx="5271770" cy="2498725"/>
            <wp:effectExtent l="0" t="0" r="1143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1252">
      <w:pPr>
        <w:spacing w:before="300" w:after="120" w:line="288" w:lineRule="auto"/>
        <w:ind w:left="0"/>
        <w:jc w:val="left"/>
        <w:outlineLvl w:val="2"/>
      </w:pPr>
      <w:bookmarkStart w:id="76" w:name="heading_39"/>
      <w:bookmarkStart w:id="77" w:name="_Toc15364"/>
      <w:r>
        <w:rPr>
          <w:rFonts w:ascii="Arial" w:hAnsi="Arial" w:eastAsia="等线" w:cs="Arial"/>
          <w:b/>
          <w:sz w:val="30"/>
        </w:rPr>
        <w:t>3.6.1 基础组成</w:t>
      </w:r>
      <w:bookmarkEnd w:id="76"/>
      <w:bookmarkEnd w:id="77"/>
    </w:p>
    <w:p w14:paraId="0E4FFB4C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前端：数据仪表盘、房源审核、用户管理、系统配置、报表；后端 AdminController、统计、配置服务</w:t>
      </w:r>
    </w:p>
    <w:p w14:paraId="6361F9E5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7325" cy="1293495"/>
            <wp:effectExtent l="0" t="0" r="3175" b="190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9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C815B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3111500" cy="4686300"/>
            <wp:effectExtent l="0" t="0" r="0" b="0"/>
            <wp:docPr id="23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64" w:name="_GoBack"/>
      <w:bookmarkEnd w:id="164"/>
    </w:p>
    <w:p w14:paraId="32B1F8B3">
      <w:pPr>
        <w:spacing w:before="300" w:after="120" w:line="288" w:lineRule="auto"/>
        <w:ind w:left="0"/>
        <w:jc w:val="left"/>
        <w:outlineLvl w:val="2"/>
      </w:pPr>
      <w:bookmarkStart w:id="78" w:name="heading_40"/>
      <w:bookmarkStart w:id="79" w:name="_Toc9661"/>
      <w:r>
        <w:rPr>
          <w:rFonts w:ascii="Arial" w:hAnsi="Arial" w:eastAsia="等线" w:cs="Arial"/>
          <w:b/>
          <w:sz w:val="30"/>
        </w:rPr>
        <w:t>3.6.2 核心业务</w:t>
      </w:r>
      <w:bookmarkEnd w:id="78"/>
      <w:bookmarkEnd w:id="79"/>
    </w:p>
    <w:p w14:paraId="39BB161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房源批量审核、平台运营数据图表统计、Excel 导出、系统公告 / 参数配置。</w:t>
      </w:r>
    </w:p>
    <w:p w14:paraId="4B99AFE1">
      <w:pPr>
        <w:spacing w:before="300" w:after="120" w:line="288" w:lineRule="auto"/>
        <w:ind w:left="0"/>
        <w:jc w:val="left"/>
        <w:outlineLvl w:val="2"/>
      </w:pPr>
      <w:bookmarkStart w:id="80" w:name="heading_41"/>
      <w:bookmarkStart w:id="81" w:name="_Toc29140"/>
      <w:r>
        <w:rPr>
          <w:rFonts w:ascii="Arial" w:hAnsi="Arial" w:eastAsia="等线" w:cs="Arial"/>
          <w:b/>
          <w:sz w:val="30"/>
        </w:rPr>
        <w:t>3.6.3 核心接口</w:t>
      </w:r>
      <w:bookmarkEnd w:id="80"/>
      <w:bookmarkEnd w:id="81"/>
    </w:p>
    <w:p w14:paraId="66C00B13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房源批量审核：PUT /api/v1/admin/house/audit</w:t>
      </w:r>
    </w:p>
    <w:p w14:paraId="78200587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获取运营统计：GET /api/v1/admin/stat/data</w:t>
      </w:r>
    </w:p>
    <w:p w14:paraId="75884A70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修改系统配置：PUT /api/v1/admin/config/update</w:t>
      </w:r>
    </w:p>
    <w:p w14:paraId="4C264E51">
      <w:pPr>
        <w:spacing w:before="380" w:after="140" w:line="288" w:lineRule="auto"/>
        <w:ind w:left="0"/>
        <w:jc w:val="left"/>
        <w:outlineLvl w:val="0"/>
      </w:pPr>
      <w:bookmarkStart w:id="82" w:name="heading_42"/>
      <w:bookmarkStart w:id="83" w:name="_Toc5754"/>
      <w:r>
        <w:rPr>
          <w:rFonts w:ascii="Arial" w:hAnsi="Arial" w:eastAsia="等线" w:cs="Arial"/>
          <w:b/>
          <w:sz w:val="36"/>
        </w:rPr>
        <w:t>4 接口全局统一规范</w:t>
      </w:r>
      <w:bookmarkEnd w:id="82"/>
      <w:bookmarkEnd w:id="83"/>
    </w:p>
    <w:p w14:paraId="73D417B1">
      <w:pPr>
        <w:spacing w:before="320" w:after="120" w:line="288" w:lineRule="auto"/>
        <w:ind w:left="0"/>
        <w:jc w:val="left"/>
        <w:outlineLvl w:val="1"/>
      </w:pPr>
      <w:bookmarkStart w:id="84" w:name="heading_43"/>
      <w:bookmarkStart w:id="85" w:name="_Toc24502"/>
      <w:r>
        <w:rPr>
          <w:rFonts w:ascii="Arial" w:hAnsi="Arial" w:eastAsia="等线" w:cs="Arial"/>
          <w:b/>
          <w:sz w:val="32"/>
        </w:rPr>
        <w:t>4.1 RESTful 通用规则</w:t>
      </w:r>
      <w:bookmarkEnd w:id="84"/>
      <w:bookmarkEnd w:id="85"/>
    </w:p>
    <w:p w14:paraId="577FBF5A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基础请求前缀：</w:t>
      </w:r>
      <w:r>
        <w:rPr>
          <w:rFonts w:ascii="Consolas" w:hAnsi="Consolas" w:eastAsia="Consolas" w:cs="Consolas"/>
          <w:sz w:val="22"/>
          <w:shd w:val="clear" w:fill="EFF0F1"/>
        </w:rPr>
        <w:t>/api/v1</w:t>
      </w:r>
    </w:p>
    <w:p w14:paraId="6FE237B0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请求 Header 必须携带 token 字段；</w:t>
      </w:r>
    </w:p>
    <w:p w14:paraId="32D7C51B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统一返回 JSON 格式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B63DA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2B0DB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"code": 200,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"message": "操作成功",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"data": {}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77FE5433">
      <w:pPr>
        <w:spacing w:before="320" w:after="120" w:line="288" w:lineRule="auto"/>
        <w:ind w:left="0"/>
        <w:jc w:val="left"/>
        <w:outlineLvl w:val="1"/>
      </w:pPr>
      <w:bookmarkStart w:id="86" w:name="heading_44"/>
      <w:bookmarkStart w:id="87" w:name="_Toc10410"/>
      <w:r>
        <w:rPr>
          <w:rFonts w:ascii="Arial" w:hAnsi="Arial" w:eastAsia="等线" w:cs="Arial"/>
          <w:b/>
          <w:sz w:val="32"/>
        </w:rPr>
        <w:t>4.2 全局状态码对照表</w:t>
      </w:r>
      <w:bookmarkEnd w:id="86"/>
      <w:bookmarkEnd w:id="8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A289E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0AA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E75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3EF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前端处理逻辑</w:t>
            </w:r>
          </w:p>
        </w:tc>
      </w:tr>
      <w:tr w14:paraId="0FE976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ABC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74D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业务执行成功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7E2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渲染返回 data 数据</w:t>
            </w:r>
          </w:p>
        </w:tc>
      </w:tr>
      <w:tr w14:paraId="7AE75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6FF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3E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参数非法、格式错误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28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弹窗展示 message 提示</w:t>
            </w:r>
          </w:p>
        </w:tc>
      </w:tr>
      <w:tr w14:paraId="471832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7D89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3143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未登录 / Token 过期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C09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自动跳转登录页面</w:t>
            </w:r>
          </w:p>
        </w:tc>
      </w:tr>
      <w:tr w14:paraId="13C78C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A4E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577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角色权限不足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2B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提示无操作权限</w:t>
            </w:r>
          </w:p>
        </w:tc>
      </w:tr>
      <w:tr w14:paraId="00A16E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09C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D4A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接口地址不存在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2D2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页面报错提示</w:t>
            </w:r>
          </w:p>
        </w:tc>
      </w:tr>
      <w:tr w14:paraId="175F46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D01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1FEC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服务内部异常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93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统一提示系统繁忙</w:t>
            </w:r>
          </w:p>
        </w:tc>
      </w:tr>
    </w:tbl>
    <w:p w14:paraId="02266369">
      <w:pPr>
        <w:spacing w:before="320" w:after="120" w:line="288" w:lineRule="auto"/>
        <w:ind w:left="0"/>
        <w:jc w:val="left"/>
        <w:outlineLvl w:val="1"/>
      </w:pPr>
      <w:bookmarkStart w:id="88" w:name="heading_45"/>
      <w:bookmarkStart w:id="89" w:name="_Toc16705"/>
      <w:r>
        <w:rPr>
          <w:rFonts w:ascii="Arial" w:hAnsi="Arial" w:eastAsia="等线" w:cs="Arial"/>
          <w:b/>
          <w:sz w:val="32"/>
        </w:rPr>
        <w:t>4.3 分页统一规范</w:t>
      </w:r>
      <w:bookmarkEnd w:id="88"/>
      <w:bookmarkEnd w:id="89"/>
    </w:p>
    <w:p w14:paraId="214728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入参默认 pageNum=1，pageSize=10；返回固定结构：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1CD1F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DC92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json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{"list":[],"total":100,"pages":10,"pageNum":1,"pageSize":10}</w:t>
            </w:r>
          </w:p>
        </w:tc>
      </w:tr>
    </w:tbl>
    <w:p w14:paraId="70792A95">
      <w:pPr>
        <w:spacing w:before="320" w:after="120" w:line="288" w:lineRule="auto"/>
        <w:ind w:left="0"/>
        <w:jc w:val="left"/>
        <w:outlineLvl w:val="1"/>
      </w:pPr>
      <w:bookmarkStart w:id="90" w:name="heading_46"/>
      <w:bookmarkStart w:id="91" w:name="_Toc14547"/>
      <w:r>
        <w:rPr>
          <w:rFonts w:ascii="Arial" w:hAnsi="Arial" w:eastAsia="等线" w:cs="Arial"/>
          <w:b/>
          <w:sz w:val="32"/>
        </w:rPr>
        <w:t>4.4 文件通用上传接口</w:t>
      </w:r>
      <w:bookmarkEnd w:id="90"/>
      <w:bookmarkEnd w:id="91"/>
    </w:p>
    <w:p w14:paraId="12EE8C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地址：</w:t>
      </w:r>
      <w:r>
        <w:rPr>
          <w:rFonts w:ascii="Consolas" w:hAnsi="Consolas" w:eastAsia="Consolas" w:cs="Consolas"/>
          <w:sz w:val="22"/>
          <w:shd w:val="clear" w:fill="EFF0F1"/>
        </w:rPr>
        <w:t>/api/v1/file/upload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入参：file 图片、bizType（avatar/house_img/id_card/eval_img/repair_img/contract_pdf）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返回：文件本地相对存储路径字符串。</w:t>
      </w:r>
    </w:p>
    <w:p w14:paraId="4A670B50">
      <w:pPr>
        <w:spacing w:before="380" w:after="140" w:line="288" w:lineRule="auto"/>
        <w:ind w:left="0"/>
        <w:jc w:val="left"/>
        <w:outlineLvl w:val="0"/>
      </w:pPr>
      <w:bookmarkStart w:id="92" w:name="heading_47"/>
      <w:bookmarkStart w:id="93" w:name="_Toc31499"/>
      <w:r>
        <w:rPr>
          <w:rFonts w:ascii="Arial" w:hAnsi="Arial" w:eastAsia="等线" w:cs="Arial"/>
          <w:b/>
          <w:sz w:val="36"/>
        </w:rPr>
        <w:t>5 数据详细设计</w:t>
      </w:r>
      <w:bookmarkEnd w:id="92"/>
      <w:bookmarkEnd w:id="93"/>
    </w:p>
    <w:p w14:paraId="124C142D">
      <w:pPr>
        <w:spacing w:before="320" w:after="120" w:line="288" w:lineRule="auto"/>
        <w:ind w:left="0"/>
        <w:jc w:val="left"/>
        <w:outlineLvl w:val="1"/>
      </w:pPr>
      <w:bookmarkStart w:id="94" w:name="heading_48"/>
      <w:bookmarkStart w:id="95" w:name="_Toc13004"/>
      <w:r>
        <w:rPr>
          <w:rFonts w:ascii="Arial" w:hAnsi="Arial" w:eastAsia="等线" w:cs="Arial"/>
          <w:b/>
          <w:sz w:val="32"/>
        </w:rPr>
        <w:t>5.1 本地文件存储目录结构</w:t>
      </w:r>
      <w:bookmarkEnd w:id="94"/>
      <w:bookmarkEnd w:id="9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6370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3B988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avatar        用户头像图片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house_img     房东房源实拍图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id_card       身份证正反面照片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eval_img      租客评价图片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 repair_img    维修故障图片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 contract_pdf  签署完成电子合同PDF</w:t>
            </w:r>
          </w:p>
        </w:tc>
      </w:tr>
    </w:tbl>
    <w:p w14:paraId="5BF9E6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文件命名规则：用户 ID + 时间戳，避免重名覆盖；数据库仅保存相对路径，不存储二进制。</w:t>
      </w:r>
    </w:p>
    <w:p w14:paraId="4F3C7481">
      <w:pPr>
        <w:spacing w:before="320" w:after="120" w:line="288" w:lineRule="auto"/>
        <w:ind w:left="0"/>
        <w:jc w:val="left"/>
        <w:outlineLvl w:val="1"/>
      </w:pPr>
      <w:bookmarkStart w:id="96" w:name="heading_49"/>
      <w:bookmarkStart w:id="97" w:name="_Toc25786"/>
      <w:r>
        <w:rPr>
          <w:rFonts w:ascii="Arial" w:hAnsi="Arial" w:eastAsia="等线" w:cs="Arial"/>
          <w:b/>
          <w:sz w:val="32"/>
        </w:rPr>
        <w:t>5.2 MySQL 核心数据表（共 9 张，无私信、操作日志表）</w:t>
      </w:r>
      <w:bookmarkEnd w:id="96"/>
      <w:bookmarkEnd w:id="97"/>
    </w:p>
    <w:p w14:paraId="13C40F02">
      <w:pPr>
        <w:spacing w:before="300" w:after="120" w:line="288" w:lineRule="auto"/>
        <w:ind w:left="0"/>
        <w:jc w:val="left"/>
        <w:outlineLvl w:val="2"/>
      </w:pPr>
      <w:bookmarkStart w:id="98" w:name="heading_50"/>
      <w:bookmarkStart w:id="99" w:name="_Toc1549"/>
      <w:r>
        <w:rPr>
          <w:rFonts w:ascii="Arial" w:hAnsi="Arial" w:eastAsia="等线" w:cs="Arial"/>
          <w:b/>
          <w:sz w:val="30"/>
        </w:rPr>
        <w:t>表 1 user 用户表</w:t>
      </w:r>
      <w:bookmarkEnd w:id="98"/>
      <w:bookmarkEnd w:id="9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41AF9F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201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C78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70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22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E20E6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34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8DA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1FD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主键自增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3C62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用户唯一 ID</w:t>
            </w:r>
          </w:p>
        </w:tc>
      </w:tr>
      <w:tr w14:paraId="1C2B30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985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666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E3B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C13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登录账号</w:t>
            </w:r>
          </w:p>
        </w:tc>
      </w:tr>
      <w:tr w14:paraId="78CC48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155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77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33A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37A8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BCrypt 加密密文</w:t>
            </w:r>
          </w:p>
        </w:tc>
      </w:tr>
      <w:tr w14:paraId="4DBE351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650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salt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9933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VARCHAR(16)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9A5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C52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加密随机盐</w:t>
            </w:r>
          </w:p>
        </w:tc>
      </w:tr>
      <w:tr w14:paraId="146AEF1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0DA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1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35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A26A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租客，1 房东，2 管理员</w:t>
            </w:r>
          </w:p>
        </w:tc>
      </w:tr>
      <w:tr w14:paraId="147F2B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23D5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is_real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41DF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CF6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BBB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未实名，1 已审核通过</w:t>
            </w:r>
          </w:p>
        </w:tc>
      </w:tr>
      <w:tr w14:paraId="44938D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A49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account_status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C6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58D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C37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正常，1 冻结</w:t>
            </w:r>
          </w:p>
        </w:tc>
      </w:tr>
      <w:tr w14:paraId="7C38DB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F0F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60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399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D01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头像路径</w:t>
            </w:r>
          </w:p>
        </w:tc>
      </w:tr>
      <w:tr w14:paraId="323C4C9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4E2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CBDC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C225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D9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AES 加密手机号</w:t>
            </w:r>
          </w:p>
        </w:tc>
      </w:tr>
      <w:tr w14:paraId="780DAF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95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real_name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38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E68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109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AES 加密姓名</w:t>
            </w:r>
          </w:p>
        </w:tc>
      </w:tr>
      <w:tr w14:paraId="43FAEF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9C5F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id_card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85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2D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EF4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AES 加密身份证号</w:t>
            </w:r>
          </w:p>
        </w:tc>
      </w:tr>
      <w:tr w14:paraId="58C35C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D4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create_time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22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D6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默认 NOW ()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6B2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创建时间</w:t>
            </w:r>
          </w:p>
        </w:tc>
      </w:tr>
      <w:tr w14:paraId="69D955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3BE2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update_time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A18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5F07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自动更新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16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修改时间</w:t>
            </w:r>
          </w:p>
        </w:tc>
      </w:tr>
    </w:tbl>
    <w:p w14:paraId="07D8DD57">
      <w:pPr>
        <w:spacing w:before="300" w:after="120" w:line="288" w:lineRule="auto"/>
        <w:ind w:left="0"/>
        <w:jc w:val="left"/>
        <w:outlineLvl w:val="2"/>
      </w:pPr>
      <w:bookmarkStart w:id="100" w:name="heading_51"/>
      <w:bookmarkStart w:id="101" w:name="_Toc29870"/>
      <w:r>
        <w:rPr>
          <w:rFonts w:ascii="Arial" w:hAnsi="Arial" w:eastAsia="等线" w:cs="Arial"/>
          <w:b/>
          <w:sz w:val="30"/>
        </w:rPr>
        <w:t>表 2 user_auth 实名审核表</w:t>
      </w:r>
      <w:bookmarkEnd w:id="100"/>
      <w:bookmarkEnd w:id="101"/>
    </w:p>
    <w:p w14:paraId="2CAE71D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auth_id (PK)、user_id (FK)、front_img、back_img、audit_state (0 待审 / 1 通过 / 2 驳回)、audit_remark、create_time、update_time</w:t>
      </w:r>
    </w:p>
    <w:p w14:paraId="1CE31A78">
      <w:pPr>
        <w:spacing w:before="300" w:after="120" w:line="288" w:lineRule="auto"/>
        <w:ind w:left="0"/>
        <w:jc w:val="left"/>
        <w:outlineLvl w:val="2"/>
      </w:pPr>
      <w:bookmarkStart w:id="102" w:name="heading_52"/>
      <w:bookmarkStart w:id="103" w:name="_Toc2353"/>
      <w:r>
        <w:rPr>
          <w:rFonts w:ascii="Arial" w:hAnsi="Arial" w:eastAsia="等线" w:cs="Arial"/>
          <w:b/>
          <w:sz w:val="30"/>
        </w:rPr>
        <w:t>3 house 房源表</w:t>
      </w:r>
      <w:bookmarkEnd w:id="102"/>
      <w:bookmarkEnd w:id="103"/>
    </w:p>
    <w:p w14:paraId="2E7C1B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 (PK)、landlord_id (FK)、house_title、address、house_type (0 整租 / 1 合租)、area、rent、deposit、fitment、img_json、ai_ref_rent、ai_tag、status (0 待审 / 1 上架 / 2 已租 / 3 下架)、view_count、create_time、update_time</w:t>
      </w:r>
    </w:p>
    <w:p w14:paraId="1472A050">
      <w:pPr>
        <w:spacing w:before="300" w:after="120" w:line="288" w:lineRule="auto"/>
        <w:ind w:left="0"/>
        <w:jc w:val="left"/>
        <w:outlineLvl w:val="2"/>
      </w:pPr>
      <w:bookmarkStart w:id="104" w:name="heading_53"/>
      <w:bookmarkStart w:id="105" w:name="_Toc25059"/>
      <w:r>
        <w:rPr>
          <w:rFonts w:ascii="Arial" w:hAnsi="Arial" w:eastAsia="等线" w:cs="Arial"/>
          <w:b/>
          <w:sz w:val="30"/>
        </w:rPr>
        <w:t>4 house_collect 收藏中间表（联合唯一 user_id+house_id）</w:t>
      </w:r>
      <w:bookmarkEnd w:id="104"/>
      <w:bookmarkEnd w:id="105"/>
    </w:p>
    <w:p w14:paraId="76914E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id、user_id、house_id、create_time</w:t>
      </w:r>
    </w:p>
    <w:p w14:paraId="7DD8D41B">
      <w:pPr>
        <w:spacing w:before="300" w:after="120" w:line="288" w:lineRule="auto"/>
        <w:ind w:left="0"/>
        <w:jc w:val="left"/>
        <w:outlineLvl w:val="2"/>
      </w:pPr>
      <w:bookmarkStart w:id="106" w:name="heading_54"/>
      <w:bookmarkStart w:id="107" w:name="_Toc11982"/>
      <w:r>
        <w:rPr>
          <w:rFonts w:ascii="Arial" w:hAnsi="Arial" w:eastAsia="等线" w:cs="Arial"/>
          <w:b/>
          <w:sz w:val="30"/>
        </w:rPr>
        <w:t>5 reserve_record 看房预约表</w:t>
      </w:r>
      <w:bookmarkEnd w:id="106"/>
      <w:bookmarkEnd w:id="107"/>
    </w:p>
    <w:p w14:paraId="779E4F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 (PK)、tenant_id、landlord_id、house_id、reserve_date、time_slot、remark、status (0 待处理 / 1 同意 / 2 拒绝)、create_time</w:t>
      </w:r>
    </w:p>
    <w:p w14:paraId="320785D3">
      <w:pPr>
        <w:spacing w:before="300" w:after="120" w:line="288" w:lineRule="auto"/>
        <w:ind w:left="0"/>
        <w:jc w:val="left"/>
        <w:outlineLvl w:val="2"/>
      </w:pPr>
      <w:bookmarkStart w:id="108" w:name="heading_55"/>
      <w:bookmarkStart w:id="109" w:name="_Toc13819"/>
      <w:r>
        <w:rPr>
          <w:rFonts w:ascii="Arial" w:hAnsi="Arial" w:eastAsia="等线" w:cs="Arial"/>
          <w:b/>
          <w:sz w:val="30"/>
        </w:rPr>
        <w:t>6 house_evaluate 评价追评表（parent_id 自关联）</w:t>
      </w:r>
      <w:bookmarkEnd w:id="108"/>
      <w:bookmarkEnd w:id="109"/>
    </w:p>
    <w:p w14:paraId="6DFF88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id、house_id、reserve_id、user_id、parent_id、star(1-5)、content、img_json、landlord_reply、create_time</w:t>
      </w:r>
    </w:p>
    <w:p w14:paraId="0AFC4ECF">
      <w:pPr>
        <w:spacing w:before="300" w:after="120" w:line="288" w:lineRule="auto"/>
        <w:ind w:left="0"/>
        <w:jc w:val="left"/>
        <w:outlineLvl w:val="2"/>
      </w:pPr>
      <w:bookmarkStart w:id="110" w:name="heading_56"/>
      <w:bookmarkStart w:id="111" w:name="_Toc15829"/>
      <w:r>
        <w:rPr>
          <w:rFonts w:ascii="Arial" w:hAnsi="Arial" w:eastAsia="等线" w:cs="Arial"/>
          <w:b/>
          <w:sz w:val="30"/>
        </w:rPr>
        <w:t>7 rental_contract 电子合同表</w:t>
      </w:r>
      <w:bookmarkEnd w:id="110"/>
      <w:bookmarkEnd w:id="111"/>
    </w:p>
    <w:p w14:paraId="229160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id、contract_no (唯一)、house_id、tenant_id、landlord_id、start_date、end_date、month_rent、deposit、contract_text、pdf_file、tenant_sign、landlord_sign、status、create_time</w:t>
      </w:r>
    </w:p>
    <w:p w14:paraId="3F2B0847">
      <w:pPr>
        <w:spacing w:before="300" w:after="120" w:line="288" w:lineRule="auto"/>
        <w:ind w:left="0"/>
        <w:jc w:val="left"/>
        <w:outlineLvl w:val="2"/>
      </w:pPr>
      <w:bookmarkStart w:id="112" w:name="heading_57"/>
      <w:bookmarkStart w:id="113" w:name="_Toc22680"/>
      <w:r>
        <w:rPr>
          <w:rFonts w:ascii="Arial" w:hAnsi="Arial" w:eastAsia="等线" w:cs="Arial"/>
          <w:b/>
          <w:sz w:val="30"/>
        </w:rPr>
        <w:t>8 pay_bill 缴费账单表</w:t>
      </w:r>
      <w:bookmarkEnd w:id="112"/>
      <w:bookmarkEnd w:id="113"/>
    </w:p>
    <w:p w14:paraId="0925CC6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id、contract_id、pay_type (0 租金 / 1 押金 / 2 水电)、amount、bill_start、bill_end、pay_status、pay_time、create_time</w:t>
      </w:r>
    </w:p>
    <w:p w14:paraId="5B69C07C">
      <w:pPr>
        <w:spacing w:before="300" w:after="120" w:line="288" w:lineRule="auto"/>
        <w:ind w:left="0"/>
        <w:jc w:val="left"/>
        <w:outlineLvl w:val="2"/>
      </w:pPr>
      <w:bookmarkStart w:id="114" w:name="heading_58"/>
      <w:bookmarkStart w:id="115" w:name="_Toc4620"/>
      <w:r>
        <w:rPr>
          <w:rFonts w:ascii="Arial" w:hAnsi="Arial" w:eastAsia="等线" w:cs="Arial"/>
          <w:b/>
          <w:sz w:val="30"/>
        </w:rPr>
        <w:t>9 repair_ticket 维修工单表</w:t>
      </w:r>
      <w:bookmarkEnd w:id="114"/>
      <w:bookmarkEnd w:id="115"/>
    </w:p>
    <w:p w14:paraId="23DD4A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id、contract_id、submit_user_id、fault_desc、fault_img、handle_status、finish_time、create_time</w:t>
      </w:r>
    </w:p>
    <w:p w14:paraId="383137CE">
      <w:pPr>
        <w:spacing w:before="380" w:after="140" w:line="288" w:lineRule="auto"/>
        <w:ind w:left="0"/>
        <w:jc w:val="left"/>
        <w:outlineLvl w:val="0"/>
      </w:pPr>
      <w:bookmarkStart w:id="116" w:name="heading_59"/>
      <w:bookmarkStart w:id="117" w:name="_Toc9828"/>
      <w:r>
        <w:rPr>
          <w:rFonts w:ascii="Arial" w:hAnsi="Arial" w:eastAsia="等线" w:cs="Arial"/>
          <w:b/>
          <w:sz w:val="36"/>
        </w:rPr>
        <w:t>6 系统核心算法</w:t>
      </w:r>
      <w:bookmarkEnd w:id="116"/>
      <w:bookmarkEnd w:id="117"/>
    </w:p>
    <w:p w14:paraId="342960F3">
      <w:pPr>
        <w:spacing w:before="320" w:after="120" w:line="288" w:lineRule="auto"/>
        <w:ind w:left="0"/>
        <w:jc w:val="left"/>
        <w:outlineLvl w:val="1"/>
      </w:pPr>
      <w:bookmarkStart w:id="118" w:name="heading_60"/>
      <w:bookmarkStart w:id="119" w:name="_Toc19826"/>
      <w:r>
        <w:rPr>
          <w:rFonts w:ascii="Arial" w:hAnsi="Arial" w:eastAsia="等线" w:cs="Arial"/>
          <w:b/>
          <w:sz w:val="32"/>
        </w:rPr>
        <w:t>6.1 BCrypt 密码加密算法</w:t>
      </w:r>
      <w:bookmarkEnd w:id="118"/>
      <w:bookmarkEnd w:id="119"/>
    </w:p>
    <w:p w14:paraId="0909740F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用户注册生成 16 位大小写 + 数字唯一随机盐；</w:t>
      </w:r>
    </w:p>
    <w:p w14:paraId="63ADFE1E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加密公式：密文 = BCrypt (明文密码 + 随机盐)；</w:t>
      </w:r>
    </w:p>
    <w:p w14:paraId="0258971D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数据库同时存储密文与盐；</w:t>
      </w:r>
    </w:p>
    <w:p w14:paraId="2A1AB99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登录校验：前端密码拼接库中盐再次加密，比对密文是否一致。</w:t>
      </w:r>
    </w:p>
    <w:p w14:paraId="1FF71AC1">
      <w:pPr>
        <w:spacing w:before="320" w:after="120" w:line="288" w:lineRule="auto"/>
        <w:ind w:left="0"/>
        <w:jc w:val="left"/>
        <w:outlineLvl w:val="1"/>
      </w:pPr>
      <w:bookmarkStart w:id="120" w:name="heading_61"/>
      <w:bookmarkStart w:id="121" w:name="_Toc31097"/>
      <w:r>
        <w:rPr>
          <w:rFonts w:ascii="Arial" w:hAnsi="Arial" w:eastAsia="等线" w:cs="Arial"/>
          <w:b/>
          <w:sz w:val="32"/>
        </w:rPr>
        <w:t>6.2 JWT 鉴权算法（HMACSHA256）</w:t>
      </w:r>
      <w:bookmarkEnd w:id="120"/>
      <w:bookmarkEnd w:id="121"/>
    </w:p>
    <w:p w14:paraId="2C7FCAEC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 三部分：Header、Payload、Signature；</w:t>
      </w:r>
    </w:p>
    <w:p w14:paraId="205181F9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Payload 存储 userId、role、isReal、过期时间戳；</w:t>
      </w:r>
    </w:p>
    <w:p w14:paraId="02713CB2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服务端 32 位私有密钥签名，令牌有效期 2 小时；</w:t>
      </w:r>
    </w:p>
    <w:p w14:paraId="37DDE309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拦截器解析失败 / 过期直接返回 401 跳转登录。</w:t>
      </w:r>
    </w:p>
    <w:p w14:paraId="2D4FFE09">
      <w:pPr>
        <w:spacing w:before="320" w:after="120" w:line="288" w:lineRule="auto"/>
        <w:ind w:left="0"/>
        <w:jc w:val="left"/>
        <w:outlineLvl w:val="1"/>
      </w:pPr>
      <w:bookmarkStart w:id="122" w:name="heading_62"/>
      <w:bookmarkStart w:id="123" w:name="_Toc27006"/>
      <w:r>
        <w:rPr>
          <w:rFonts w:ascii="Arial" w:hAnsi="Arial" w:eastAsia="等线" w:cs="Arial"/>
          <w:b/>
          <w:sz w:val="32"/>
        </w:rPr>
        <w:t>6.3 Python AI 租金线性回归算法</w:t>
      </w:r>
      <w:bookmarkEnd w:id="122"/>
      <w:bookmarkEnd w:id="123"/>
    </w:p>
    <w:p w14:paraId="7E127D9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输入房屋面积、户型、区域、装修特征，输出市场参考租金；无付费数据集，使用本地历史房源训练；AI 进程断开自动跳过测算功能，不阻断房源发布。</w:t>
      </w:r>
    </w:p>
    <w:p w14:paraId="50567BC1">
      <w:pPr>
        <w:spacing w:before="320" w:after="120" w:line="288" w:lineRule="auto"/>
        <w:ind w:left="0"/>
        <w:jc w:val="left"/>
        <w:outlineLvl w:val="1"/>
      </w:pPr>
      <w:bookmarkStart w:id="124" w:name="heading_63"/>
      <w:bookmarkStart w:id="125" w:name="_Toc30227"/>
      <w:r>
        <w:rPr>
          <w:rFonts w:ascii="Arial" w:hAnsi="Arial" w:eastAsia="等线" w:cs="Arial"/>
          <w:b/>
          <w:sz w:val="32"/>
        </w:rPr>
        <w:t>6.4 UGC 违规关键词检测算法</w:t>
      </w:r>
      <w:bookmarkEnd w:id="124"/>
      <w:bookmarkEnd w:id="125"/>
    </w:p>
    <w:p w14:paraId="27C2EE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内置违规词库，匹配房源、评价文本，命中违规词汇直接拦截发布，未命中允许入库展示。</w:t>
      </w:r>
    </w:p>
    <w:p w14:paraId="49BC79F4">
      <w:pPr>
        <w:spacing w:before="380" w:after="140" w:line="288" w:lineRule="auto"/>
        <w:ind w:left="0"/>
        <w:jc w:val="left"/>
        <w:outlineLvl w:val="0"/>
      </w:pPr>
      <w:bookmarkStart w:id="126" w:name="heading_64"/>
      <w:bookmarkStart w:id="127" w:name="_Toc20377"/>
      <w:r>
        <w:rPr>
          <w:rFonts w:ascii="Arial" w:hAnsi="Arial" w:eastAsia="等线" w:cs="Arial"/>
          <w:b/>
          <w:sz w:val="36"/>
        </w:rPr>
        <w:t>7 完整测试计划（全部测试用例统一表格）</w:t>
      </w:r>
      <w:bookmarkEnd w:id="126"/>
      <w:bookmarkEnd w:id="127"/>
    </w:p>
    <w:p w14:paraId="4F6F2C9D">
      <w:pPr>
        <w:spacing w:before="320" w:after="120" w:line="288" w:lineRule="auto"/>
        <w:ind w:left="0"/>
        <w:jc w:val="left"/>
        <w:outlineLvl w:val="1"/>
      </w:pPr>
      <w:bookmarkStart w:id="128" w:name="heading_65"/>
      <w:bookmarkStart w:id="129" w:name="_Toc17830"/>
      <w:r>
        <w:rPr>
          <w:rFonts w:ascii="Arial" w:hAnsi="Arial" w:eastAsia="等线" w:cs="Arial"/>
          <w:b/>
          <w:sz w:val="32"/>
        </w:rPr>
        <w:t>7.1 测试环境信息表</w:t>
      </w:r>
      <w:bookmarkEnd w:id="128"/>
      <w:bookmarkEnd w:id="12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9"/>
        <w:gridCol w:w="6673"/>
      </w:tblGrid>
      <w:tr w14:paraId="5DEF10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A0D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环境分类</w:t>
            </w:r>
          </w:p>
        </w:tc>
        <w:tc>
          <w:tcPr>
            <w:tcW w:w="6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E6C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软硬件配置详情</w:t>
            </w:r>
          </w:p>
        </w:tc>
      </w:tr>
      <w:tr w14:paraId="1ADC06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7AF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</w:t>
            </w:r>
          </w:p>
        </w:tc>
        <w:tc>
          <w:tcPr>
            <w:tcW w:w="6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9FF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 i7/R7、内存≥16GB、SSD 固态硬盘、局域网本地主机</w:t>
            </w:r>
          </w:p>
        </w:tc>
      </w:tr>
      <w:tr w14:paraId="1F11D8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E77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客户端软件</w:t>
            </w:r>
          </w:p>
        </w:tc>
        <w:tc>
          <w:tcPr>
            <w:tcW w:w="6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2E6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Chrome、Edge、微信内置浏览器</w:t>
            </w:r>
          </w:p>
        </w:tc>
      </w:tr>
      <w:tr w14:paraId="3C9A9D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452B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服务端软件</w:t>
            </w:r>
          </w:p>
        </w:tc>
        <w:tc>
          <w:tcPr>
            <w:tcW w:w="6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33B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JDK1.8、MySQL5.7、Python3.9</w:t>
            </w:r>
          </w:p>
        </w:tc>
      </w:tr>
      <w:tr w14:paraId="355C61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115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测试工具</w:t>
            </w:r>
          </w:p>
        </w:tc>
        <w:tc>
          <w:tcPr>
            <w:tcW w:w="667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B4F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Postman（接口功能）、JMeter（并发压力）、Navicat（数据库校验）</w:t>
            </w:r>
          </w:p>
        </w:tc>
      </w:tr>
    </w:tbl>
    <w:p w14:paraId="59CF5FE8">
      <w:pPr>
        <w:spacing w:before="320" w:after="120" w:line="288" w:lineRule="auto"/>
        <w:ind w:left="0"/>
        <w:jc w:val="left"/>
        <w:outlineLvl w:val="1"/>
      </w:pPr>
      <w:bookmarkStart w:id="130" w:name="heading_66"/>
      <w:bookmarkStart w:id="131" w:name="_Toc6736"/>
      <w:r>
        <w:rPr>
          <w:rFonts w:ascii="Arial" w:hAnsi="Arial" w:eastAsia="等线" w:cs="Arial"/>
          <w:b/>
          <w:sz w:val="32"/>
        </w:rPr>
        <w:t>7.2 统一测试执行步骤</w:t>
      </w:r>
      <w:bookmarkEnd w:id="130"/>
      <w:bookmarkEnd w:id="131"/>
    </w:p>
    <w:p w14:paraId="3CE55EAC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环境初始化：启动 Java 后端、Python AI 进程，清空测试库数据；</w:t>
      </w:r>
    </w:p>
    <w:p w14:paraId="6CFCC262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输入测试参数（有效 / 无效 / 边界），执行页面操作；</w:t>
      </w:r>
    </w:p>
    <w:p w14:paraId="7E8950CB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三方校验：前端展示、接口返回 JSON、MySQL 数据库数据完全一致；</w:t>
      </w:r>
    </w:p>
    <w:p w14:paraId="17FFD85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异常场景专项测试；</w:t>
      </w:r>
    </w:p>
    <w:p w14:paraId="543476C6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测试结束清理测试账号、房源、图片数据，还原环境。</w:t>
      </w:r>
    </w:p>
    <w:p w14:paraId="625E67F7">
      <w:pPr>
        <w:spacing w:before="320" w:after="120" w:line="288" w:lineRule="auto"/>
        <w:ind w:left="0"/>
        <w:jc w:val="left"/>
        <w:outlineLvl w:val="1"/>
      </w:pPr>
      <w:bookmarkStart w:id="132" w:name="heading_67"/>
      <w:bookmarkStart w:id="133" w:name="_Toc31696"/>
      <w:r>
        <w:rPr>
          <w:rFonts w:ascii="Arial" w:hAnsi="Arial" w:eastAsia="等线" w:cs="Arial"/>
          <w:b/>
          <w:sz w:val="32"/>
        </w:rPr>
        <w:t>7.3 模块等价类划分表</w:t>
      </w:r>
      <w:bookmarkEnd w:id="132"/>
      <w:bookmarkEnd w:id="133"/>
    </w:p>
    <w:p w14:paraId="465430E2">
      <w:pPr>
        <w:spacing w:before="300" w:after="120" w:line="288" w:lineRule="auto"/>
        <w:ind w:left="0"/>
        <w:jc w:val="left"/>
        <w:outlineLvl w:val="2"/>
      </w:pPr>
      <w:bookmarkStart w:id="134" w:name="heading_68"/>
      <w:bookmarkStart w:id="135" w:name="_Toc27906"/>
      <w:r>
        <w:rPr>
          <w:rFonts w:ascii="Arial" w:hAnsi="Arial" w:eastAsia="等线" w:cs="Arial"/>
          <w:b/>
          <w:sz w:val="30"/>
        </w:rPr>
        <w:t>表 7-1 M01 用户模块等价类</w:t>
      </w:r>
      <w:bookmarkEnd w:id="134"/>
      <w:bookmarkEnd w:id="13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4"/>
        <w:gridCol w:w="2491"/>
        <w:gridCol w:w="4275"/>
      </w:tblGrid>
      <w:tr w14:paraId="6EA2F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10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2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12AC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ECE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0040AB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7D6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注册手机号</w:t>
            </w:r>
          </w:p>
        </w:tc>
        <w:tc>
          <w:tcPr>
            <w:tcW w:w="2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2E10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11 位大陆数字号码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7B1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空、非 11 位、含字母、无效号段</w:t>
            </w:r>
          </w:p>
        </w:tc>
      </w:tr>
      <w:tr w14:paraId="06F2F7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01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登录密码</w:t>
            </w:r>
          </w:p>
        </w:tc>
        <w:tc>
          <w:tcPr>
            <w:tcW w:w="2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6D0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6~18 位大小写 + 数字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DF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空、纯中文、长度不足 / 超长、特殊符号</w:t>
            </w:r>
          </w:p>
        </w:tc>
      </w:tr>
      <w:tr w14:paraId="2369C4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4BB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管理员账号</w:t>
            </w:r>
          </w:p>
        </w:tc>
        <w:tc>
          <w:tcPr>
            <w:tcW w:w="2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8E6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6~16 位字母数字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A4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空、长度 &lt;6、&gt;16、@#￥特殊字符</w:t>
            </w:r>
          </w:p>
        </w:tc>
      </w:tr>
      <w:tr w14:paraId="025B91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A1F4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身份证图片</w:t>
            </w:r>
          </w:p>
        </w:tc>
        <w:tc>
          <w:tcPr>
            <w:tcW w:w="2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67A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jpg/png ≤10MB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7009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exe/zip/gif、大于 10MB、空文件</w:t>
            </w:r>
          </w:p>
        </w:tc>
      </w:tr>
    </w:tbl>
    <w:p w14:paraId="67F240C2">
      <w:pPr>
        <w:spacing w:before="300" w:after="120" w:line="288" w:lineRule="auto"/>
        <w:ind w:left="0"/>
        <w:jc w:val="left"/>
        <w:outlineLvl w:val="2"/>
      </w:pPr>
      <w:bookmarkStart w:id="136" w:name="heading_69"/>
      <w:bookmarkStart w:id="137" w:name="_Toc31687"/>
      <w:r>
        <w:rPr>
          <w:rFonts w:ascii="Arial" w:hAnsi="Arial" w:eastAsia="等线" w:cs="Arial"/>
          <w:b/>
          <w:sz w:val="30"/>
        </w:rPr>
        <w:t>表 7-2 M02 房源模块等价类</w:t>
      </w:r>
      <w:bookmarkEnd w:id="136"/>
      <w:bookmarkEnd w:id="13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23"/>
        <w:gridCol w:w="2509"/>
        <w:gridCol w:w="4248"/>
      </w:tblGrid>
      <w:tr w14:paraId="662187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3AF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2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80FE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  <w:tc>
          <w:tcPr>
            <w:tcW w:w="4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02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06A15C3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1C3D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房源标题</w:t>
            </w:r>
          </w:p>
        </w:tc>
        <w:tc>
          <w:tcPr>
            <w:tcW w:w="2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BD6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1~50 字符中英文数字</w:t>
            </w:r>
          </w:p>
        </w:tc>
        <w:tc>
          <w:tcPr>
            <w:tcW w:w="4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712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空、超过 50 字符、全特殊符号</w:t>
            </w:r>
          </w:p>
        </w:tc>
      </w:tr>
      <w:tr w14:paraId="44C587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3F8A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月租金</w:t>
            </w:r>
          </w:p>
        </w:tc>
        <w:tc>
          <w:tcPr>
            <w:tcW w:w="2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B8D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 &lt; 金额≤99999.99 两位小数</w:t>
            </w:r>
          </w:p>
        </w:tc>
        <w:tc>
          <w:tcPr>
            <w:tcW w:w="4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CA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负数、0、字符、超长数字</w:t>
            </w:r>
          </w:p>
        </w:tc>
      </w:tr>
      <w:tr w14:paraId="4A0B73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6DC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评价内容</w:t>
            </w:r>
          </w:p>
        </w:tc>
        <w:tc>
          <w:tcPr>
            <w:tcW w:w="2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4D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1~300 字符正常文字</w:t>
            </w:r>
          </w:p>
        </w:tc>
        <w:tc>
          <w:tcPr>
            <w:tcW w:w="4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364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空、超过 300 字符、辱骂违规词汇</w:t>
            </w:r>
          </w:p>
        </w:tc>
      </w:tr>
      <w:tr w14:paraId="74ADCF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B88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房源图片</w:t>
            </w:r>
          </w:p>
        </w:tc>
        <w:tc>
          <w:tcPr>
            <w:tcW w:w="25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43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jpg/png ≤10MB</w:t>
            </w:r>
          </w:p>
        </w:tc>
        <w:tc>
          <w:tcPr>
            <w:tcW w:w="424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6828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可执行文件、11MB 以上、空文件</w:t>
            </w:r>
          </w:p>
        </w:tc>
      </w:tr>
    </w:tbl>
    <w:p w14:paraId="4AD9B9E4">
      <w:pPr>
        <w:spacing w:before="300" w:after="120" w:line="288" w:lineRule="auto"/>
        <w:ind w:left="0"/>
        <w:jc w:val="left"/>
        <w:outlineLvl w:val="2"/>
      </w:pPr>
      <w:bookmarkStart w:id="138" w:name="heading_70"/>
      <w:bookmarkStart w:id="139" w:name="_Toc32283"/>
      <w:r>
        <w:rPr>
          <w:rFonts w:ascii="Arial" w:hAnsi="Arial" w:eastAsia="等线" w:cs="Arial"/>
          <w:b/>
          <w:sz w:val="30"/>
        </w:rPr>
        <w:t>表 7-3 M03 预约模块等价类</w:t>
      </w:r>
      <w:bookmarkEnd w:id="138"/>
      <w:bookmarkEnd w:id="13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14"/>
        <w:gridCol w:w="2491"/>
        <w:gridCol w:w="4275"/>
      </w:tblGrid>
      <w:tr w14:paraId="02092A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0180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2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997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E23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74DF09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25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预约日期</w:t>
            </w:r>
          </w:p>
        </w:tc>
        <w:tc>
          <w:tcPr>
            <w:tcW w:w="2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73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未来合法年月日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D35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过去日期、非法格式、空</w:t>
            </w:r>
          </w:p>
        </w:tc>
      </w:tr>
      <w:tr w14:paraId="15811F8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1E2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预约时段</w:t>
            </w:r>
          </w:p>
        </w:tc>
        <w:tc>
          <w:tcPr>
            <w:tcW w:w="24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EB42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系统预设（上午 / 下午 / 晚上）</w:t>
            </w:r>
          </w:p>
        </w:tc>
        <w:tc>
          <w:tcPr>
            <w:tcW w:w="42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49C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自定义乱码、空、特殊符号</w:t>
            </w:r>
          </w:p>
        </w:tc>
      </w:tr>
    </w:tbl>
    <w:p w14:paraId="69C0304C">
      <w:pPr>
        <w:spacing w:before="300" w:after="120" w:line="288" w:lineRule="auto"/>
        <w:ind w:left="0"/>
        <w:jc w:val="left"/>
        <w:outlineLvl w:val="2"/>
      </w:pPr>
      <w:bookmarkStart w:id="140" w:name="heading_71"/>
      <w:bookmarkStart w:id="141" w:name="_Toc10790"/>
      <w:r>
        <w:rPr>
          <w:rFonts w:ascii="Arial" w:hAnsi="Arial" w:eastAsia="等线" w:cs="Arial"/>
          <w:b/>
          <w:sz w:val="30"/>
        </w:rPr>
        <w:t>表 7-4 M04 租赁服务模块等价类</w:t>
      </w:r>
      <w:bookmarkEnd w:id="140"/>
      <w:bookmarkEnd w:id="14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4"/>
        <w:gridCol w:w="2510"/>
        <w:gridCol w:w="4266"/>
      </w:tblGrid>
      <w:tr w14:paraId="3548AE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BA7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2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2655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015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4BFDB5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9BD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租赁起止日</w:t>
            </w:r>
          </w:p>
        </w:tc>
        <w:tc>
          <w:tcPr>
            <w:tcW w:w="2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6E2F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起始日期早于到期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65E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起始晚于到期、过去日期、空</w:t>
            </w:r>
          </w:p>
        </w:tc>
      </w:tr>
      <w:tr w14:paraId="713C5A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E51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缴费金额</w:t>
            </w:r>
          </w:p>
        </w:tc>
        <w:tc>
          <w:tcPr>
            <w:tcW w:w="2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2AF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正数保留两位小数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5C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负数、0、文字字符</w:t>
            </w:r>
          </w:p>
        </w:tc>
      </w:tr>
      <w:tr w14:paraId="5B4CB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E62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故障描述</w:t>
            </w:r>
          </w:p>
        </w:tc>
        <w:tc>
          <w:tcPr>
            <w:tcW w:w="2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F51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1~500 字符文字</w:t>
            </w:r>
          </w:p>
        </w:tc>
        <w:tc>
          <w:tcPr>
            <w:tcW w:w="42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62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空、超过 500 字符</w:t>
            </w:r>
          </w:p>
        </w:tc>
      </w:tr>
    </w:tbl>
    <w:p w14:paraId="2AE77E42">
      <w:pPr>
        <w:spacing w:before="300" w:after="120" w:line="288" w:lineRule="auto"/>
        <w:ind w:left="0"/>
        <w:jc w:val="left"/>
        <w:outlineLvl w:val="2"/>
      </w:pPr>
      <w:bookmarkStart w:id="142" w:name="heading_72"/>
      <w:bookmarkStart w:id="143" w:name="_Toc4129"/>
      <w:r>
        <w:rPr>
          <w:rFonts w:ascii="Arial" w:hAnsi="Arial" w:eastAsia="等线" w:cs="Arial"/>
          <w:b/>
          <w:sz w:val="30"/>
        </w:rPr>
        <w:t>表 7-5 M05 后台管理模块等价类</w:t>
      </w:r>
      <w:bookmarkEnd w:id="142"/>
      <w:bookmarkEnd w:id="14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4"/>
        <w:gridCol w:w="3510"/>
        <w:gridCol w:w="3066"/>
      </w:tblGrid>
      <w:tr w14:paraId="06C530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C5A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272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  <w:tc>
          <w:tcPr>
            <w:tcW w:w="30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25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595727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781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分页参数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635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pageNum≥1，pageSize 1~50</w:t>
            </w:r>
          </w:p>
        </w:tc>
        <w:tc>
          <w:tcPr>
            <w:tcW w:w="30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688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 负数、pageSize&gt;50、0、空</w:t>
            </w:r>
          </w:p>
        </w:tc>
      </w:tr>
      <w:tr w14:paraId="154B9C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5F4A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房源审核结果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495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 / reject</w:t>
            </w:r>
          </w:p>
        </w:tc>
        <w:tc>
          <w:tcPr>
            <w:tcW w:w="30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839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自定义文字、空、特殊符号</w:t>
            </w:r>
          </w:p>
        </w:tc>
      </w:tr>
      <w:tr w14:paraId="27C7FBB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08D2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日志筛选时间</w:t>
            </w:r>
          </w:p>
        </w:tc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E11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起始≤结束、合法日期</w:t>
            </w:r>
          </w:p>
        </w:tc>
        <w:tc>
          <w:tcPr>
            <w:tcW w:w="306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AFB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起始晚于结束、非法日期、空</w:t>
            </w:r>
          </w:p>
        </w:tc>
      </w:tr>
    </w:tbl>
    <w:p w14:paraId="254A0B6D">
      <w:pPr>
        <w:spacing w:before="320" w:after="120" w:line="288" w:lineRule="auto"/>
        <w:ind w:left="0"/>
        <w:jc w:val="left"/>
        <w:outlineLvl w:val="1"/>
      </w:pPr>
      <w:bookmarkStart w:id="144" w:name="heading_73"/>
      <w:bookmarkStart w:id="145" w:name="_Toc22096"/>
      <w:r>
        <w:rPr>
          <w:rFonts w:ascii="Arial" w:hAnsi="Arial" w:eastAsia="等线" w:cs="Arial"/>
          <w:b/>
          <w:sz w:val="32"/>
        </w:rPr>
        <w:t>7.4 单元功能测试用例总表</w:t>
      </w:r>
      <w:bookmarkEnd w:id="144"/>
      <w:bookmarkEnd w:id="145"/>
    </w:p>
    <w:p w14:paraId="515F7F96">
      <w:pPr>
        <w:spacing w:before="300" w:after="120" w:line="288" w:lineRule="auto"/>
        <w:ind w:left="0"/>
        <w:jc w:val="left"/>
        <w:outlineLvl w:val="2"/>
      </w:pPr>
      <w:bookmarkStart w:id="146" w:name="heading_74"/>
      <w:bookmarkStart w:id="147" w:name="_Toc14356"/>
      <w:r>
        <w:rPr>
          <w:rFonts w:ascii="Arial" w:hAnsi="Arial" w:eastAsia="等线" w:cs="Arial"/>
          <w:b/>
          <w:sz w:val="30"/>
        </w:rPr>
        <w:t>表 7-6 M01 用户管理模块测试用例</w:t>
      </w:r>
      <w:bookmarkEnd w:id="146"/>
      <w:bookmarkEnd w:id="14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71B417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F01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202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567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1CB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8B97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</w:tr>
      <w:tr w14:paraId="370674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1CA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014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正常租客注册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AFFD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 13800138000，密码 Abc123，昵称小张，角色 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54EB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注册入库，返回 2 小时有效 Token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D8C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1A0399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E43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C47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手机号位数错误注册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A76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 13800，密码 123456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CE6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前端表单拦截，提示手机号格式错误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275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0ABF22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74D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9B4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管理员正常登录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56C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账号 admin，密码 admin123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417E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登录成功，跳转后台仪表盘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DF8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5607D05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BF7D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F1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冻结正常用户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25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 Token，userId=1001，冻结原因违规租房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2E2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 表 account_status=1，操作生效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BA4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权限功能</w:t>
            </w:r>
          </w:p>
        </w:tc>
      </w:tr>
      <w:tr w14:paraId="2D1CCA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7B9B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A662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上传超大身份证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EB7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12MB jpg 图片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F07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后端拦截，提示图片超出大小限制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C844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边界无效</w:t>
            </w:r>
          </w:p>
        </w:tc>
      </w:tr>
    </w:tbl>
    <w:p w14:paraId="6B0E0F39">
      <w:pPr>
        <w:spacing w:before="300" w:after="120" w:line="288" w:lineRule="auto"/>
        <w:ind w:left="0"/>
        <w:jc w:val="left"/>
        <w:outlineLvl w:val="2"/>
      </w:pPr>
      <w:bookmarkStart w:id="148" w:name="heading_75"/>
      <w:bookmarkStart w:id="149" w:name="_Toc24513"/>
      <w:r>
        <w:rPr>
          <w:rFonts w:ascii="Arial" w:hAnsi="Arial" w:eastAsia="等线" w:cs="Arial"/>
          <w:b/>
          <w:sz w:val="30"/>
        </w:rPr>
        <w:t>表 7-7 M02 房源管理模块测试用例</w:t>
      </w:r>
      <w:bookmarkEnd w:id="148"/>
      <w:bookmarkEnd w:id="14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3C73AB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A13A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69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177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BD9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050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</w:tr>
      <w:tr w14:paraId="44B2FF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274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9CE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完整发布房源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0D8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标题精装单间，面积 32，租金 1600，3 张 3M 图片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58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房源入库 status=0，AI 返回参考租金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801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49E7F04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0E8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6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标题超长提交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A8CC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 个汉字房源标题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D819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前端拦截，禁止提交房源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BE85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256D06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E14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AF90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无预约尝试评价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61F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 ID=1001，未完成预约记录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945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评价按钮隐藏，无法提交评价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A55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业务权限</w:t>
            </w:r>
          </w:p>
        </w:tc>
      </w:tr>
      <w:tr w14:paraId="7E2FE3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253C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HOUSE_004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9A60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同一房源重复收藏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8E7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登录用户、房源 1001 两次收藏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C2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联合唯一索引拦截，无重复收藏数据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9B4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并发边界</w:t>
            </w:r>
          </w:p>
        </w:tc>
      </w:tr>
      <w:tr w14:paraId="237033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AC78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HOUSE_005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596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评价含违规辱骂词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83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星级 5，文字脏话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C8C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AI 检测拦截，提示内容违规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44D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安全校验</w:t>
            </w:r>
          </w:p>
        </w:tc>
      </w:tr>
    </w:tbl>
    <w:p w14:paraId="50AFFDAA">
      <w:pPr>
        <w:spacing w:before="300" w:after="120" w:line="288" w:lineRule="auto"/>
        <w:ind w:left="0"/>
        <w:jc w:val="left"/>
        <w:outlineLvl w:val="2"/>
      </w:pPr>
      <w:bookmarkStart w:id="150" w:name="heading_76"/>
      <w:bookmarkStart w:id="151" w:name="_Toc1017"/>
      <w:r>
        <w:rPr>
          <w:rFonts w:ascii="Arial" w:hAnsi="Arial" w:eastAsia="等线" w:cs="Arial"/>
          <w:b/>
          <w:sz w:val="30"/>
        </w:rPr>
        <w:t>表 7-8 M03 预约模块测试用例</w:t>
      </w:r>
      <w:bookmarkEnd w:id="150"/>
      <w:bookmarkEnd w:id="15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A54EF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AE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339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BE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933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40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</w:tr>
      <w:tr w14:paraId="409679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1189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RES_001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84F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正常预约看房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E7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 1001、明日上午时段、备注采光好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9E6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预约记录入库，房东收到通知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2E8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639B5D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E94E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RES_002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2C2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同一房源同时段重复预约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9322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 1001、同一日期上午时段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F6BBF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系统弹窗提示该时段已被预约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197A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无效边界</w:t>
            </w:r>
          </w:p>
        </w:tc>
      </w:tr>
      <w:tr w14:paraId="607E737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1A0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RES_003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5B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房东同意预约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A05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预约 ID=2001，操作 agree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CE8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 更新为 1，推送租客消息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ACB8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业务流程</w:t>
            </w:r>
          </w:p>
        </w:tc>
      </w:tr>
    </w:tbl>
    <w:p w14:paraId="7500ED84">
      <w:pPr>
        <w:spacing w:before="300" w:after="120" w:line="288" w:lineRule="auto"/>
        <w:ind w:left="0"/>
        <w:jc w:val="left"/>
        <w:outlineLvl w:val="2"/>
      </w:pPr>
      <w:bookmarkStart w:id="152" w:name="heading_77"/>
      <w:bookmarkStart w:id="153" w:name="_Toc32515"/>
      <w:r>
        <w:rPr>
          <w:rFonts w:ascii="Arial" w:hAnsi="Arial" w:eastAsia="等线" w:cs="Arial"/>
          <w:b/>
          <w:sz w:val="30"/>
        </w:rPr>
        <w:t>表 7-9 M04 租赁服务模块测试用例</w:t>
      </w:r>
      <w:bookmarkEnd w:id="152"/>
      <w:bookmarkEnd w:id="15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65342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83E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A2D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C0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3B7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4C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</w:tr>
      <w:tr w14:paraId="74E37E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7C0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CON_001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50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正常生成租赁合同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1C45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 1001、租客 2001，租期 3 个月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EB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自动生成合同编号，PDF 存入目录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FE1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  <w:tr w14:paraId="78EAE9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01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PAY_001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9D58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租金账单缴费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D97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账单 ID=5001，缴费操作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7FA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pay_status 更新为 1，房东收款通知推送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7D2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业务流程</w:t>
            </w:r>
          </w:p>
        </w:tc>
      </w:tr>
      <w:tr w14:paraId="0F77B1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A40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REP_001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783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提交维修工单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954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合同 3001、漏水描述 + 2M 故障图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832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工单入库，房东接收维修提醒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A75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有效等价类</w:t>
            </w:r>
          </w:p>
        </w:tc>
      </w:tr>
    </w:tbl>
    <w:p w14:paraId="0EBAB1A9">
      <w:pPr>
        <w:spacing w:before="300" w:after="120" w:line="288" w:lineRule="auto"/>
        <w:ind w:left="0"/>
        <w:jc w:val="left"/>
        <w:outlineLvl w:val="2"/>
      </w:pPr>
      <w:bookmarkStart w:id="154" w:name="heading_78"/>
      <w:bookmarkStart w:id="155" w:name="_Toc27268"/>
      <w:r>
        <w:rPr>
          <w:rFonts w:ascii="Arial" w:hAnsi="Arial" w:eastAsia="等线" w:cs="Arial"/>
          <w:b/>
          <w:sz w:val="30"/>
        </w:rPr>
        <w:t>表 7-10 M05 后台管理模块测试用例</w:t>
      </w:r>
      <w:bookmarkEnd w:id="154"/>
      <w:bookmarkEnd w:id="15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D0E41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9AA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2C4B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A81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输入参数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15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预期输出结果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5F23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测试类型</w:t>
            </w:r>
          </w:p>
        </w:tc>
      </w:tr>
      <w:tr w14:paraId="77EF13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27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ADMIN_001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0B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审核待审核房源通过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209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 ID=1002，audit=pass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22D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 status 改为 1 上架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46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管理员功能</w:t>
            </w:r>
          </w:p>
        </w:tc>
      </w:tr>
      <w:tr w14:paraId="13A83A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6CCB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ADMIN_002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5A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非法分页参数查询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E4E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pageNum=-1，pageSize=60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B6B1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接口返回 400，提示分页参数非法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3B0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无效等价类</w:t>
            </w:r>
          </w:p>
        </w:tc>
      </w:tr>
      <w:tr w14:paraId="399C35E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7B2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ADMIN_003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8979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月度运营数据统计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79E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筛选 2026-07-01 至 2026-07-07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63B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图表数值与数据库收支完全匹配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21B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数据校验</w:t>
            </w:r>
          </w:p>
        </w:tc>
      </w:tr>
    </w:tbl>
    <w:p w14:paraId="3BBCF39F">
      <w:pPr>
        <w:spacing w:before="320" w:after="120" w:line="288" w:lineRule="auto"/>
        <w:ind w:left="0"/>
        <w:jc w:val="left"/>
        <w:outlineLvl w:val="1"/>
      </w:pPr>
      <w:bookmarkStart w:id="156" w:name="heading_79"/>
      <w:bookmarkStart w:id="157" w:name="_Toc5915"/>
      <w:r>
        <w:rPr>
          <w:rFonts w:ascii="Arial" w:hAnsi="Arial" w:eastAsia="等线" w:cs="Arial"/>
          <w:b/>
          <w:sz w:val="32"/>
        </w:rPr>
        <w:t>7.5 全局异常场景测试用例表</w:t>
      </w:r>
      <w:bookmarkEnd w:id="156"/>
      <w:bookmarkEnd w:id="15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519F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A65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0C7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异常场景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AA82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操作方式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79E5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预期系统表现</w:t>
            </w:r>
          </w:p>
        </w:tc>
      </w:tr>
      <w:tr w14:paraId="4727C9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93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ERR_001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FC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未登录访问房源发布接口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EC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 Header 不带 token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601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 401，前端自动跳转登录页</w:t>
            </w:r>
          </w:p>
        </w:tc>
      </w:tr>
      <w:tr w14:paraId="5A97E8F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82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ERR_002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1A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Python AI 进程关闭，发布房源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2B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正常填写房源信息提交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0CE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房源发布成功，弹窗提示智能租金测算失败</w:t>
            </w:r>
          </w:p>
        </w:tc>
      </w:tr>
      <w:tr w14:paraId="7D23C0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CAB8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ERR_003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C9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500 用户并发收藏同一房源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46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JMeter 并发压测 500 请求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235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数据库无重复收藏记录，无脏数据</w:t>
            </w:r>
          </w:p>
        </w:tc>
      </w:tr>
      <w:tr w14:paraId="6423CF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1F9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ERR_004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CA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租客访问房源审核后台接口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4EA4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租客 Token 调用房源审核 API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5D1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返回 403，提示无管理员权限</w:t>
            </w:r>
          </w:p>
        </w:tc>
      </w:tr>
      <w:tr w14:paraId="10C432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61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ERR_005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C544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上传 exe 可执行文件作为房源图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3A2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文件类型 exe 上传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0F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后端拦截，提示仅支持 jpg/png</w:t>
            </w:r>
          </w:p>
        </w:tc>
      </w:tr>
    </w:tbl>
    <w:p w14:paraId="15629158">
      <w:pPr>
        <w:spacing w:before="380" w:after="140" w:line="288" w:lineRule="auto"/>
        <w:ind w:left="0"/>
        <w:jc w:val="left"/>
        <w:outlineLvl w:val="0"/>
      </w:pPr>
      <w:bookmarkStart w:id="158" w:name="heading_80"/>
      <w:bookmarkStart w:id="159" w:name="_Toc30005"/>
      <w:r>
        <w:rPr>
          <w:rFonts w:ascii="Arial" w:hAnsi="Arial" w:eastAsia="等线" w:cs="Arial"/>
          <w:b/>
          <w:sz w:val="36"/>
        </w:rPr>
        <w:t>8 单机实训完整部署方案</w:t>
      </w:r>
      <w:bookmarkEnd w:id="158"/>
      <w:bookmarkEnd w:id="159"/>
    </w:p>
    <w:p w14:paraId="431D3E80">
      <w:pPr>
        <w:spacing w:before="320" w:after="120" w:line="288" w:lineRule="auto"/>
        <w:ind w:left="0"/>
        <w:jc w:val="left"/>
        <w:outlineLvl w:val="1"/>
      </w:pPr>
      <w:bookmarkStart w:id="160" w:name="heading_81"/>
      <w:bookmarkStart w:id="161" w:name="_Toc23478"/>
      <w:r>
        <w:rPr>
          <w:rFonts w:ascii="Arial" w:hAnsi="Arial" w:eastAsia="等线" w:cs="Arial"/>
          <w:b/>
          <w:sz w:val="32"/>
        </w:rPr>
        <w:t>8.1 分步部署流程</w:t>
      </w:r>
      <w:bookmarkEnd w:id="160"/>
      <w:bookmarkEnd w:id="161"/>
    </w:p>
    <w:p w14:paraId="2E9788EF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环境安装：JDK1.8、MySQL5.7、Python3.9；创建 houserent 数据库，执行完整建表 SQL 脚本；</w:t>
      </w:r>
    </w:p>
    <w:p w14:paraId="769AE6A8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文件目录：项目根目录创建</w:t>
      </w:r>
      <w:r>
        <w:rPr>
          <w:rFonts w:ascii="Consolas" w:hAnsi="Consolas" w:eastAsia="Consolas" w:cs="Consolas"/>
          <w:sz w:val="22"/>
          <w:shd w:val="clear" w:fill="EFF0F1"/>
        </w:rPr>
        <w:t>/file</w:t>
      </w:r>
      <w:r>
        <w:rPr>
          <w:rFonts w:ascii="Arial" w:hAnsi="Arial" w:eastAsia="等线" w:cs="Arial"/>
          <w:sz w:val="22"/>
        </w:rPr>
        <w:t>及 6 个子文件夹，开启读写权限；</w:t>
      </w:r>
    </w:p>
    <w:p w14:paraId="3868D922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AI 服务部署：运行 Python 租金 &amp; 检测程序，后台常驻监听 Socket 端口；</w:t>
      </w:r>
    </w:p>
    <w:p w14:paraId="17DDE2AC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Java 后端：导入三层架构项目，修改 application 数据库配置，启动服务；</w:t>
      </w:r>
    </w:p>
    <w:p w14:paraId="37C1DB37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Vue 前端：编译静态页面，本地部署访问；</w:t>
      </w:r>
    </w:p>
    <w:p w14:paraId="492223C0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初始化数据：执行 init_db 脚本，插入三套测试账号</w:t>
      </w:r>
    </w:p>
    <w:p w14:paraId="66D316CC">
      <w:pPr>
        <w:numPr>
          <w:ilvl w:val="0"/>
          <w:numId w:val="8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管理员：admin /admin123</w:t>
      </w:r>
    </w:p>
    <w:p w14:paraId="214629E9">
      <w:pPr>
        <w:numPr>
          <w:ilvl w:val="0"/>
          <w:numId w:val="8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房东：landlord1 / 123456</w:t>
      </w:r>
    </w:p>
    <w:p w14:paraId="4AC332B5">
      <w:pPr>
        <w:numPr>
          <w:ilvl w:val="0"/>
          <w:numId w:val="8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租客：user1 / 123456</w:t>
      </w:r>
    </w:p>
    <w:p w14:paraId="6C2805C4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访问方式：同一局域网手机 / PC 输入主机 IP 访问前端页面。</w:t>
      </w:r>
    </w:p>
    <w:p w14:paraId="6668D9A9">
      <w:pPr>
        <w:spacing w:before="320" w:after="120" w:line="288" w:lineRule="auto"/>
        <w:ind w:left="0"/>
        <w:jc w:val="left"/>
        <w:outlineLvl w:val="1"/>
      </w:pPr>
      <w:bookmarkStart w:id="162" w:name="heading_82"/>
      <w:bookmarkStart w:id="163" w:name="_Toc24696"/>
      <w:r>
        <w:rPr>
          <w:rFonts w:ascii="Arial" w:hAnsi="Arial" w:eastAsia="等线" w:cs="Arial"/>
          <w:b/>
          <w:sz w:val="32"/>
        </w:rPr>
        <w:t>8.2 部署约束条款</w:t>
      </w:r>
      <w:bookmarkEnd w:id="162"/>
      <w:bookmarkEnd w:id="163"/>
    </w:p>
    <w:p w14:paraId="5FE4AA51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仅局域网实训使用，禁止公网 IP、域名商用上线；</w:t>
      </w:r>
    </w:p>
    <w:p w14:paraId="62F9614C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身份证、合同 PDF 仅本地存储，禁止上传第三方云服务器；</w:t>
      </w:r>
    </w:p>
    <w:p w14:paraId="75F6B946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Python AI 进程与 Java 后端必须部署同一主机；</w:t>
      </w:r>
    </w:p>
    <w:p w14:paraId="2DF6F501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定期备份 MySQL 数据库与</w:t>
      </w:r>
      <w:r>
        <w:rPr>
          <w:rFonts w:ascii="Consolas" w:hAnsi="Consolas" w:eastAsia="Consolas" w:cs="Consolas"/>
          <w:sz w:val="22"/>
          <w:shd w:val="clear" w:fill="EFF0F1"/>
        </w:rPr>
        <w:t>/file</w:t>
      </w:r>
      <w:r>
        <w:rPr>
          <w:rFonts w:ascii="Arial" w:hAnsi="Arial" w:eastAsia="等线" w:cs="Arial"/>
          <w:sz w:val="22"/>
        </w:rPr>
        <w:t>全部图片 PDF 文件，防止数据丢失。</w:t>
      </w:r>
    </w:p>
    <w:sectPr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3A3A06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52D23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1B69C97"/>
    <w:multiLevelType w:val="singleLevel"/>
    <w:tmpl w:val="91B69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9239341B"/>
    <w:multiLevelType w:val="singleLevel"/>
    <w:tmpl w:val="9239341B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377BC45"/>
    <w:multiLevelType w:val="singleLevel"/>
    <w:tmpl w:val="9377BC4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9ACF65A0"/>
    <w:multiLevelType w:val="singleLevel"/>
    <w:tmpl w:val="9ACF65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0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9D5D7490"/>
    <w:multiLevelType w:val="singleLevel"/>
    <w:tmpl w:val="9D5D7490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12">
    <w:nsid w:val="A0C93552"/>
    <w:multiLevelType w:val="singleLevel"/>
    <w:tmpl w:val="A0C9355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3">
    <w:nsid w:val="A0F05207"/>
    <w:multiLevelType w:val="singleLevel"/>
    <w:tmpl w:val="A0F0520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AAF3F3FA"/>
    <w:multiLevelType w:val="singleLevel"/>
    <w:tmpl w:val="AAF3F3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">
    <w:nsid w:val="B0ED9BEA"/>
    <w:multiLevelType w:val="singleLevel"/>
    <w:tmpl w:val="B0ED9BE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23A94A9"/>
    <w:multiLevelType w:val="singleLevel"/>
    <w:tmpl w:val="B23A94A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B53F3350"/>
    <w:multiLevelType w:val="singleLevel"/>
    <w:tmpl w:val="B53F335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9">
    <w:nsid w:val="B5E306ED"/>
    <w:multiLevelType w:val="singleLevel"/>
    <w:tmpl w:val="B5E306E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B88D21A8"/>
    <w:multiLevelType w:val="singleLevel"/>
    <w:tmpl w:val="B88D21A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1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DA1395C"/>
    <w:multiLevelType w:val="singleLevel"/>
    <w:tmpl w:val="BDA1395C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4">
    <w:nsid w:val="BE8A4F4C"/>
    <w:multiLevelType w:val="singleLevel"/>
    <w:tmpl w:val="BE8A4F4C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5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7">
    <w:nsid w:val="C0915F4F"/>
    <w:multiLevelType w:val="singleLevel"/>
    <w:tmpl w:val="C0915F4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C4E0D24A"/>
    <w:multiLevelType w:val="singleLevel"/>
    <w:tmpl w:val="C4E0D24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9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1">
    <w:nsid w:val="D7D140E4"/>
    <w:multiLevelType w:val="singleLevel"/>
    <w:tmpl w:val="D7D140E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2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DAD3A854"/>
    <w:multiLevelType w:val="singleLevel"/>
    <w:tmpl w:val="DAD3A85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E093A4B0"/>
    <w:multiLevelType w:val="singleLevel"/>
    <w:tmpl w:val="E093A4B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6">
    <w:nsid w:val="E504947C"/>
    <w:multiLevelType w:val="singleLevel"/>
    <w:tmpl w:val="E504947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E7B27C5B"/>
    <w:multiLevelType w:val="singleLevel"/>
    <w:tmpl w:val="E7B27C5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F0E89278"/>
    <w:multiLevelType w:val="singleLevel"/>
    <w:tmpl w:val="F0E8927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9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689643B"/>
    <w:multiLevelType w:val="singleLevel"/>
    <w:tmpl w:val="F689643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1">
    <w:nsid w:val="F7735DC9"/>
    <w:multiLevelType w:val="singleLevel"/>
    <w:tmpl w:val="F7735DC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2">
    <w:nsid w:val="FEC2EA36"/>
    <w:multiLevelType w:val="singleLevel"/>
    <w:tmpl w:val="FEC2EA3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3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0248C179"/>
    <w:multiLevelType w:val="singleLevel"/>
    <w:tmpl w:val="0248C17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5">
    <w:nsid w:val="03A63A41"/>
    <w:multiLevelType w:val="singleLevel"/>
    <w:tmpl w:val="03A63A4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6">
    <w:nsid w:val="03D62ECE"/>
    <w:multiLevelType w:val="singleLevel"/>
    <w:tmpl w:val="03D62EC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7">
    <w:nsid w:val="0709FD3E"/>
    <w:multiLevelType w:val="singleLevel"/>
    <w:tmpl w:val="0709FD3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0CEF100B"/>
    <w:multiLevelType w:val="singleLevel"/>
    <w:tmpl w:val="0CEF100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9">
    <w:nsid w:val="0E640482"/>
    <w:multiLevelType w:val="singleLevel"/>
    <w:tmpl w:val="0E64048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0">
    <w:nsid w:val="0F9F9CCA"/>
    <w:multiLevelType w:val="singleLevel"/>
    <w:tmpl w:val="0F9F9CC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1">
    <w:nsid w:val="12EADF99"/>
    <w:multiLevelType w:val="singleLevel"/>
    <w:tmpl w:val="12EADF9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2">
    <w:nsid w:val="18F74015"/>
    <w:multiLevelType w:val="singleLevel"/>
    <w:tmpl w:val="18F740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3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4">
    <w:nsid w:val="1BCBBCF0"/>
    <w:multiLevelType w:val="singleLevel"/>
    <w:tmpl w:val="1BCBBCF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5">
    <w:nsid w:val="1C257C7B"/>
    <w:multiLevelType w:val="singleLevel"/>
    <w:tmpl w:val="1C257C7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6">
    <w:nsid w:val="23E97754"/>
    <w:multiLevelType w:val="singleLevel"/>
    <w:tmpl w:val="23E977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7">
    <w:nsid w:val="243FCF68"/>
    <w:multiLevelType w:val="singleLevel"/>
    <w:tmpl w:val="243FCF68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8">
    <w:nsid w:val="2470EC97"/>
    <w:multiLevelType w:val="singleLevel"/>
    <w:tmpl w:val="2470EC9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25B654F3"/>
    <w:multiLevelType w:val="singleLevel"/>
    <w:tmpl w:val="25B654F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2F2D79CE"/>
    <w:multiLevelType w:val="singleLevel"/>
    <w:tmpl w:val="2F2D79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2">
    <w:nsid w:val="30A0AC00"/>
    <w:multiLevelType w:val="singleLevel"/>
    <w:tmpl w:val="30A0AC0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3">
    <w:nsid w:val="30FC5B15"/>
    <w:multiLevelType w:val="singleLevel"/>
    <w:tmpl w:val="30FC5B15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4">
    <w:nsid w:val="322D85CA"/>
    <w:multiLevelType w:val="singleLevel"/>
    <w:tmpl w:val="322D85C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5">
    <w:nsid w:val="32A7AF2D"/>
    <w:multiLevelType w:val="singleLevel"/>
    <w:tmpl w:val="32A7AF2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6">
    <w:nsid w:val="35E83B33"/>
    <w:multiLevelType w:val="singleLevel"/>
    <w:tmpl w:val="35E83B3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39A0D9AC"/>
    <w:multiLevelType w:val="singleLevel"/>
    <w:tmpl w:val="39A0D9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3B8127DF"/>
    <w:multiLevelType w:val="singleLevel"/>
    <w:tmpl w:val="3B8127D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40B249F9"/>
    <w:multiLevelType w:val="singleLevel"/>
    <w:tmpl w:val="40B249F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70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4C3D7A74"/>
    <w:multiLevelType w:val="singleLevel"/>
    <w:tmpl w:val="4C3D7A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3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4D94DA66"/>
    <w:multiLevelType w:val="singleLevel"/>
    <w:tmpl w:val="4D94DA6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5">
    <w:nsid w:val="58765686"/>
    <w:multiLevelType w:val="singleLevel"/>
    <w:tmpl w:val="5876568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6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7">
    <w:nsid w:val="59EEFD2A"/>
    <w:multiLevelType w:val="singleLevel"/>
    <w:tmpl w:val="59EEFD2A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78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9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0">
    <w:nsid w:val="5FFFB1A7"/>
    <w:multiLevelType w:val="singleLevel"/>
    <w:tmpl w:val="5FFFB1A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1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65CD0074"/>
    <w:multiLevelType w:val="singleLevel"/>
    <w:tmpl w:val="65CD00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4">
    <w:nsid w:val="700FDCEF"/>
    <w:multiLevelType w:val="singleLevel"/>
    <w:tmpl w:val="700FDC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72183CF9"/>
    <w:multiLevelType w:val="singleLevel"/>
    <w:tmpl w:val="72183C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6">
    <w:nsid w:val="74C28B35"/>
    <w:multiLevelType w:val="singleLevel"/>
    <w:tmpl w:val="74C28B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7">
    <w:nsid w:val="77633216"/>
    <w:multiLevelType w:val="singleLevel"/>
    <w:tmpl w:val="7763321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88">
    <w:nsid w:val="77ECEA79"/>
    <w:multiLevelType w:val="singleLevel"/>
    <w:tmpl w:val="77ECEA7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9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0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7DEC2089"/>
    <w:multiLevelType w:val="singleLevel"/>
    <w:tmpl w:val="7DEC2089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43"/>
  </w:num>
  <w:num w:numId="2">
    <w:abstractNumId w:val="30"/>
  </w:num>
  <w:num w:numId="3">
    <w:abstractNumId w:val="76"/>
  </w:num>
  <w:num w:numId="4">
    <w:abstractNumId w:val="26"/>
  </w:num>
  <w:num w:numId="5">
    <w:abstractNumId w:val="19"/>
  </w:num>
  <w:num w:numId="6">
    <w:abstractNumId w:val="46"/>
  </w:num>
  <w:num w:numId="7">
    <w:abstractNumId w:val="59"/>
  </w:num>
  <w:num w:numId="8">
    <w:abstractNumId w:val="85"/>
  </w:num>
  <w:num w:numId="9">
    <w:abstractNumId w:val="44"/>
  </w:num>
  <w:num w:numId="10">
    <w:abstractNumId w:val="6"/>
  </w:num>
  <w:num w:numId="11">
    <w:abstractNumId w:val="60"/>
  </w:num>
  <w:num w:numId="12">
    <w:abstractNumId w:val="78"/>
  </w:num>
  <w:num w:numId="13">
    <w:abstractNumId w:val="29"/>
  </w:num>
  <w:num w:numId="14">
    <w:abstractNumId w:val="73"/>
  </w:num>
  <w:num w:numId="15">
    <w:abstractNumId w:val="39"/>
  </w:num>
  <w:num w:numId="16">
    <w:abstractNumId w:val="58"/>
  </w:num>
  <w:num w:numId="17">
    <w:abstractNumId w:val="34"/>
  </w:num>
  <w:num w:numId="18">
    <w:abstractNumId w:val="32"/>
  </w:num>
  <w:num w:numId="19">
    <w:abstractNumId w:val="10"/>
  </w:num>
  <w:num w:numId="20">
    <w:abstractNumId w:val="71"/>
  </w:num>
  <w:num w:numId="21">
    <w:abstractNumId w:val="81"/>
  </w:num>
  <w:num w:numId="22">
    <w:abstractNumId w:val="49"/>
  </w:num>
  <w:num w:numId="23">
    <w:abstractNumId w:val="70"/>
  </w:num>
  <w:num w:numId="24">
    <w:abstractNumId w:val="16"/>
  </w:num>
  <w:num w:numId="25">
    <w:abstractNumId w:val="90"/>
  </w:num>
  <w:num w:numId="26">
    <w:abstractNumId w:val="88"/>
  </w:num>
  <w:num w:numId="27">
    <w:abstractNumId w:val="25"/>
  </w:num>
  <w:num w:numId="28">
    <w:abstractNumId w:val="82"/>
  </w:num>
  <w:num w:numId="29">
    <w:abstractNumId w:val="7"/>
  </w:num>
  <w:num w:numId="30">
    <w:abstractNumId w:val="67"/>
  </w:num>
  <w:num w:numId="31">
    <w:abstractNumId w:val="2"/>
  </w:num>
  <w:num w:numId="32">
    <w:abstractNumId w:val="75"/>
  </w:num>
  <w:num w:numId="33">
    <w:abstractNumId w:val="91"/>
  </w:num>
  <w:num w:numId="34">
    <w:abstractNumId w:val="0"/>
  </w:num>
  <w:num w:numId="35">
    <w:abstractNumId w:val="57"/>
  </w:num>
  <w:num w:numId="36">
    <w:abstractNumId w:val="74"/>
  </w:num>
  <w:num w:numId="37">
    <w:abstractNumId w:val="41"/>
  </w:num>
  <w:num w:numId="38">
    <w:abstractNumId w:val="35"/>
  </w:num>
  <w:num w:numId="39">
    <w:abstractNumId w:val="63"/>
  </w:num>
  <w:num w:numId="40">
    <w:abstractNumId w:val="89"/>
  </w:num>
  <w:num w:numId="41">
    <w:abstractNumId w:val="22"/>
  </w:num>
  <w:num w:numId="42">
    <w:abstractNumId w:val="4"/>
  </w:num>
  <w:num w:numId="43">
    <w:abstractNumId w:val="21"/>
  </w:num>
  <w:num w:numId="44">
    <w:abstractNumId w:val="79"/>
  </w:num>
  <w:num w:numId="45">
    <w:abstractNumId w:val="1"/>
  </w:num>
  <w:num w:numId="46">
    <w:abstractNumId w:val="53"/>
  </w:num>
  <w:num w:numId="47">
    <w:abstractNumId w:val="3"/>
  </w:num>
  <w:num w:numId="48">
    <w:abstractNumId w:val="80"/>
  </w:num>
  <w:num w:numId="49">
    <w:abstractNumId w:val="86"/>
  </w:num>
  <w:num w:numId="50">
    <w:abstractNumId w:val="72"/>
  </w:num>
  <w:num w:numId="51">
    <w:abstractNumId w:val="64"/>
  </w:num>
  <w:num w:numId="52">
    <w:abstractNumId w:val="83"/>
  </w:num>
  <w:num w:numId="53">
    <w:abstractNumId w:val="47"/>
  </w:num>
  <w:num w:numId="54">
    <w:abstractNumId w:val="48"/>
  </w:num>
  <w:num w:numId="55">
    <w:abstractNumId w:val="31"/>
  </w:num>
  <w:num w:numId="56">
    <w:abstractNumId w:val="65"/>
  </w:num>
  <w:num w:numId="57">
    <w:abstractNumId w:val="55"/>
  </w:num>
  <w:num w:numId="58">
    <w:abstractNumId w:val="38"/>
  </w:num>
  <w:num w:numId="59">
    <w:abstractNumId w:val="56"/>
  </w:num>
  <w:num w:numId="60">
    <w:abstractNumId w:val="18"/>
  </w:num>
  <w:num w:numId="61">
    <w:abstractNumId w:val="69"/>
  </w:num>
  <w:num w:numId="62">
    <w:abstractNumId w:val="50"/>
  </w:num>
  <w:num w:numId="63">
    <w:abstractNumId w:val="66"/>
  </w:num>
  <w:num w:numId="64">
    <w:abstractNumId w:val="45"/>
  </w:num>
  <w:num w:numId="65">
    <w:abstractNumId w:val="27"/>
  </w:num>
  <w:num w:numId="66">
    <w:abstractNumId w:val="51"/>
  </w:num>
  <w:num w:numId="67">
    <w:abstractNumId w:val="17"/>
  </w:num>
  <w:num w:numId="68">
    <w:abstractNumId w:val="68"/>
  </w:num>
  <w:num w:numId="69">
    <w:abstractNumId w:val="13"/>
  </w:num>
  <w:num w:numId="70">
    <w:abstractNumId w:val="40"/>
  </w:num>
  <w:num w:numId="71">
    <w:abstractNumId w:val="62"/>
  </w:num>
  <w:num w:numId="72">
    <w:abstractNumId w:val="42"/>
  </w:num>
  <w:num w:numId="73">
    <w:abstractNumId w:val="52"/>
  </w:num>
  <w:num w:numId="74">
    <w:abstractNumId w:val="84"/>
  </w:num>
  <w:num w:numId="75">
    <w:abstractNumId w:val="36"/>
  </w:num>
  <w:num w:numId="76">
    <w:abstractNumId w:val="28"/>
  </w:num>
  <w:num w:numId="77">
    <w:abstractNumId w:val="12"/>
  </w:num>
  <w:num w:numId="78">
    <w:abstractNumId w:val="87"/>
  </w:num>
  <w:num w:numId="79">
    <w:abstractNumId w:val="33"/>
  </w:num>
  <w:num w:numId="80">
    <w:abstractNumId w:val="20"/>
  </w:num>
  <w:num w:numId="81">
    <w:abstractNumId w:val="61"/>
  </w:num>
  <w:num w:numId="82">
    <w:abstractNumId w:val="37"/>
  </w:num>
  <w:num w:numId="83">
    <w:abstractNumId w:val="9"/>
  </w:num>
  <w:num w:numId="84">
    <w:abstractNumId w:val="77"/>
  </w:num>
  <w:num w:numId="85">
    <w:abstractNumId w:val="23"/>
  </w:num>
  <w:num w:numId="86">
    <w:abstractNumId w:val="15"/>
  </w:num>
  <w:num w:numId="87">
    <w:abstractNumId w:val="8"/>
  </w:num>
  <w:num w:numId="88">
    <w:abstractNumId w:val="11"/>
  </w:num>
  <w:num w:numId="89">
    <w:abstractNumId w:val="14"/>
  </w:num>
  <w:num w:numId="90">
    <w:abstractNumId w:val="5"/>
  </w:num>
  <w:num w:numId="91">
    <w:abstractNumId w:val="54"/>
  </w:num>
  <w:num w:numId="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461EEE"/>
    <w:rsid w:val="35DB5022"/>
    <w:rsid w:val="7CB5613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32</Pages>
  <Words>6948</Words>
  <Characters>11179</Characters>
  <TotalTime>25</TotalTime>
  <ScaleCrop>false</ScaleCrop>
  <LinksUpToDate>false</LinksUpToDate>
  <CharactersWithSpaces>11926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2026-07-07T02:21:00Z</dcterms:created>
  <dc:creator>Apache POI</dc:creator>
  <cp:lastModifiedBy>安立刚15932177148</cp:lastModifiedBy>
  <dcterms:modified xsi:type="dcterms:W3CDTF">2026-07-07T08:57:22Z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{"Label":"1","ContentProducer":"001191110102MACQD9K64010000","ProduceID":"7659605627627965402","ReservedCode1":"","ContentPropagator":"","PropagateID":"","ReservedCode2":""}</vt:lpwstr>
  </property>
  <property fmtid="{D5CDD505-2E9C-101B-9397-08002B2CF9AE}" pid="3" name="KSOTemplateDocerSaveRecord">
    <vt:lpwstr>eyJoZGlkIjoiNjQyODI0ZDRhZjc2OTIzYzM4OTQ3YTJiY2VkYzJlMDYiLCJ1c2VySWQiOiIyNzEyOTY1NDIifQ==</vt:lpwstr>
  </property>
  <property fmtid="{D5CDD505-2E9C-101B-9397-08002B2CF9AE}" pid="4" name="KSOProductBuildVer">
    <vt:lpwstr>2052-12.1.0.26391</vt:lpwstr>
  </property>
  <property fmtid="{D5CDD505-2E9C-101B-9397-08002B2CF9AE}" pid="5" name="ICV">
    <vt:lpwstr>56E9871B2EF249189264CA9D93091873_13</vt:lpwstr>
  </property>
</Properties>
</file>