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03"/>
        <w:rPr>
          <w:b/>
          <w:bCs/>
          <w:sz w:val="40"/>
          <w:szCs w:val="40"/>
        </w:rPr>
      </w:pPr>
      <w:r>
        <w:rPr>
          <w:rFonts w:hint="eastAsia" w:ascii="方正仿宋_GBK"/>
          <w:b/>
          <w:bCs/>
          <w:sz w:val="40"/>
          <w:szCs w:val="40"/>
        </w:rPr>
        <w:t>一、</w:t>
      </w:r>
      <w:r>
        <w:rPr>
          <w:rFonts w:ascii="方正仿宋_GBK"/>
          <w:b/>
          <w:bCs/>
          <w:sz w:val="40"/>
          <w:szCs w:val="40"/>
        </w:rPr>
        <w:t>实践单位简介及实习感悟</w:t>
      </w:r>
    </w:p>
    <w:p>
      <w:pPr>
        <w:ind w:firstLine="643"/>
        <w:rPr>
          <w:b/>
          <w:bCs/>
        </w:rPr>
      </w:pPr>
      <w:r>
        <w:rPr>
          <w:rFonts w:hint="eastAsia" w:cs="Calibri"/>
          <w:b/>
          <w:bCs/>
        </w:rPr>
        <w:t>1</w:t>
      </w:r>
      <w:r>
        <w:rPr>
          <w:rFonts w:hint="eastAsia" w:ascii="方正仿宋_GBK"/>
          <w:b/>
          <w:bCs/>
        </w:rPr>
        <w:t>单位简介</w:t>
      </w:r>
      <w:r>
        <w:rPr>
          <w:rFonts w:hint="eastAsia" w:cs="Calibri"/>
          <w:b/>
          <w:bCs/>
        </w:rPr>
        <w:t>&amp;</w:t>
      </w:r>
      <w:r>
        <w:rPr>
          <w:rFonts w:hint="eastAsia" w:ascii="方正仿宋_GBK"/>
          <w:b/>
          <w:bCs/>
        </w:rPr>
        <w:t>实习内容</w:t>
      </w:r>
    </w:p>
    <w:p>
      <w:pPr>
        <w:ind w:firstLine="640"/>
      </w:pPr>
      <w:r>
        <w:rPr>
          <w:rFonts w:ascii="方正仿宋_GBK"/>
        </w:rPr>
        <w:t>工作单位</w:t>
      </w:r>
      <w:r>
        <w:t>-</w:t>
      </w:r>
      <w:r>
        <w:rPr>
          <w:rFonts w:ascii="方正仿宋_GBK"/>
        </w:rPr>
        <w:t xml:space="preserve">组织架构（官网截图 </w:t>
      </w:r>
      <w:r>
        <w:rPr>
          <w:rFonts w:cs="Calibri"/>
        </w:rPr>
        <w:t>I‘m here</w:t>
      </w:r>
      <w:r>
        <w:rPr>
          <w:rFonts w:ascii="方正仿宋_GBK"/>
        </w:rPr>
        <w:t>）</w:t>
      </w:r>
    </w:p>
    <w:p>
      <w:pPr>
        <w:ind w:firstLine="640"/>
        <w:rPr>
          <w:rFonts w:cs="Calibri"/>
        </w:rPr>
      </w:pPr>
      <w:r>
        <w:rPr>
          <w:rFonts w:ascii="方正仿宋_GBK"/>
        </w:rPr>
        <w:t>实习内容</w:t>
      </w:r>
      <w:r>
        <w:t>-</w:t>
      </w:r>
      <w:r>
        <w:rPr>
          <w:rFonts w:ascii="方正仿宋_GBK"/>
        </w:rPr>
        <w:t>超链接到</w:t>
      </w:r>
      <w:r>
        <w:rPr>
          <w:rFonts w:cs="Calibri"/>
        </w:rPr>
        <w:t>excel</w:t>
      </w:r>
    </w:p>
    <w:p>
      <w:pPr>
        <w:ind w:firstLine="640"/>
        <w:rPr>
          <w:rFonts w:cs="Calibri"/>
        </w:rPr>
      </w:pPr>
    </w:p>
    <w:p>
      <w:pPr>
        <w:ind w:firstLine="640"/>
        <w:rPr>
          <w:rFonts w:cs="Calibri"/>
        </w:rPr>
      </w:pPr>
    </w:p>
    <w:p>
      <w:pPr>
        <w:ind w:firstLine="640"/>
        <w:rPr>
          <w:rFonts w:hint="eastAsia" w:cs="Calibri"/>
        </w:rPr>
      </w:pPr>
      <w:r>
        <w:rPr>
          <w:rFonts w:hint="eastAsia" w:cs="Calibri"/>
        </w:rPr>
        <w:t xml:space="preserve">四川中车尚成电气有限公司成立于2022年，是由中车株洲电机有限公司（持股比例51%）、桂林星辰科技股份有限公司（持股比例35%）、成都利世企业管理合伙企业（有限合伙）（持股比例9%）、成都市香融创业投资有限公司（持股比例5%）四方共同出资成立的混合所有制企业。 </w:t>
      </w:r>
    </w:p>
    <w:p>
      <w:pPr>
        <w:rPr>
          <w:rFonts w:cs="Calibri"/>
        </w:rPr>
      </w:pPr>
    </w:p>
    <w:p>
      <w:pPr>
        <w:ind w:firstLine="640"/>
        <w:rPr>
          <w:rFonts w:cs="Calibri"/>
        </w:rPr>
      </w:pP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信息服务部门：（比较边缘-跟业务部门没有直接联系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一个导师带一个实习生）</w:t>
      </w:r>
    </w:p>
    <w:p>
      <w:pPr>
        <w:ind w:firstLine="6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1知识管理：跟知网在沟通</w:t>
      </w:r>
    </w:p>
    <w:p>
      <w:pPr>
        <w:ind w:firstLine="6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2申请资质：专精特新企业的申请、高新技术企业培育资助</w:t>
      </w:r>
    </w:p>
    <w:p>
      <w:pPr>
        <w:ind w:firstLine="640"/>
      </w:pPr>
      <w:r>
        <w:rPr>
          <w:rFonts w:hint="eastAsia"/>
          <w:lang w:val="en-US" w:eastAsia="zh-CN"/>
        </w:rPr>
        <w:t>3科研项目、立项书的整理：</w:t>
      </w:r>
      <w:r>
        <w:rPr>
          <w:rFonts w:hint="eastAsia"/>
        </w:rPr>
        <w:t>科研项目整理成大项、立项书的分类汇总、立项书信息的遮挡（人员或者金额）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4与科研人员、绩效（项目绩效评价、间接费用）、成果转化、项目执行等相关的政策文件</w:t>
      </w:r>
    </w:p>
    <w:p>
      <w:pPr>
        <w:ind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5职称培训会、党建业务培训班、招标（危险化学品生产风险预警系统网络招标）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S优点（内部）：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单位以及岗位的性质：965高效完成工作任务后可以做自己的事情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公司：相关的业务-获取数据的可能性++</w:t>
      </w:r>
    </w:p>
    <w:p/>
    <w:p/>
    <w:p>
      <w:pPr>
        <w:ind w:firstLine="643"/>
        <w:rPr>
          <w:rFonts w:hint="default" w:ascii="方正仿宋_GBK"/>
          <w:b/>
          <w:bCs/>
          <w:lang w:val="en-US" w:eastAsia="zh-CN"/>
        </w:rPr>
      </w:pPr>
      <w:r>
        <w:rPr>
          <w:rFonts w:hint="eastAsia" w:ascii="方正仿宋_GBK"/>
          <w:b/>
          <w:bCs/>
          <w:lang w:val="en-US" w:eastAsia="zh-CN"/>
        </w:rPr>
        <w:t>W缺点（内部）</w:t>
      </w:r>
    </w:p>
    <w:p>
      <w:pPr>
        <w:ind w:firstLine="643"/>
        <w:rPr>
          <w:rFonts w:hint="eastAsia" w:eastAsia="方正仿宋_GBK"/>
          <w:b/>
          <w:bCs/>
          <w:lang w:val="en-US" w:eastAsia="zh-CN"/>
        </w:rPr>
      </w:pPr>
      <w:r>
        <w:rPr>
          <w:rFonts w:hint="eastAsia" w:cs="Calibri"/>
          <w:b/>
          <w:bCs/>
          <w:lang w:val="en-US" w:eastAsia="zh-CN"/>
        </w:rPr>
        <w:t>3</w:t>
      </w:r>
      <w:r>
        <w:rPr>
          <w:rFonts w:ascii="方正仿宋_GBK"/>
          <w:b/>
          <w:bCs/>
        </w:rPr>
        <w:t>与我的论文工作联系起来的难点（共性问题）</w:t>
      </w:r>
    </w:p>
    <w:p>
      <w:pPr>
        <w:ind w:firstLine="640"/>
      </w:pPr>
      <w:r>
        <w:t>-</w:t>
      </w:r>
      <w:r>
        <w:rPr>
          <w:rFonts w:ascii="方正仿宋_GBK"/>
        </w:rPr>
        <w:t>岗位与期望不符</w:t>
      </w:r>
    </w:p>
    <w:p>
      <w:pPr>
        <w:ind w:firstLine="640"/>
      </w:pPr>
      <w:r>
        <w:t>-</w:t>
      </w:r>
      <w:r>
        <w:rPr>
          <w:rFonts w:ascii="方正仿宋_GBK"/>
        </w:rPr>
        <w:t>信息获取的困难性</w:t>
      </w:r>
    </w:p>
    <w:p>
      <w:pPr>
        <w:ind w:firstLine="640"/>
      </w:pPr>
      <w:r>
        <w:t>-</w:t>
      </w:r>
      <w:r>
        <w:rPr>
          <w:rFonts w:ascii="方正仿宋_GBK"/>
        </w:rPr>
        <w:t>相关性</w:t>
      </w:r>
    </w:p>
    <w:p>
      <w:pPr>
        <w:ind w:firstLine="640"/>
      </w:pPr>
      <w:r>
        <w:t>-</w:t>
      </w:r>
      <w:r>
        <w:rPr>
          <w:rFonts w:ascii="方正仿宋_GBK"/>
        </w:rPr>
        <w:t>可获得性</w:t>
      </w:r>
    </w:p>
    <w:p>
      <w:pPr>
        <w:ind w:firstLine="640"/>
        <w:rPr>
          <w:rFonts w:ascii="方正仿宋_GBK"/>
        </w:rPr>
      </w:pPr>
      <w:r>
        <w:t>-</w:t>
      </w:r>
      <w:r>
        <w:rPr>
          <w:rFonts w:ascii="方正仿宋_GBK"/>
        </w:rPr>
        <w:t>保密性</w:t>
      </w:r>
    </w:p>
    <w:p>
      <w:pPr>
        <w:ind w:firstLine="640"/>
        <w:rPr>
          <w:rFonts w:hint="eastAsia" w:cs="Calibri"/>
        </w:rPr>
      </w:pPr>
      <w:r>
        <w:t>-</w:t>
      </w:r>
      <w:r>
        <w:rPr>
          <w:rFonts w:hint="eastAsia" w:ascii="方正仿宋_GBK"/>
          <w:lang w:val="en-US" w:eastAsia="zh-CN"/>
        </w:rPr>
        <w:t>时间</w:t>
      </w:r>
    </w:p>
    <w:p/>
    <w:p>
      <w:pPr>
        <w:ind w:firstLine="643"/>
        <w:rPr>
          <w:rFonts w:hint="eastAsia" w:ascii="方正仿宋_GBK"/>
          <w:b/>
          <w:bCs/>
          <w:lang w:val="en-US" w:eastAsia="zh-CN"/>
        </w:rPr>
      </w:pPr>
      <w:r>
        <w:rPr>
          <w:rFonts w:hint="eastAsia" w:ascii="方正仿宋_GBK"/>
          <w:b/>
          <w:bCs/>
          <w:lang w:val="en-US" w:eastAsia="zh-CN"/>
        </w:rPr>
        <w:t>O机会（外部）</w:t>
      </w:r>
    </w:p>
    <w:p>
      <w:pPr>
        <w:ind w:firstLine="643"/>
        <w:rPr>
          <w:rFonts w:hint="default" w:eastAsia="方正仿宋_GBK"/>
          <w:b/>
          <w:bCs/>
          <w:lang w:val="en-US" w:eastAsia="zh-CN"/>
        </w:rPr>
      </w:pPr>
      <w:r>
        <w:rPr>
          <w:rFonts w:hint="eastAsia" w:cs="Calibri"/>
          <w:b/>
          <w:bCs/>
          <w:lang w:val="en-US" w:eastAsia="zh-CN"/>
        </w:rPr>
        <w:t>2</w:t>
      </w:r>
      <w:r>
        <w:rPr>
          <w:rFonts w:hint="eastAsia" w:ascii="方正仿宋_GBK"/>
          <w:b/>
          <w:bCs/>
        </w:rPr>
        <w:t>实习单位给我带来了什么？</w:t>
      </w:r>
    </w:p>
    <w:p>
      <w:pPr>
        <w:ind w:firstLine="640"/>
      </w:pPr>
      <w:r>
        <w:t>-</w:t>
      </w:r>
      <w:r>
        <w:rPr>
          <w:rFonts w:ascii="方正仿宋_GBK"/>
        </w:rPr>
        <w:t>信息检索能力（追本溯源）</w:t>
      </w:r>
      <w:r>
        <w:rPr>
          <w:rFonts w:hint="eastAsia" w:ascii="方正仿宋_GBK"/>
          <w:lang w:val="en-US" w:eastAsia="zh-CN"/>
        </w:rPr>
        <w:t>对写论文有一定的好处</w:t>
      </w:r>
    </w:p>
    <w:p>
      <w:pPr>
        <w:ind w:firstLine="640"/>
      </w:pPr>
      <w:r>
        <w:t>-</w:t>
      </w:r>
      <w:r>
        <w:rPr>
          <w:rFonts w:ascii="方正仿宋_GBK"/>
        </w:rPr>
        <w:t>提取信息能力</w:t>
      </w:r>
    </w:p>
    <w:p>
      <w:pPr>
        <w:ind w:firstLine="640"/>
        <w:rPr>
          <w:rFonts w:hint="eastAsia" w:ascii="方正仿宋_GBK"/>
          <w:lang w:eastAsia="zh-CN"/>
        </w:rPr>
      </w:pPr>
      <w:r>
        <w:t>-</w:t>
      </w:r>
      <w:r>
        <w:rPr>
          <w:rFonts w:ascii="方正仿宋_GBK"/>
        </w:rPr>
        <w:t>解决问题能力</w:t>
      </w:r>
      <w:r>
        <w:rPr>
          <w:rFonts w:hint="eastAsia" w:ascii="方正仿宋_GBK"/>
          <w:lang w:eastAsia="zh-CN"/>
        </w:rPr>
        <w:t>——</w:t>
      </w:r>
    </w:p>
    <w:p>
      <w:pPr>
        <w:ind w:firstLine="640"/>
        <w:rPr>
          <w:rFonts w:hint="eastAsia" w:ascii="方正仿宋_GBK"/>
          <w:lang w:val="en-US" w:eastAsia="zh-CN"/>
        </w:rPr>
      </w:pPr>
      <w:r>
        <w:rPr>
          <w:rFonts w:hint="eastAsia" w:ascii="方正仿宋_GBK"/>
          <w:lang w:val="en-US" w:eastAsia="zh-CN"/>
        </w:rPr>
        <w:t>可能在学习中碰到一些问题，就开始摆烂</w:t>
      </w:r>
    </w:p>
    <w:p>
      <w:pPr>
        <w:ind w:firstLine="640"/>
        <w:rPr>
          <w:rFonts w:hint="default" w:eastAsia="方正仿宋_GBK"/>
          <w:lang w:val="en-US" w:eastAsia="zh-CN"/>
        </w:rPr>
      </w:pPr>
      <w:r>
        <w:rPr>
          <w:rFonts w:hint="eastAsia" w:ascii="方正仿宋_GBK"/>
          <w:lang w:val="en-US" w:eastAsia="zh-CN"/>
        </w:rPr>
        <w:t>但是在工作里碰到一些棘手的问题 就得硬着头皮去解决</w:t>
      </w:r>
    </w:p>
    <w:p>
      <w:pPr>
        <w:ind w:firstLine="640"/>
        <w:rPr>
          <w:rFonts w:ascii="方正仿宋_GBK"/>
        </w:rPr>
      </w:pPr>
      <w:r>
        <w:t>-</w:t>
      </w:r>
      <w:r>
        <w:rPr>
          <w:rFonts w:ascii="方正仿宋_GBK"/>
        </w:rPr>
        <w:t>知识面扩展（低空经济、</w:t>
      </w:r>
      <w:r>
        <w:rPr>
          <w:rFonts w:cs="Calibri"/>
        </w:rPr>
        <w:t>EVTOL</w:t>
      </w:r>
      <w:r>
        <w:rPr>
          <w:rFonts w:ascii="方正仿宋_GBK"/>
        </w:rPr>
        <w:t>）</w:t>
      </w:r>
    </w:p>
    <w:p>
      <w:pPr>
        <w:ind w:firstLine="640"/>
        <w:rPr>
          <w:rFonts w:hint="default" w:ascii="方正仿宋_GBK" w:eastAsia="方正仿宋_GBK"/>
          <w:lang w:val="en-US" w:eastAsia="zh-CN"/>
        </w:rPr>
      </w:pPr>
      <w:r>
        <w:rPr>
          <w:rFonts w:hint="eastAsia" w:ascii="方正仿宋_GBK"/>
          <w:lang w:val="en-US" w:eastAsia="zh-CN"/>
        </w:rPr>
        <w:t>招标会、职称培训会、党建会议</w:t>
      </w:r>
    </w:p>
    <w:p>
      <w:pPr>
        <w:ind w:firstLine="640"/>
        <w:rPr>
          <w:rFonts w:ascii="方正仿宋_GBK"/>
        </w:rPr>
      </w:pPr>
    </w:p>
    <w:p>
      <w:pPr>
        <w:ind w:firstLine="640"/>
      </w:pPr>
      <w:r>
        <w:rPr>
          <w:rFonts w:ascii="方正仿宋_GBK"/>
        </w:rPr>
        <w:t>不要灰心，把简单的事情做好也有收获</w:t>
      </w:r>
    </w:p>
    <w:p>
      <w:pPr>
        <w:ind w:firstLine="640"/>
        <w:rPr>
          <w:rFonts w:ascii="方正仿宋_GBK"/>
        </w:rPr>
      </w:pPr>
      <w:r>
        <w:rPr>
          <w:rFonts w:ascii="方正仿宋_GBK"/>
        </w:rPr>
        <w:t>感谢自己的</w:t>
      </w:r>
      <w:r>
        <w:t>leadr</w:t>
      </w:r>
      <w:r>
        <w:rPr>
          <w:rFonts w:ascii="方正仿宋_GBK"/>
        </w:rPr>
        <w:t>：耐心包容（口头表达）</w:t>
      </w:r>
    </w:p>
    <w:p>
      <w:pPr>
        <w:ind w:firstLine="640"/>
        <w:rPr>
          <w:rFonts w:ascii="方正仿宋_GBK"/>
        </w:rPr>
      </w:pPr>
    </w:p>
    <w:p>
      <w:pPr>
        <w:ind w:firstLine="640"/>
        <w:rPr>
          <w:rFonts w:ascii="方正仿宋_GBK"/>
        </w:rPr>
      </w:pP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T威胁（外部）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我想要什么样的数据？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我能拿到什么样的数据？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人家不可能一股脑儿的把所有的数据给我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我只是一个实习生</w:t>
      </w:r>
    </w:p>
    <w:p>
      <w:pPr>
        <w:ind w:firstLine="6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牵涉到转岗问题——</w:t>
      </w:r>
    </w:p>
    <w:p>
      <w:pPr>
        <w:ind w:firstLine="6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不够灵活   转岗×？</w:t>
      </w:r>
    </w:p>
    <w:p>
      <w:pPr>
        <w:ind w:firstLine="640"/>
        <w:rPr>
          <w:rFonts w:hint="eastAsia"/>
        </w:rPr>
      </w:pPr>
    </w:p>
    <w:p>
      <w:pPr>
        <w:ind w:firstLine="640"/>
        <w:rPr>
          <w:rFonts w:hint="eastAsia"/>
        </w:rPr>
      </w:pPr>
    </w:p>
    <w:p>
      <w:pPr>
        <w:ind w:firstLine="803"/>
        <w:rPr>
          <w:rFonts w:hint="eastAsia" w:ascii="方正仿宋_GBK"/>
          <w:b/>
          <w:bCs/>
          <w:sz w:val="40"/>
          <w:szCs w:val="40"/>
        </w:rPr>
      </w:pPr>
    </w:p>
    <w:p>
      <w:pPr>
        <w:ind w:firstLine="803"/>
        <w:rPr>
          <w:b/>
          <w:bCs/>
          <w:sz w:val="40"/>
          <w:szCs w:val="40"/>
        </w:rPr>
      </w:pPr>
      <w:r>
        <w:rPr>
          <w:rFonts w:hint="eastAsia" w:ascii="方正仿宋_GBK"/>
          <w:b/>
          <w:bCs/>
          <w:sz w:val="40"/>
          <w:szCs w:val="40"/>
        </w:rPr>
        <w:t>二、</w:t>
      </w:r>
      <w:r>
        <w:rPr>
          <w:rFonts w:ascii="方正仿宋_GBK"/>
          <w:b/>
          <w:bCs/>
          <w:sz w:val="40"/>
          <w:szCs w:val="40"/>
        </w:rPr>
        <w:t>文献阅读情况</w:t>
      </w:r>
    </w:p>
    <w:p>
      <w:pPr>
        <w:ind w:firstLine="643"/>
        <w:rPr>
          <w:rFonts w:hint="eastAsia" w:cs="Calibri"/>
          <w:b/>
          <w:bCs/>
          <w:highlight w:val="yellow"/>
        </w:rPr>
      </w:pPr>
    </w:p>
    <w:p>
      <w:pPr>
        <w:ind w:firstLine="643"/>
        <w:rPr>
          <w:rFonts w:hint="eastAsia" w:cs="Calibri"/>
          <w:b/>
          <w:bCs/>
          <w:highlight w:val="none"/>
          <w:lang w:val="en-US" w:eastAsia="zh-CN"/>
        </w:rPr>
      </w:pPr>
      <w:r>
        <w:rPr>
          <w:rFonts w:hint="eastAsia" w:cs="Calibri"/>
          <w:b/>
          <w:bCs/>
          <w:highlight w:val="none"/>
          <w:lang w:val="en-US" w:eastAsia="zh-CN"/>
        </w:rPr>
        <w:t>为什么选这个选题？</w:t>
      </w:r>
    </w:p>
    <w:p>
      <w:pPr>
        <w:ind w:firstLine="643"/>
        <w:rPr>
          <w:rFonts w:hint="eastAsia" w:cs="Calibri"/>
          <w:b/>
          <w:bCs/>
          <w:highlight w:val="none"/>
          <w:lang w:val="en-US" w:eastAsia="zh-CN"/>
        </w:rPr>
      </w:pPr>
      <w:r>
        <w:rPr>
          <w:rFonts w:hint="eastAsia" w:cs="Calibri"/>
          <w:b/>
          <w:bCs/>
          <w:highlight w:val="none"/>
          <w:lang w:val="en-US" w:eastAsia="zh-CN"/>
        </w:rPr>
        <w:t>供应链预测——</w:t>
      </w:r>
    </w:p>
    <w:p>
      <w:pPr>
        <w:ind w:firstLine="643"/>
        <w:rPr>
          <w:rFonts w:hint="eastAsia" w:cs="Calibri"/>
          <w:b/>
          <w:bCs/>
          <w:highlight w:val="none"/>
          <w:lang w:val="en-US" w:eastAsia="zh-CN"/>
        </w:rPr>
      </w:pPr>
      <w:r>
        <w:rPr>
          <w:rFonts w:hint="eastAsia" w:cs="Calibri"/>
          <w:b/>
          <w:bCs/>
          <w:highlight w:val="none"/>
          <w:lang w:val="en-US" w:eastAsia="zh-CN"/>
        </w:rPr>
        <w:t>供应链管理是我学的最好的一门课</w:t>
      </w:r>
    </w:p>
    <w:p>
      <w:pPr>
        <w:rPr>
          <w:rFonts w:hint="default" w:ascii="方正仿宋_GBK" w:eastAsia="方正仿宋_GBK"/>
          <w:b/>
          <w:bCs/>
          <w:highlight w:val="none"/>
          <w:lang w:val="en-US" w:eastAsia="zh-CN"/>
        </w:rPr>
      </w:pPr>
      <w:r>
        <w:rPr>
          <w:rFonts w:hint="eastAsia" w:ascii="方正仿宋_GBK"/>
          <w:b/>
          <w:bCs/>
          <w:highlight w:val="none"/>
          <w:lang w:val="en-US" w:eastAsia="zh-CN"/>
        </w:rPr>
        <w:t>通过阅读国内外不同行业关于供应链预测的文献、以及相关的一些知识（牛鞭效应）</w:t>
      </w:r>
    </w:p>
    <w:p>
      <w:pPr>
        <w:rPr>
          <w:rFonts w:hint="eastAsia" w:cs="Calibri"/>
          <w:b/>
          <w:bCs/>
          <w:highlight w:val="none"/>
          <w:lang w:val="en-US" w:eastAsia="zh-CN"/>
        </w:rPr>
      </w:pPr>
    </w:p>
    <w:p>
      <w:pPr>
        <w:rPr>
          <w:rFonts w:hint="default" w:cs="Calibri"/>
          <w:b/>
          <w:bCs/>
          <w:highlight w:val="none"/>
          <w:lang w:val="en-US" w:eastAsia="zh-CN"/>
        </w:rPr>
      </w:pPr>
      <w:r>
        <w:rPr>
          <w:rFonts w:hint="eastAsia" w:cs="Calibri"/>
          <w:b/>
          <w:bCs/>
          <w:highlight w:val="none"/>
          <w:lang w:val="en-US" w:eastAsia="zh-CN"/>
        </w:rPr>
        <w:t>学到了哪些方法？</w:t>
      </w:r>
    </w:p>
    <w:p>
      <w:pPr>
        <w:rPr>
          <w:rFonts w:hint="eastAsia" w:cs="Calibri"/>
          <w:b/>
          <w:bCs/>
          <w:highlight w:val="none"/>
          <w:lang w:val="en-US" w:eastAsia="zh-CN"/>
        </w:rPr>
      </w:pPr>
      <w:r>
        <w:rPr>
          <w:rFonts w:hint="eastAsia" w:cs="Calibri"/>
          <w:b/>
          <w:bCs/>
          <w:highlight w:val="none"/>
          <w:lang w:val="en-US" w:eastAsia="zh-CN"/>
        </w:rPr>
        <w:t>[1]廖婷. H公司化妆品跨国供应链管理与优化[D].广东工业大学,2021.</w:t>
      </w:r>
    </w:p>
    <w:p>
      <w:pPr>
        <w:ind w:firstLine="643"/>
        <w:rPr>
          <w:rFonts w:hint="eastAsia" w:cs="Calibri"/>
          <w:b/>
          <w:bCs/>
          <w:highlight w:val="yellow"/>
        </w:rPr>
      </w:pPr>
    </w:p>
    <w:p>
      <w:pPr>
        <w:ind w:firstLine="643"/>
        <w:rPr>
          <w:rFonts w:hint="eastAsia" w:cs="Calibri"/>
          <w:b/>
          <w:bCs/>
          <w:highlight w:val="yellow"/>
        </w:rPr>
      </w:pPr>
    </w:p>
    <w:p>
      <w:pPr>
        <w:ind w:firstLine="643"/>
        <w:rPr>
          <w:rFonts w:hint="eastAsia" w:cs="Calibri"/>
          <w:b/>
          <w:bCs/>
          <w:highlight w:val="yellow"/>
        </w:rPr>
      </w:pPr>
    </w:p>
    <w:p>
      <w:pPr>
        <w:ind w:firstLine="643"/>
        <w:rPr>
          <w:rFonts w:hint="eastAsia" w:ascii="方正仿宋_GBK"/>
          <w:b/>
          <w:bCs/>
          <w:highlight w:val="yellow"/>
        </w:rPr>
      </w:pPr>
      <w:r>
        <w:rPr>
          <w:rFonts w:hint="eastAsia" w:cs="Calibri"/>
          <w:b/>
          <w:bCs/>
          <w:highlight w:val="yellow"/>
        </w:rPr>
        <w:t>1</w:t>
      </w:r>
      <w:r>
        <w:rPr>
          <w:rFonts w:ascii="方正仿宋_GBK"/>
          <w:b/>
          <w:bCs/>
          <w:highlight w:val="yellow"/>
        </w:rPr>
        <w:t>插入表格多个</w:t>
      </w:r>
      <w:r>
        <w:rPr>
          <w:rFonts w:hint="eastAsia" w:ascii="方正仿宋_GBK"/>
          <w:b/>
          <w:bCs/>
          <w:highlight w:val="yellow"/>
        </w:rPr>
        <w:t>文献进行</w:t>
      </w:r>
      <w:r>
        <w:rPr>
          <w:rFonts w:ascii="方正仿宋_GBK"/>
          <w:b/>
          <w:bCs/>
          <w:highlight w:val="yellow"/>
        </w:rPr>
        <w:t>比较</w:t>
      </w:r>
      <w:r>
        <w:rPr>
          <w:rFonts w:hint="eastAsia" w:ascii="方正仿宋_GBK"/>
          <w:b/>
          <w:bCs/>
          <w:highlight w:val="yellow"/>
        </w:rPr>
        <w:t>（代办）</w:t>
      </w:r>
    </w:p>
    <w:p>
      <w:pPr>
        <w:ind w:firstLine="643"/>
        <w:rPr>
          <w:rFonts w:hint="default" w:ascii="方正仿宋_GBK" w:eastAsia="方正仿宋_GBK"/>
          <w:b/>
          <w:bCs/>
          <w:highlight w:val="yellow"/>
          <w:lang w:val="en-US" w:eastAsia="zh-CN"/>
        </w:rPr>
      </w:pPr>
    </w:p>
    <w:p>
      <w:pPr>
        <w:ind w:firstLine="643"/>
        <w:rPr>
          <w:rFonts w:hint="default" w:ascii="方正仿宋_GBK" w:eastAsia="方正仿宋_GBK"/>
          <w:b/>
          <w:bCs/>
          <w:highlight w:val="yellow"/>
          <w:lang w:val="en-US" w:eastAsia="zh-CN"/>
        </w:rPr>
      </w:pPr>
    </w:p>
    <w:p>
      <w:pPr>
        <w:ind w:firstLine="643"/>
        <w:rPr>
          <w:rFonts w:hint="default" w:ascii="方正仿宋_GBK" w:eastAsia="方正仿宋_GBK"/>
          <w:b/>
          <w:bCs/>
          <w:highlight w:val="yellow"/>
          <w:lang w:val="en-US" w:eastAsia="zh-CN"/>
        </w:rPr>
      </w:pPr>
    </w:p>
    <w:p>
      <w:pPr>
        <w:rPr>
          <w:rFonts w:hint="eastAsia" w:ascii="方正仿宋_GBK"/>
          <w:b/>
          <w:bCs/>
          <w:highlight w:val="yellow"/>
        </w:rPr>
      </w:pPr>
    </w:p>
    <w:p>
      <w:pPr>
        <w:rPr>
          <w:rFonts w:hint="eastAsia" w:ascii="方正仿宋_GBK"/>
          <w:b/>
          <w:bCs/>
          <w:highlight w:val="yellow"/>
        </w:rPr>
      </w:pPr>
    </w:p>
    <w:p>
      <w:pPr>
        <w:ind w:firstLine="643"/>
        <w:rPr>
          <w:rFonts w:hint="eastAsia" w:ascii="方正仿宋_GBK"/>
          <w:b/>
          <w:bCs/>
          <w:highlight w:val="none"/>
        </w:rPr>
      </w:pPr>
      <w:r>
        <w:rPr>
          <w:rFonts w:hint="eastAsia" w:ascii="方正仿宋_GBK"/>
          <w:b/>
          <w:bCs/>
          <w:highlight w:val="none"/>
        </w:rPr>
        <w:t>P公司服装产品需求预测与库存管理研究</w:t>
      </w:r>
    </w:p>
    <w:p>
      <w:pPr>
        <w:ind w:firstLine="643"/>
        <w:rPr>
          <w:rFonts w:hint="eastAsia" w:ascii="方正仿宋_GBK"/>
          <w:b/>
          <w:bCs/>
          <w:highlight w:val="yellow"/>
        </w:rPr>
      </w:pPr>
    </w:p>
    <w:p>
      <w:pPr>
        <w:ind w:firstLine="643"/>
        <w:rPr>
          <w:rFonts w:hint="eastAsia" w:ascii="方正仿宋_GBK"/>
          <w:b/>
          <w:bCs/>
          <w:highlight w:val="yellow"/>
        </w:rPr>
      </w:pPr>
    </w:p>
    <w:p>
      <w:pPr>
        <w:ind w:firstLine="643"/>
        <w:rPr>
          <w:rFonts w:hint="eastAsia" w:ascii="方正仿宋_GBK"/>
          <w:b/>
          <w:bCs/>
          <w:highlight w:val="yellow"/>
        </w:rPr>
      </w:pPr>
    </w:p>
    <w:p>
      <w:pPr>
        <w:ind w:firstLine="643"/>
        <w:rPr>
          <w:rFonts w:hint="eastAsia" w:ascii="方正仿宋_GBK"/>
          <w:b/>
          <w:bCs/>
          <w:highlight w:val="yellow"/>
        </w:rPr>
      </w:pPr>
    </w:p>
    <w:p>
      <w:pPr>
        <w:ind w:firstLine="643"/>
        <w:rPr>
          <w:rFonts w:hint="eastAsia" w:ascii="方正仿宋_GBK"/>
          <w:b/>
          <w:bCs/>
          <w:highlight w:val="yellow"/>
        </w:rPr>
      </w:pPr>
    </w:p>
    <w:p>
      <w:pPr>
        <w:ind w:firstLine="643"/>
        <w:rPr>
          <w:rFonts w:hint="eastAsia" w:ascii="方正仿宋_GBK"/>
          <w:b/>
          <w:bCs/>
          <w:highlight w:val="yellow"/>
        </w:rPr>
      </w:pPr>
    </w:p>
    <w:p>
      <w:pPr>
        <w:ind w:firstLine="643"/>
        <w:rPr>
          <w:rFonts w:hint="eastAsia" w:ascii="方正仿宋_GBK"/>
          <w:b/>
          <w:bCs/>
          <w:highlight w:val="yellow"/>
        </w:rPr>
      </w:pPr>
    </w:p>
    <w:p>
      <w:pPr>
        <w:ind w:firstLine="643"/>
        <w:rPr>
          <w:rFonts w:hint="eastAsia" w:ascii="方正仿宋_GBK"/>
          <w:b/>
          <w:bCs/>
          <w:highlight w:val="yellow"/>
        </w:rPr>
      </w:pPr>
    </w:p>
    <w:p>
      <w:pPr>
        <w:ind w:firstLine="640"/>
      </w:pPr>
      <w:r>
        <w:rPr>
          <w:rFonts w:ascii="方正仿宋_GBK"/>
        </w:rPr>
        <w:t>从论文中学习到了什么？有什么是对我的选题有帮助的？</w:t>
      </w:r>
    </w:p>
    <w:p>
      <w:pPr>
        <w:ind w:firstLine="640"/>
      </w:pPr>
      <w:r>
        <w:t>---------------</w:t>
      </w:r>
      <w:r>
        <w:rPr>
          <w:rFonts w:ascii="方正仿宋_GBK"/>
        </w:rPr>
        <w:t>超链接到每一篇论文</w:t>
      </w:r>
      <w:r>
        <w:rPr>
          <w:rFonts w:cs="Calibri"/>
        </w:rPr>
        <w:t xml:space="preserve">--------------- </w:t>
      </w:r>
    </w:p>
    <w:p>
      <w:pPr>
        <w:ind w:firstLine="640"/>
      </w:pPr>
      <w:r>
        <w:rPr>
          <w:rFonts w:ascii="方正仿宋_GBK"/>
        </w:rPr>
        <w:t>然后选取有特色的几篇讲解、不能单凭一篇文献汇报组会，但也别百花齐放、选择有的放矢。</w:t>
      </w:r>
    </w:p>
    <w:p>
      <w:pPr>
        <w:ind w:firstLine="640"/>
      </w:pPr>
    </w:p>
    <w:p>
      <w:pPr>
        <w:ind w:firstLine="640"/>
      </w:pPr>
    </w:p>
    <w:p>
      <w:pPr>
        <w:ind w:firstLine="803"/>
        <w:rPr>
          <w:b/>
          <w:bCs/>
          <w:sz w:val="40"/>
          <w:szCs w:val="40"/>
        </w:rPr>
      </w:pPr>
      <w:r>
        <w:rPr>
          <w:rFonts w:hint="eastAsia" w:ascii="方正仿宋_GBK"/>
          <w:b/>
          <w:bCs/>
          <w:sz w:val="40"/>
          <w:szCs w:val="40"/>
        </w:rPr>
        <w:t>三、</w:t>
      </w:r>
      <w:r>
        <w:rPr>
          <w:rFonts w:ascii="方正仿宋_GBK"/>
          <w:b/>
          <w:bCs/>
          <w:sz w:val="40"/>
          <w:szCs w:val="40"/>
        </w:rPr>
        <w:t>计划与总结（接下来的工作</w:t>
      </w:r>
      <w:r>
        <w:rPr>
          <w:b/>
          <w:bCs/>
          <w:sz w:val="40"/>
          <w:szCs w:val="40"/>
        </w:rPr>
        <w:t xml:space="preserve"> </w:t>
      </w:r>
      <w:r>
        <w:rPr>
          <w:rFonts w:ascii="方正仿宋_GBK"/>
          <w:b/>
          <w:bCs/>
          <w:sz w:val="40"/>
          <w:szCs w:val="40"/>
        </w:rPr>
        <w:t>安排）</w:t>
      </w:r>
    </w:p>
    <w:p>
      <w:pPr>
        <w:ind w:firstLine="640"/>
      </w:pPr>
      <w:r>
        <w:rPr>
          <w:rFonts w:ascii="方正仿宋_GBK"/>
        </w:rPr>
        <w:t>清晰、量化：按照计划书上的时间表</w:t>
      </w:r>
      <w:r>
        <w:t xml:space="preserve"> </w:t>
      </w:r>
      <w:r>
        <w:rPr>
          <w:rFonts w:ascii="方正仿宋_GBK"/>
        </w:rPr>
        <w:t>适当改一下</w:t>
      </w:r>
    </w:p>
    <w:p>
      <w:pPr>
        <w:ind w:firstLine="640"/>
      </w:pPr>
    </w:p>
    <w:p>
      <w:pPr>
        <w:ind w:firstLine="640"/>
        <w:rPr>
          <w:rFonts w:hint="default" w:eastAsia="方正仿宋_GBK"/>
          <w:lang w:val="en-US" w:eastAsia="zh-CN"/>
        </w:rPr>
      </w:pPr>
      <w:r>
        <w:rPr>
          <w:rFonts w:hint="eastAsia"/>
        </w:rPr>
        <w:t>管理方法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文献</w:t>
      </w:r>
    </w:p>
    <w:p>
      <w:pPr>
        <w:ind w:firstLine="640"/>
        <w:rPr>
          <w:rFonts w:hint="default" w:eastAsia="方正仿宋_GBK"/>
          <w:lang w:val="en-US" w:eastAsia="zh-CN"/>
        </w:rPr>
      </w:pPr>
      <w:r>
        <w:rPr>
          <w:rFonts w:hint="eastAsia"/>
        </w:rPr>
        <w:t>数据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企业</w:t>
      </w:r>
    </w:p>
    <w:p>
      <w:pPr>
        <w:ind w:firstLine="640"/>
        <w:rPr>
          <w:rFonts w:hint="default"/>
          <w:lang w:val="en-US"/>
        </w:rPr>
      </w:pPr>
      <w:r>
        <w:rPr>
          <w:rFonts w:hint="eastAsia"/>
        </w:rPr>
        <w:t>模型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思考</w:t>
      </w:r>
    </w:p>
    <w:p>
      <w:pPr>
        <w:ind w:firstLine="640"/>
      </w:pPr>
      <w:r>
        <w:rPr>
          <w:rFonts w:ascii="方正仿宋_GBK"/>
        </w:rPr>
        <w:t>如何去解决难点？（以什么样的方式提高什么样的能力）</w:t>
      </w:r>
    </w:p>
    <w:p>
      <w:pPr>
        <w:ind w:firstLine="640"/>
        <w:rPr>
          <w:rFonts w:hint="default" w:ascii="方正仿宋_GBK"/>
          <w:lang w:val="en-US" w:eastAsia="zh-CN"/>
        </w:rPr>
      </w:pPr>
      <w:r>
        <w:t>-</w:t>
      </w:r>
      <w:r>
        <w:rPr>
          <w:rFonts w:ascii="方正仿宋_GBK"/>
        </w:rPr>
        <w:t>选修计算机</w:t>
      </w:r>
      <w:r>
        <w:rPr>
          <w:rFonts w:hint="eastAsia" w:ascii="方正仿宋_GBK"/>
          <w:lang w:val="en-US" w:eastAsia="zh-CN"/>
        </w:rPr>
        <w:t>知识</w:t>
      </w:r>
    </w:p>
    <w:p>
      <w:pPr>
        <w:ind w:firstLine="640"/>
        <w:rPr>
          <w:rFonts w:ascii="方正仿宋_GBK"/>
        </w:rPr>
      </w:pPr>
      <w:r>
        <w:t>-</w:t>
      </w:r>
      <w:r>
        <w:rPr>
          <w:rFonts w:ascii="方正仿宋_GBK"/>
        </w:rPr>
        <w:t>输入与输出：泛、精读、提炼</w:t>
      </w:r>
    </w:p>
    <w:p>
      <w:pPr>
        <w:ind w:firstLine="640"/>
        <w:rPr>
          <w:rFonts w:hint="eastAsia" w:ascii="方正仿宋_GBK"/>
          <w:lang w:val="en-US" w:eastAsia="zh-CN"/>
        </w:rPr>
      </w:pPr>
      <w:r>
        <w:rPr>
          <w:rFonts w:hint="eastAsia" w:ascii="方正仿宋_GBK"/>
          <w:lang w:val="en-US" w:eastAsia="zh-CN"/>
        </w:rPr>
        <w:t>偏管理还是偏数学模型？</w:t>
      </w:r>
    </w:p>
    <w:p>
      <w:pPr>
        <w:ind w:firstLine="640"/>
        <w:rPr>
          <w:rFonts w:hint="default" w:ascii="方正仿宋_GBK"/>
          <w:lang w:val="en-US" w:eastAsia="zh-CN"/>
        </w:rPr>
      </w:pPr>
    </w:p>
    <w:p>
      <w:pPr>
        <w:ind w:firstLine="640" w:firstLineChars="200"/>
        <w:rPr>
          <w:rFonts w:hint="eastAsia" w:eastAsia="方正仿宋_GBK"/>
          <w:lang w:val="en-US" w:eastAsia="zh-CN"/>
        </w:rPr>
      </w:pPr>
      <w:r>
        <w:rPr>
          <w:rFonts w:hint="eastAsia"/>
          <w:lang w:val="en-US" w:eastAsia="zh-CN"/>
        </w:rPr>
        <w:t>学以致用</w:t>
      </w:r>
    </w:p>
    <w:p>
      <w:pPr>
        <w:ind w:firstLine="640"/>
        <w:rPr>
          <w:rFonts w:ascii="方正仿宋_GBK"/>
        </w:rPr>
      </w:pPr>
    </w:p>
    <w:p>
      <w:pPr>
        <w:ind w:firstLine="640"/>
        <w:rPr>
          <w:rFonts w:ascii="方正仿宋_GBK"/>
        </w:rPr>
      </w:pPr>
      <w:r>
        <w:rPr>
          <w:rFonts w:ascii="方正仿宋_GBK"/>
        </w:rPr>
        <w:t>总结：</w:t>
      </w:r>
    </w:p>
    <w:p>
      <w:pPr>
        <w:ind w:firstLine="640"/>
      </w:pPr>
      <w:r>
        <w:rPr>
          <w:rFonts w:ascii="方正仿宋_GBK"/>
        </w:rPr>
        <w:t>管理方法</w:t>
      </w:r>
      <w:r>
        <w:t>+</w:t>
      </w:r>
      <w:r>
        <w:rPr>
          <w:rFonts w:ascii="方正仿宋_GBK"/>
        </w:rPr>
        <w:t>数据</w:t>
      </w:r>
      <w:r>
        <w:rPr>
          <w:rFonts w:cs="Calibri"/>
        </w:rPr>
        <w:t>+</w:t>
      </w:r>
      <w:r>
        <w:rPr>
          <w:rFonts w:ascii="方正仿宋_GBK"/>
        </w:rPr>
        <w:t>模型</w:t>
      </w:r>
    </w:p>
    <w:p>
      <w:pPr>
        <w:ind w:firstLine="640"/>
        <w:rPr>
          <w:rFonts w:ascii="方正仿宋_GBK"/>
        </w:rPr>
      </w:pPr>
      <w:r>
        <w:rPr>
          <w:rFonts w:ascii="方正仿宋_GBK"/>
        </w:rPr>
        <w:t>逐个突破</w:t>
      </w:r>
    </w:p>
    <w:p>
      <w:pPr>
        <w:ind w:firstLine="640"/>
        <w:rPr>
          <w:rFonts w:ascii="方正仿宋_GBK"/>
        </w:rPr>
      </w:pPr>
    </w:p>
    <w:p>
      <w:pPr>
        <w:ind w:firstLine="640"/>
      </w:pPr>
      <w:r>
        <w:rPr>
          <w:rFonts w:ascii="方正仿宋_GBK"/>
        </w:rPr>
        <w:t>最后一页：恳请各位老师批评指正</w:t>
      </w:r>
      <w:r>
        <w:t xml:space="preserve"> </w:t>
      </w:r>
    </w:p>
    <w:p>
      <w:pPr>
        <w:ind w:firstLine="640"/>
      </w:pPr>
    </w:p>
    <w:p>
      <w:pPr>
        <w:ind w:firstLine="640"/>
        <w:rPr>
          <w:rFonts w:hint="eastAsia"/>
        </w:rPr>
      </w:pPr>
    </w:p>
    <w:p>
      <w:pPr>
        <w:ind w:firstLine="640"/>
        <w:rPr>
          <w:rFonts w:hint="eastAsia"/>
        </w:rPr>
      </w:pPr>
      <w:r>
        <w:rPr>
          <w:rFonts w:hint="eastAsia"/>
        </w:rPr>
        <w:t>[1]廖婷. H公司化妆品跨国供应链管理与优化[D].广东工业大学,2021.</w:t>
      </w:r>
    </w:p>
    <w:p>
      <w:pPr>
        <w:rPr>
          <w:rFonts w:hint="eastAsia"/>
        </w:rPr>
      </w:pPr>
    </w:p>
    <w:p>
      <w:pPr>
        <w:rPr>
          <w:rFonts w:hint="eastAsia" w:cs="Calibri"/>
          <w:b/>
          <w:bCs/>
          <w:highlight w:val="none"/>
          <w:lang w:val="en-US" w:eastAsia="zh-CN"/>
        </w:rPr>
      </w:pPr>
      <w:r>
        <w:rPr>
          <w:rFonts w:hint="eastAsia" w:cs="Calibri"/>
          <w:b/>
          <w:bCs/>
          <w:highlight w:val="none"/>
          <w:lang w:val="en-US" w:eastAsia="zh-CN"/>
        </w:rPr>
        <w:t>PEST分析法：即从政治、经济、社会、技术等方面来分析宏观环境对基于的供应链需求预测的影响。</w:t>
      </w:r>
    </w:p>
    <w:p>
      <w:pPr>
        <w:rPr>
          <w:rFonts w:hint="eastAsia" w:cs="Calibri"/>
          <w:b/>
          <w:bCs/>
          <w:highlight w:val="none"/>
          <w:lang w:val="en-US" w:eastAsia="zh-CN"/>
        </w:rPr>
      </w:pPr>
    </w:p>
    <w:p>
      <w:pPr>
        <w:rPr>
          <w:rFonts w:hint="eastAsia" w:cs="Calibri"/>
          <w:b/>
          <w:bCs/>
          <w:highlight w:val="none"/>
          <w:lang w:val="en-US" w:eastAsia="zh-CN"/>
        </w:rPr>
      </w:pPr>
    </w:p>
    <w:p>
      <w:pPr>
        <w:rPr>
          <w:rFonts w:hint="default" w:eastAsia="方正仿宋_GBK" w:cs="Calibri"/>
          <w:b/>
          <w:bCs/>
          <w:highlight w:val="none"/>
          <w:lang w:val="en-US" w:eastAsia="zh-CN"/>
        </w:rPr>
      </w:pPr>
      <w:r>
        <w:rPr>
          <w:rFonts w:hint="eastAsia" w:cs="Calibri"/>
          <w:b/>
          <w:bCs/>
          <w:highlight w:val="none"/>
          <w:lang w:val="en-US" w:eastAsia="zh-CN"/>
        </w:rPr>
        <w:t>需求预测模型、定期再购系统、APQP法</w:t>
      </w:r>
    </w:p>
    <w:p>
      <w:pPr>
        <w:ind w:firstLine="643"/>
        <w:rPr>
          <w:rFonts w:hint="eastAsia" w:cs="Calibri"/>
          <w:b/>
          <w:bCs/>
          <w:highlight w:val="none"/>
        </w:rPr>
      </w:pPr>
      <w:r>
        <w:rPr>
          <w:rFonts w:hint="eastAsia" w:cs="Calibri"/>
          <w:b/>
          <w:bCs/>
          <w:highlight w:val="none"/>
        </w:rPr>
        <w:t>缩短了交付周期、提升了库存周转率、降低了供应成本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640"/>
      </w:pPr>
      <w:r>
        <w:rPr>
          <w:rFonts w:hint="eastAsia"/>
        </w:rPr>
        <w:t>[2]吴日辉. LZ公司基于供应链协同的需求预测研究[D].深圳大学,2020.</w:t>
      </w:r>
    </w:p>
    <w:p>
      <w:pPr>
        <w:ind w:firstLine="640"/>
        <w:rPr>
          <w:rFonts w:hint="eastAsia"/>
        </w:rPr>
      </w:pPr>
      <w:r>
        <w:rPr>
          <w:rFonts w:hint="eastAsia"/>
        </w:rPr>
        <w:t>统计常用的预测方法和预测模型的特点</w:t>
      </w:r>
    </w:p>
    <w:p>
      <w:pPr>
        <w:ind w:firstLine="640"/>
      </w:pPr>
    </w:p>
    <w:p>
      <w:pPr>
        <w:ind w:firstLine="640"/>
        <w:rPr>
          <w:rFonts w:hint="eastAsia"/>
        </w:rPr>
      </w:pPr>
    </w:p>
    <w:p>
      <w:pPr>
        <w:ind w:firstLine="640"/>
        <w:rPr>
          <w:rFonts w:hint="eastAsia"/>
        </w:rPr>
      </w:pPr>
      <w:r>
        <w:rPr>
          <w:rFonts w:hint="eastAsia"/>
        </w:rPr>
        <w:t>[1]邓琼. L公司供应链需求预测研究[D].对外经济贸易大学,2021.</w:t>
      </w:r>
    </w:p>
    <w:p>
      <w:pPr>
        <w:ind w:firstLine="640"/>
        <w:rPr>
          <w:rFonts w:hint="eastAsia"/>
        </w:rPr>
      </w:pPr>
      <w:r>
        <w:rPr>
          <w:rFonts w:hint="eastAsia"/>
        </w:rPr>
        <w:t>[2]廖婷. H公司化妆品跨国供应链管理与优化[D].广东工业大学,2021.</w:t>
      </w:r>
    </w:p>
    <w:p>
      <w:pPr>
        <w:ind w:firstLine="640"/>
        <w:rPr>
          <w:rFonts w:hint="eastAsia"/>
        </w:rPr>
      </w:pPr>
      <w:r>
        <w:rPr>
          <w:rFonts w:hint="eastAsia"/>
        </w:rPr>
        <w:t>[3]吴日辉. LZ公司基于供应链协同的需求预测研究[D].深圳大学,2020.</w:t>
      </w:r>
    </w:p>
    <w:p>
      <w:pPr>
        <w:ind w:firstLine="640"/>
        <w:rPr>
          <w:rFonts w:hint="default" w:eastAsia="方正仿宋_GBK"/>
          <w:lang w:val="en-US" w:eastAsia="zh-CN"/>
        </w:rPr>
      </w:pPr>
      <w:r>
        <w:rPr>
          <w:rFonts w:hint="eastAsia"/>
          <w:lang w:val="en-US" w:eastAsia="zh-CN"/>
        </w:rPr>
        <w:t>关于家电行业智能电视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黑体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zYTU5MjBmOWEzYmFjYzM0MTdjYmM1NTVlMGRkNmEifQ=="/>
  </w:docVars>
  <w:rsids>
    <w:rsidRoot w:val="00B64EA6"/>
    <w:rsid w:val="003B5D73"/>
    <w:rsid w:val="009723AF"/>
    <w:rsid w:val="009F5D7C"/>
    <w:rsid w:val="00B64EA6"/>
    <w:rsid w:val="00BF2A05"/>
    <w:rsid w:val="08A74FB5"/>
    <w:rsid w:val="0C4A6E11"/>
    <w:rsid w:val="10F845FF"/>
    <w:rsid w:val="14580CDB"/>
    <w:rsid w:val="1A700BC8"/>
    <w:rsid w:val="1CFB6028"/>
    <w:rsid w:val="1EA47B74"/>
    <w:rsid w:val="225368FE"/>
    <w:rsid w:val="2A161699"/>
    <w:rsid w:val="2EB438F5"/>
    <w:rsid w:val="3B494A65"/>
    <w:rsid w:val="3EE020AB"/>
    <w:rsid w:val="3EF75647"/>
    <w:rsid w:val="3F33629E"/>
    <w:rsid w:val="401F6C03"/>
    <w:rsid w:val="42BC4BDD"/>
    <w:rsid w:val="434F5A51"/>
    <w:rsid w:val="479C6669"/>
    <w:rsid w:val="4C8D4534"/>
    <w:rsid w:val="51AF7F74"/>
    <w:rsid w:val="53DB172D"/>
    <w:rsid w:val="550565D4"/>
    <w:rsid w:val="597D4C6F"/>
    <w:rsid w:val="5C645C72"/>
    <w:rsid w:val="5E3E0A2C"/>
    <w:rsid w:val="5E547F68"/>
    <w:rsid w:val="5F3202A9"/>
    <w:rsid w:val="67FC1454"/>
    <w:rsid w:val="6ADD7329"/>
    <w:rsid w:val="75D02172"/>
    <w:rsid w:val="7F9E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jc w:val="both"/>
    </w:pPr>
    <w:rPr>
      <w:rFonts w:ascii="Calibri" w:hAnsi="Calibri" w:eastAsia="方正仿宋_GBK" w:cs="Times New Roman"/>
      <w:kern w:val="2"/>
      <w:sz w:val="32"/>
      <w:szCs w:val="32"/>
      <w:lang w:val="en-US" w:eastAsia="zh-CN" w:bidi="ar-SA"/>
    </w:rPr>
  </w:style>
  <w:style w:type="paragraph" w:styleId="2">
    <w:name w:val="heading 2"/>
    <w:basedOn w:val="1"/>
    <w:next w:val="1"/>
    <w:link w:val="9"/>
    <w:semiHidden/>
    <w:unhideWhenUsed/>
    <w:qFormat/>
    <w:uiPriority w:val="0"/>
    <w:pPr>
      <w:keepNext/>
      <w:keepLines/>
      <w:widowControl/>
      <w:adjustRightInd w:val="0"/>
      <w:snapToGrid w:val="0"/>
      <w:spacing w:before="260" w:after="260"/>
      <w:ind w:firstLine="200" w:firstLineChars="200"/>
      <w:jc w:val="left"/>
      <w:outlineLvl w:val="1"/>
    </w:pPr>
    <w:rPr>
      <w:rFonts w:eastAsia="方正黑体_GBK" w:asciiTheme="majorHAnsi" w:hAnsiTheme="majorHAnsi" w:cstheme="majorBidi"/>
      <w:bCs/>
      <w:kern w:val="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0"/>
    <w:semiHidden/>
    <w:unhideWhenUsed/>
    <w:qFormat/>
    <w:uiPriority w:val="99"/>
    <w:pPr>
      <w:widowControl/>
      <w:adjustRightInd w:val="0"/>
      <w:snapToGrid w:val="0"/>
      <w:spacing w:after="120"/>
      <w:ind w:left="420" w:leftChars="200" w:firstLine="200" w:firstLineChars="200"/>
      <w:jc w:val="left"/>
    </w:pPr>
    <w:rPr>
      <w:rFonts w:ascii="Tahoma" w:hAnsi="Tahoma" w:cs="Microsoft Uighur"/>
      <w:kern w:val="0"/>
      <w:szCs w:val="22"/>
    </w:rPr>
  </w:style>
  <w:style w:type="paragraph" w:styleId="4">
    <w:name w:val="Title"/>
    <w:next w:val="1"/>
    <w:link w:val="8"/>
    <w:qFormat/>
    <w:uiPriority w:val="0"/>
    <w:pPr>
      <w:spacing w:line="560" w:lineRule="exact"/>
      <w:outlineLvl w:val="0"/>
    </w:pPr>
    <w:rPr>
      <w:rFonts w:eastAsia="方正小标宋_GBK" w:asciiTheme="majorHAnsi" w:hAnsiTheme="majorHAnsi" w:cstheme="majorBidi"/>
      <w:bCs/>
      <w:kern w:val="2"/>
      <w:sz w:val="44"/>
      <w:szCs w:val="32"/>
      <w:lang w:val="en-US" w:eastAsia="zh-CN" w:bidi="ar-SA"/>
    </w:rPr>
  </w:style>
  <w:style w:type="paragraph" w:styleId="5">
    <w:name w:val="Body Text First Indent 2"/>
    <w:basedOn w:val="3"/>
    <w:link w:val="11"/>
    <w:semiHidden/>
    <w:unhideWhenUsed/>
    <w:qFormat/>
    <w:uiPriority w:val="99"/>
    <w:pPr>
      <w:ind w:firstLine="420"/>
    </w:pPr>
  </w:style>
  <w:style w:type="character" w:customStyle="1" w:styleId="8">
    <w:name w:val="标题 字符"/>
    <w:basedOn w:val="7"/>
    <w:link w:val="4"/>
    <w:qFormat/>
    <w:uiPriority w:val="0"/>
    <w:rPr>
      <w:rFonts w:eastAsia="方正小标宋_GBK" w:asciiTheme="majorHAnsi" w:hAnsiTheme="majorHAnsi" w:cstheme="majorBidi"/>
      <w:bCs/>
      <w:sz w:val="44"/>
      <w:szCs w:val="32"/>
    </w:rPr>
  </w:style>
  <w:style w:type="character" w:customStyle="1" w:styleId="9">
    <w:name w:val="标题 2 字符"/>
    <w:basedOn w:val="7"/>
    <w:link w:val="2"/>
    <w:semiHidden/>
    <w:qFormat/>
    <w:uiPriority w:val="0"/>
    <w:rPr>
      <w:rFonts w:eastAsia="方正黑体_GBK" w:asciiTheme="majorHAnsi" w:hAnsiTheme="majorHAnsi" w:cstheme="majorBidi"/>
      <w:bCs/>
      <w:sz w:val="32"/>
      <w:szCs w:val="32"/>
    </w:rPr>
  </w:style>
  <w:style w:type="character" w:customStyle="1" w:styleId="10">
    <w:name w:val="正文文本缩进 字符"/>
    <w:basedOn w:val="7"/>
    <w:link w:val="3"/>
    <w:semiHidden/>
    <w:qFormat/>
    <w:uiPriority w:val="99"/>
    <w:rPr>
      <w:rFonts w:ascii="Tahoma" w:hAnsi="Tahoma" w:eastAsia="方正仿宋_GBK" w:cs="Microsoft Uighur"/>
      <w:kern w:val="0"/>
      <w:sz w:val="32"/>
    </w:rPr>
  </w:style>
  <w:style w:type="character" w:customStyle="1" w:styleId="11">
    <w:name w:val="正文文本首行缩进 2 字符"/>
    <w:basedOn w:val="10"/>
    <w:link w:val="5"/>
    <w:semiHidden/>
    <w:qFormat/>
    <w:uiPriority w:val="99"/>
    <w:rPr>
      <w:rFonts w:ascii="Tahoma" w:hAnsi="Tahoma" w:eastAsia="方正仿宋_GBK" w:cs="Microsoft Uighur"/>
      <w:kern w:val="0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1334</Words>
  <Characters>1459</Characters>
  <Lines>3</Lines>
  <Paragraphs>1</Paragraphs>
  <TotalTime>39</TotalTime>
  <ScaleCrop>false</ScaleCrop>
  <LinksUpToDate>false</LinksUpToDate>
  <CharactersWithSpaces>1478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2022-09-25T07:15:00Z</dcterms:created>
  <dc:creator>刘 早嘉</dc:creator>
  <cp:lastModifiedBy>Augenstern</cp:lastModifiedBy>
  <dcterms:modified xsi:type="dcterms:W3CDTF">2022-09-29T10:37:10Z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DEF019B9ECCF45BCBEA4AD3991765BF7</vt:lpwstr>
  </property>
</Properties>
</file>