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B21" w:rsidRDefault="00A6560A">
      <w:r>
        <w:t>User Guide:</w:t>
      </w:r>
    </w:p>
    <w:p w:rsidR="00A6560A" w:rsidRDefault="00A6560A">
      <w:r>
        <w:t xml:space="preserve">This folder contains the PyNN code simulating a two layer topology on SpiNNaker platform. </w:t>
      </w:r>
    </w:p>
    <w:p w:rsidR="00A6560A" w:rsidRDefault="00A6560A"/>
    <w:p w:rsidR="00C9131F" w:rsidRDefault="00C9131F">
      <w:r>
        <w:t>DVS data recording setting</w:t>
      </w:r>
      <w:r w:rsidR="00BA6F67">
        <w:t xml:space="preserve"> &amp; processing</w:t>
      </w:r>
      <w:r>
        <w:t>:</w:t>
      </w:r>
    </w:p>
    <w:p w:rsidR="00C9131F" w:rsidRDefault="00C9131F">
      <w:r>
        <w:t>Approximately 30cm away from laptop screen. Keep the ball trajectory at the centre of the camera field of view.</w:t>
      </w:r>
    </w:p>
    <w:p w:rsidR="00C9131F" w:rsidRDefault="00C9131F"/>
    <w:p w:rsidR="00C9131F" w:rsidRDefault="00C9131F" w:rsidP="00C9131F">
      <w:pPr>
        <w:pStyle w:val="ListParagraph"/>
        <w:numPr>
          <w:ilvl w:val="0"/>
          <w:numId w:val="1"/>
        </w:numPr>
      </w:pPr>
      <w:r>
        <w:t xml:space="preserve">Download jAER from </w:t>
      </w:r>
      <w:proofErr w:type="spellStart"/>
      <w:r>
        <w:t>initLAB</w:t>
      </w:r>
      <w:proofErr w:type="spellEnd"/>
      <w:r>
        <w:t>. (</w:t>
      </w:r>
      <w:r>
        <w:rPr>
          <w:color w:val="FF0000"/>
        </w:rPr>
        <w:t>Current version might fail to recognize the issue number of the DVS128 camera. Need to liaising with IniLab to get current version</w:t>
      </w:r>
      <w:r>
        <w:t>)</w:t>
      </w:r>
    </w:p>
    <w:p w:rsidR="00BA6F67" w:rsidRDefault="00BA6F67" w:rsidP="00BA6F67">
      <w:pPr>
        <w:pStyle w:val="ListParagraph"/>
        <w:numPr>
          <w:ilvl w:val="0"/>
          <w:numId w:val="1"/>
        </w:numPr>
      </w:pPr>
      <w:r>
        <w:t xml:space="preserve">Record from DVS camera.  After recording, open the AEDAT file. Click “More” and find the right range for event number by dragging the cursor on timeline. (Spike event should cover the ball trajectory move from one side of the FOV to the opposite) </w:t>
      </w:r>
    </w:p>
    <w:p w:rsidR="00C9131F" w:rsidRDefault="00BA6F67" w:rsidP="00BA6F67">
      <w:pPr>
        <w:pStyle w:val="ListParagraph"/>
        <w:numPr>
          <w:ilvl w:val="0"/>
          <w:numId w:val="1"/>
        </w:numPr>
      </w:pPr>
      <w:r>
        <w:t>Import the range to the all_four_directions_rev05.py in folder raw AEDAT file processing</w:t>
      </w:r>
    </w:p>
    <w:p w:rsidR="00243CF7" w:rsidRDefault="00243CF7" w:rsidP="00BA6F67">
      <w:pPr>
        <w:pStyle w:val="ListParagraph"/>
        <w:numPr>
          <w:ilvl w:val="0"/>
          <w:numId w:val="1"/>
        </w:numPr>
      </w:pPr>
      <w:proofErr w:type="spellStart"/>
      <w:r>
        <w:t>Jaer</w:t>
      </w:r>
      <w:proofErr w:type="spellEnd"/>
      <w:r>
        <w:t xml:space="preserve"> library code __init__.py in </w:t>
      </w:r>
      <w:proofErr w:type="spellStart"/>
      <w:r>
        <w:t>paer</w:t>
      </w:r>
      <w:proofErr w:type="spellEnd"/>
      <w:r>
        <w:t xml:space="preserve"> folder has been modified from python library index </w:t>
      </w:r>
      <w:proofErr w:type="spellStart"/>
      <w:r>
        <w:t>paer</w:t>
      </w:r>
      <w:proofErr w:type="spellEnd"/>
      <w:r>
        <w:t xml:space="preserve"> 0.1.3</w:t>
      </w:r>
    </w:p>
    <w:p w:rsidR="00BA6F67" w:rsidRDefault="00BA6F67" w:rsidP="00BA6F67">
      <w:pPr>
        <w:pStyle w:val="ListParagraph"/>
        <w:numPr>
          <w:ilvl w:val="0"/>
          <w:numId w:val="1"/>
        </w:numPr>
      </w:pPr>
      <w:r>
        <w:t>Normalise the ball trajectory to 88 by input_normalizer.py (name and number of file need to be changed for this python code)</w:t>
      </w:r>
    </w:p>
    <w:p w:rsidR="00BA6F67" w:rsidRDefault="00BA6F67" w:rsidP="00BA6F67"/>
    <w:p w:rsidR="004953C8" w:rsidRDefault="00BA6F67" w:rsidP="00BA6F67">
      <w:r>
        <w:t>SpiNNaker Simulation:</w:t>
      </w:r>
    </w:p>
    <w:p w:rsidR="00BA6F67" w:rsidRDefault="00BA6F67" w:rsidP="00BA6F67">
      <w:r>
        <w:t>Training:</w:t>
      </w:r>
    </w:p>
    <w:p w:rsidR="00BA6F67" w:rsidRDefault="004953C8" w:rsidP="00BA6F67">
      <w:r>
        <w:t>PyNN code for training two layer topology is in the two layers topology Training -&gt; Training folder.</w:t>
      </w:r>
    </w:p>
    <w:p w:rsidR="004953C8" w:rsidRDefault="004953C8" w:rsidP="004953C8">
      <w:pPr>
        <w:pStyle w:val="ListParagraph"/>
        <w:numPr>
          <w:ilvl w:val="0"/>
          <w:numId w:val="2"/>
        </w:numPr>
      </w:pPr>
      <w:r>
        <w:t>Wrapper.py:</w:t>
      </w:r>
    </w:p>
    <w:p w:rsidR="004953C8" w:rsidRDefault="004953C8" w:rsidP="004953C8">
      <w:pPr>
        <w:pStyle w:val="ListParagraph"/>
        <w:numPr>
          <w:ilvl w:val="1"/>
          <w:numId w:val="2"/>
        </w:numPr>
      </w:pPr>
      <w:r>
        <w:t>Import and configure relevant parameters of the neural network topology</w:t>
      </w:r>
    </w:p>
    <w:p w:rsidR="004953C8" w:rsidRDefault="004953C8" w:rsidP="004953C8">
      <w:pPr>
        <w:pStyle w:val="ListParagraph"/>
        <w:numPr>
          <w:ilvl w:val="1"/>
          <w:numId w:val="2"/>
        </w:numPr>
      </w:pPr>
      <w:r>
        <w:t xml:space="preserve">Use </w:t>
      </w:r>
      <w:r>
        <w:t>I_based_model.py</w:t>
      </w:r>
    </w:p>
    <w:p w:rsidR="004953C8" w:rsidRDefault="004953C8" w:rsidP="004953C8">
      <w:pPr>
        <w:pStyle w:val="ListParagraph"/>
        <w:ind w:left="1440"/>
      </w:pPr>
    </w:p>
    <w:tbl>
      <w:tblPr>
        <w:tblStyle w:val="TableGrid"/>
        <w:tblW w:w="0" w:type="auto"/>
        <w:tblInd w:w="1440" w:type="dxa"/>
        <w:tblLook w:val="04A0" w:firstRow="1" w:lastRow="0" w:firstColumn="1" w:lastColumn="0" w:noHBand="0" w:noVBand="1"/>
      </w:tblPr>
      <w:tblGrid>
        <w:gridCol w:w="3717"/>
        <w:gridCol w:w="3859"/>
      </w:tblGrid>
      <w:tr w:rsidR="004953C8" w:rsidTr="004953C8">
        <w:tc>
          <w:tcPr>
            <w:tcW w:w="4508" w:type="dxa"/>
          </w:tcPr>
          <w:p w:rsidR="004953C8" w:rsidRDefault="004953C8" w:rsidP="004953C8">
            <w:pPr>
              <w:pStyle w:val="ListParagraph"/>
              <w:ind w:left="0"/>
            </w:pPr>
            <w:r>
              <w:t xml:space="preserve">Neural Network Parameter Name </w:t>
            </w:r>
          </w:p>
        </w:tc>
        <w:tc>
          <w:tcPr>
            <w:tcW w:w="4508" w:type="dxa"/>
          </w:tcPr>
          <w:p w:rsidR="004953C8" w:rsidRDefault="004953C8" w:rsidP="004953C8">
            <w:pPr>
              <w:pStyle w:val="ListParagraph"/>
              <w:ind w:left="0"/>
            </w:pPr>
            <w:r>
              <w:t>Variable Name</w:t>
            </w:r>
          </w:p>
        </w:tc>
      </w:tr>
      <w:tr w:rsidR="004953C8" w:rsidTr="004953C8">
        <w:tc>
          <w:tcPr>
            <w:tcW w:w="4508" w:type="dxa"/>
          </w:tcPr>
          <w:p w:rsidR="004953C8" w:rsidRDefault="004953C8" w:rsidP="004953C8">
            <w:pPr>
              <w:pStyle w:val="ListParagraph"/>
              <w:ind w:left="0"/>
            </w:pPr>
            <w:r>
              <w:t xml:space="preserve">Number of </w:t>
            </w:r>
            <w:r w:rsidR="001E7633">
              <w:t>input recording to train one direction</w:t>
            </w:r>
          </w:p>
        </w:tc>
        <w:tc>
          <w:tcPr>
            <w:tcW w:w="4508" w:type="dxa"/>
          </w:tcPr>
          <w:p w:rsidR="004953C8" w:rsidRDefault="001E7633" w:rsidP="004953C8">
            <w:pPr>
              <w:pStyle w:val="ListParagraph"/>
              <w:ind w:left="0"/>
            </w:pPr>
            <w:proofErr w:type="spellStart"/>
            <w:r w:rsidRPr="001E7633">
              <w:t>num_training</w:t>
            </w:r>
            <w:proofErr w:type="spellEnd"/>
          </w:p>
        </w:tc>
      </w:tr>
      <w:tr w:rsidR="004953C8" w:rsidTr="004953C8">
        <w:tc>
          <w:tcPr>
            <w:tcW w:w="4508" w:type="dxa"/>
          </w:tcPr>
          <w:p w:rsidR="004953C8" w:rsidRDefault="001E7633" w:rsidP="004953C8">
            <w:pPr>
              <w:pStyle w:val="ListParagraph"/>
              <w:ind w:left="0"/>
            </w:pPr>
            <w:r>
              <w:t>STDP parameter</w:t>
            </w:r>
          </w:p>
        </w:tc>
        <w:tc>
          <w:tcPr>
            <w:tcW w:w="4508" w:type="dxa"/>
          </w:tcPr>
          <w:p w:rsidR="004953C8" w:rsidRDefault="001E7633" w:rsidP="004953C8">
            <w:pPr>
              <w:pStyle w:val="ListParagraph"/>
              <w:ind w:left="0"/>
            </w:pPr>
            <w:proofErr w:type="spellStart"/>
            <w:r w:rsidRPr="001E7633">
              <w:t>stdp_param</w:t>
            </w:r>
            <w:proofErr w:type="spellEnd"/>
          </w:p>
        </w:tc>
      </w:tr>
      <w:tr w:rsidR="004953C8" w:rsidTr="004953C8">
        <w:tc>
          <w:tcPr>
            <w:tcW w:w="4508" w:type="dxa"/>
          </w:tcPr>
          <w:p w:rsidR="004953C8" w:rsidRDefault="001E7633" w:rsidP="004953C8">
            <w:pPr>
              <w:pStyle w:val="ListParagraph"/>
              <w:ind w:left="0"/>
            </w:pPr>
            <w:r>
              <w:t xml:space="preserve">Leaky integrate &amp; fire neuron model </w:t>
            </w:r>
          </w:p>
        </w:tc>
        <w:tc>
          <w:tcPr>
            <w:tcW w:w="4508" w:type="dxa"/>
          </w:tcPr>
          <w:p w:rsidR="004953C8" w:rsidRDefault="001E7633" w:rsidP="004953C8">
            <w:pPr>
              <w:pStyle w:val="ListParagraph"/>
              <w:ind w:left="0"/>
            </w:pPr>
            <w:proofErr w:type="spellStart"/>
            <w:r w:rsidRPr="001E7633">
              <w:t>cell_params_lif</w:t>
            </w:r>
            <w:proofErr w:type="spellEnd"/>
          </w:p>
        </w:tc>
      </w:tr>
      <w:tr w:rsidR="004953C8" w:rsidTr="004953C8">
        <w:tc>
          <w:tcPr>
            <w:tcW w:w="4508" w:type="dxa"/>
          </w:tcPr>
          <w:p w:rsidR="004953C8" w:rsidRDefault="001E7633" w:rsidP="004953C8">
            <w:pPr>
              <w:pStyle w:val="ListParagraph"/>
              <w:ind w:left="0"/>
            </w:pPr>
            <w:r>
              <w:t>Synapse delay</w:t>
            </w:r>
          </w:p>
        </w:tc>
        <w:tc>
          <w:tcPr>
            <w:tcW w:w="4508" w:type="dxa"/>
          </w:tcPr>
          <w:p w:rsidR="004953C8" w:rsidRDefault="001E7633" w:rsidP="004953C8">
            <w:pPr>
              <w:pStyle w:val="ListParagraph"/>
              <w:ind w:left="0"/>
            </w:pPr>
            <w:r w:rsidRPr="001E7633">
              <w:t>delay</w:t>
            </w:r>
          </w:p>
        </w:tc>
      </w:tr>
      <w:tr w:rsidR="004953C8" w:rsidTr="004953C8">
        <w:tc>
          <w:tcPr>
            <w:tcW w:w="4508" w:type="dxa"/>
          </w:tcPr>
          <w:p w:rsidR="004953C8" w:rsidRDefault="001E7633" w:rsidP="004953C8">
            <w:pPr>
              <w:pStyle w:val="ListParagraph"/>
              <w:ind w:left="0"/>
            </w:pPr>
            <w:r>
              <w:t>Trained weight matrix</w:t>
            </w:r>
          </w:p>
        </w:tc>
        <w:tc>
          <w:tcPr>
            <w:tcW w:w="4508" w:type="dxa"/>
          </w:tcPr>
          <w:p w:rsidR="004953C8" w:rsidRDefault="001E7633" w:rsidP="004953C8">
            <w:pPr>
              <w:pStyle w:val="ListParagraph"/>
              <w:ind w:left="0"/>
            </w:pPr>
            <w:proofErr w:type="spellStart"/>
            <w:r w:rsidRPr="001E7633">
              <w:t>weights_import</w:t>
            </w:r>
            <w:proofErr w:type="spellEnd"/>
          </w:p>
        </w:tc>
      </w:tr>
      <w:tr w:rsidR="004953C8" w:rsidTr="004953C8">
        <w:tc>
          <w:tcPr>
            <w:tcW w:w="4508" w:type="dxa"/>
          </w:tcPr>
          <w:p w:rsidR="004953C8" w:rsidRDefault="001E7633" w:rsidP="004953C8">
            <w:pPr>
              <w:pStyle w:val="ListParagraph"/>
              <w:ind w:left="0"/>
            </w:pPr>
            <w:r>
              <w:t>Ball Trajectory Period</w:t>
            </w:r>
          </w:p>
        </w:tc>
        <w:tc>
          <w:tcPr>
            <w:tcW w:w="4508" w:type="dxa"/>
          </w:tcPr>
          <w:p w:rsidR="004953C8" w:rsidRDefault="001E7633" w:rsidP="004953C8">
            <w:pPr>
              <w:pStyle w:val="ListParagraph"/>
              <w:ind w:left="0"/>
            </w:pPr>
            <w:proofErr w:type="spellStart"/>
            <w:r w:rsidRPr="001E7633">
              <w:t>animation_time</w:t>
            </w:r>
            <w:proofErr w:type="spellEnd"/>
          </w:p>
        </w:tc>
      </w:tr>
      <w:tr w:rsidR="001E7633" w:rsidTr="004953C8">
        <w:tc>
          <w:tcPr>
            <w:tcW w:w="4508" w:type="dxa"/>
          </w:tcPr>
          <w:p w:rsidR="001E7633" w:rsidRDefault="001E7633" w:rsidP="004953C8">
            <w:pPr>
              <w:pStyle w:val="ListParagraph"/>
              <w:ind w:left="0"/>
            </w:pPr>
            <w:r>
              <w:t>Simulation Mode</w:t>
            </w:r>
          </w:p>
        </w:tc>
        <w:tc>
          <w:tcPr>
            <w:tcW w:w="4508" w:type="dxa"/>
          </w:tcPr>
          <w:p w:rsidR="001E7633" w:rsidRPr="001E7633" w:rsidRDefault="001E7633" w:rsidP="004953C8">
            <w:pPr>
              <w:pStyle w:val="ListParagraph"/>
              <w:ind w:left="0"/>
            </w:pPr>
            <w:proofErr w:type="spellStart"/>
            <w:r w:rsidRPr="001E7633">
              <w:t>excitatory_mode</w:t>
            </w:r>
            <w:proofErr w:type="spellEnd"/>
            <w:r>
              <w:t xml:space="preserve">, </w:t>
            </w:r>
            <w:proofErr w:type="spellStart"/>
            <w:r w:rsidRPr="001E7633">
              <w:t>inhibitory_mode</w:t>
            </w:r>
            <w:proofErr w:type="spellEnd"/>
            <w:r>
              <w:t xml:space="preserve">, </w:t>
            </w:r>
            <w:proofErr w:type="spellStart"/>
            <w:r w:rsidRPr="001E7633">
              <w:t>training_mode</w:t>
            </w:r>
            <w:proofErr w:type="spellEnd"/>
          </w:p>
        </w:tc>
      </w:tr>
      <w:tr w:rsidR="004953C8" w:rsidTr="004953C8">
        <w:tc>
          <w:tcPr>
            <w:tcW w:w="4508" w:type="dxa"/>
          </w:tcPr>
          <w:p w:rsidR="004953C8" w:rsidRDefault="001E7633" w:rsidP="004953C8">
            <w:pPr>
              <w:pStyle w:val="ListParagraph"/>
              <w:ind w:left="0"/>
            </w:pPr>
            <w:r>
              <w:t>Input layer neuron population</w:t>
            </w:r>
          </w:p>
        </w:tc>
        <w:tc>
          <w:tcPr>
            <w:tcW w:w="4508" w:type="dxa"/>
          </w:tcPr>
          <w:p w:rsidR="004953C8" w:rsidRDefault="001E7633" w:rsidP="004953C8">
            <w:pPr>
              <w:pStyle w:val="ListParagraph"/>
              <w:ind w:left="0"/>
            </w:pPr>
            <w:proofErr w:type="spellStart"/>
            <w:r w:rsidRPr="001E7633">
              <w:t>pre_pop_size</w:t>
            </w:r>
            <w:proofErr w:type="spellEnd"/>
          </w:p>
        </w:tc>
      </w:tr>
      <w:tr w:rsidR="001E7633" w:rsidTr="004953C8">
        <w:tc>
          <w:tcPr>
            <w:tcW w:w="4508" w:type="dxa"/>
          </w:tcPr>
          <w:p w:rsidR="001E7633" w:rsidRDefault="001E7633" w:rsidP="004953C8">
            <w:pPr>
              <w:pStyle w:val="ListParagraph"/>
              <w:ind w:left="0"/>
            </w:pPr>
            <w:r>
              <w:t>Output layer neuron population</w:t>
            </w:r>
          </w:p>
        </w:tc>
        <w:tc>
          <w:tcPr>
            <w:tcW w:w="4508" w:type="dxa"/>
          </w:tcPr>
          <w:p w:rsidR="001E7633" w:rsidRPr="001E7633" w:rsidRDefault="001E7633" w:rsidP="004953C8">
            <w:pPr>
              <w:pStyle w:val="ListParagraph"/>
              <w:ind w:left="0"/>
            </w:pPr>
            <w:proofErr w:type="spellStart"/>
            <w:r w:rsidRPr="001E7633">
              <w:t>post_pop_size</w:t>
            </w:r>
            <w:proofErr w:type="spellEnd"/>
          </w:p>
        </w:tc>
      </w:tr>
      <w:tr w:rsidR="001E7633" w:rsidTr="004953C8">
        <w:tc>
          <w:tcPr>
            <w:tcW w:w="4508" w:type="dxa"/>
          </w:tcPr>
          <w:p w:rsidR="001E7633" w:rsidRDefault="001E7633" w:rsidP="004953C8">
            <w:pPr>
              <w:pStyle w:val="ListParagraph"/>
              <w:ind w:left="0"/>
            </w:pPr>
            <w:r>
              <w:t xml:space="preserve">Number of noise spikes introduced </w:t>
            </w:r>
          </w:p>
        </w:tc>
        <w:tc>
          <w:tcPr>
            <w:tcW w:w="4508" w:type="dxa"/>
          </w:tcPr>
          <w:p w:rsidR="001E7633" w:rsidRPr="001E7633" w:rsidRDefault="001E7633" w:rsidP="004953C8">
            <w:pPr>
              <w:pStyle w:val="ListParagraph"/>
              <w:ind w:left="0"/>
            </w:pPr>
            <w:proofErr w:type="spellStart"/>
            <w:r w:rsidRPr="001E7633">
              <w:t>num_noise</w:t>
            </w:r>
            <w:proofErr w:type="spellEnd"/>
          </w:p>
        </w:tc>
      </w:tr>
      <w:tr w:rsidR="001E7633" w:rsidTr="004953C8">
        <w:tc>
          <w:tcPr>
            <w:tcW w:w="4508" w:type="dxa"/>
          </w:tcPr>
          <w:p w:rsidR="001E7633" w:rsidRDefault="001E7633" w:rsidP="004953C8">
            <w:pPr>
              <w:pStyle w:val="ListParagraph"/>
              <w:ind w:left="0"/>
            </w:pPr>
            <w:r>
              <w:t>Inhibitory synapse weights</w:t>
            </w:r>
          </w:p>
        </w:tc>
        <w:tc>
          <w:tcPr>
            <w:tcW w:w="4508" w:type="dxa"/>
          </w:tcPr>
          <w:p w:rsidR="001E7633" w:rsidRPr="001E7633" w:rsidRDefault="001E7633" w:rsidP="004953C8">
            <w:pPr>
              <w:pStyle w:val="ListParagraph"/>
              <w:ind w:left="0"/>
            </w:pPr>
            <w:proofErr w:type="spellStart"/>
            <w:r w:rsidRPr="001E7633">
              <w:t>I_syn_weight</w:t>
            </w:r>
            <w:proofErr w:type="spellEnd"/>
          </w:p>
        </w:tc>
      </w:tr>
      <w:tr w:rsidR="001E7633" w:rsidTr="004953C8">
        <w:tc>
          <w:tcPr>
            <w:tcW w:w="4508" w:type="dxa"/>
          </w:tcPr>
          <w:p w:rsidR="001E7633" w:rsidRDefault="001E7633" w:rsidP="004953C8">
            <w:pPr>
              <w:pStyle w:val="ListParagraph"/>
              <w:ind w:left="0"/>
            </w:pPr>
            <w:r>
              <w:t>Simulation Timing Setup</w:t>
            </w:r>
          </w:p>
        </w:tc>
        <w:tc>
          <w:tcPr>
            <w:tcW w:w="4508" w:type="dxa"/>
          </w:tcPr>
          <w:p w:rsidR="001E7633" w:rsidRPr="001E7633" w:rsidRDefault="001E7633" w:rsidP="004953C8">
            <w:pPr>
              <w:pStyle w:val="ListParagraph"/>
              <w:ind w:left="0"/>
            </w:pPr>
            <w:proofErr w:type="spellStart"/>
            <w:r w:rsidRPr="001E7633">
              <w:t>setup_cond</w:t>
            </w:r>
            <w:proofErr w:type="spellEnd"/>
          </w:p>
        </w:tc>
      </w:tr>
    </w:tbl>
    <w:p w:rsidR="004953C8" w:rsidRDefault="004953C8" w:rsidP="004953C8">
      <w:pPr>
        <w:pStyle w:val="ListParagraph"/>
        <w:ind w:left="1440"/>
      </w:pPr>
    </w:p>
    <w:p w:rsidR="004953C8" w:rsidRDefault="004953C8" w:rsidP="004953C8">
      <w:pPr>
        <w:pStyle w:val="ListParagraph"/>
        <w:numPr>
          <w:ilvl w:val="0"/>
          <w:numId w:val="2"/>
        </w:numPr>
      </w:pPr>
      <w:bookmarkStart w:id="0" w:name="OLE_LINK1"/>
      <w:bookmarkStart w:id="1" w:name="OLE_LINK2"/>
      <w:bookmarkStart w:id="2" w:name="OLE_LINK3"/>
      <w:r>
        <w:t>I_based_model.py</w:t>
      </w:r>
      <w:bookmarkEnd w:id="0"/>
      <w:bookmarkEnd w:id="1"/>
      <w:bookmarkEnd w:id="2"/>
      <w:r>
        <w:t>:</w:t>
      </w:r>
    </w:p>
    <w:p w:rsidR="004953C8" w:rsidRDefault="004953C8" w:rsidP="004953C8">
      <w:pPr>
        <w:pStyle w:val="ListParagraph"/>
        <w:numPr>
          <w:ilvl w:val="1"/>
          <w:numId w:val="2"/>
        </w:numPr>
      </w:pPr>
      <w:r>
        <w:lastRenderedPageBreak/>
        <w:t xml:space="preserve">Code to synthesis neural network  </w:t>
      </w:r>
    </w:p>
    <w:p w:rsidR="004953C8" w:rsidRDefault="004953C8" w:rsidP="004953C8">
      <w:pPr>
        <w:pStyle w:val="ListParagraph"/>
        <w:ind w:left="1440"/>
      </w:pPr>
    </w:p>
    <w:p w:rsidR="004953C8" w:rsidRDefault="004953C8" w:rsidP="004953C8">
      <w:pPr>
        <w:pStyle w:val="ListParagraph"/>
        <w:numPr>
          <w:ilvl w:val="0"/>
          <w:numId w:val="2"/>
        </w:numPr>
      </w:pPr>
      <w:r>
        <w:t>Hexfunc_test.py:</w:t>
      </w:r>
    </w:p>
    <w:p w:rsidR="004953C8" w:rsidRDefault="004953C8" w:rsidP="004953C8">
      <w:pPr>
        <w:pStyle w:val="ListParagraph"/>
        <w:numPr>
          <w:ilvl w:val="1"/>
          <w:numId w:val="2"/>
        </w:numPr>
      </w:pPr>
      <w:r>
        <w:t>Display trained synapse weight in a 2D coloured bar figure</w:t>
      </w:r>
    </w:p>
    <w:p w:rsidR="001E7633" w:rsidRDefault="001E7633" w:rsidP="001E7633">
      <w:pPr>
        <w:pStyle w:val="ListParagraph"/>
        <w:numPr>
          <w:ilvl w:val="0"/>
          <w:numId w:val="2"/>
        </w:numPr>
      </w:pPr>
      <w:r>
        <w:t>Post-training.py:</w:t>
      </w:r>
    </w:p>
    <w:p w:rsidR="001E7633" w:rsidRDefault="001E7633" w:rsidP="001E7633">
      <w:pPr>
        <w:pStyle w:val="ListParagraph"/>
        <w:numPr>
          <w:ilvl w:val="1"/>
          <w:numId w:val="2"/>
        </w:numPr>
      </w:pPr>
      <w:r>
        <w:t>PyNN code to run after training simulation test</w:t>
      </w:r>
    </w:p>
    <w:p w:rsidR="00C9131F" w:rsidRDefault="00C9131F"/>
    <w:p w:rsidR="00C9131F" w:rsidRDefault="00C9131F"/>
    <w:p w:rsidR="00C9131F" w:rsidRDefault="00C9131F">
      <w:bookmarkStart w:id="3" w:name="_GoBack"/>
      <w:bookmarkEnd w:id="3"/>
    </w:p>
    <w:p w:rsidR="00C9131F" w:rsidRDefault="00C9131F">
      <w:r>
        <w:t xml:space="preserve"> </w:t>
      </w:r>
    </w:p>
    <w:p w:rsidR="00A6560A" w:rsidRDefault="00A6560A"/>
    <w:sectPr w:rsidR="00A656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206A6"/>
    <w:multiLevelType w:val="hybridMultilevel"/>
    <w:tmpl w:val="D2102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41B24C9"/>
    <w:multiLevelType w:val="hybridMultilevel"/>
    <w:tmpl w:val="DF80F6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B55"/>
    <w:rsid w:val="001E7633"/>
    <w:rsid w:val="00240B55"/>
    <w:rsid w:val="00243CF7"/>
    <w:rsid w:val="004953C8"/>
    <w:rsid w:val="005F34BF"/>
    <w:rsid w:val="00A6560A"/>
    <w:rsid w:val="00BA6F67"/>
    <w:rsid w:val="00C9131F"/>
    <w:rsid w:val="00CD493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CAA0C-2642-4A3E-AC0E-ABB78AF9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31F"/>
    <w:pPr>
      <w:ind w:left="720"/>
      <w:contextualSpacing/>
    </w:pPr>
  </w:style>
  <w:style w:type="table" w:styleId="TableGrid">
    <w:name w:val="Table Grid"/>
    <w:basedOn w:val="TableNormal"/>
    <w:uiPriority w:val="39"/>
    <w:rsid w:val="00495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Hanyi Hu</dc:creator>
  <cp:keywords/>
  <dc:description/>
  <cp:lastModifiedBy>Hanyi Hu</cp:lastModifiedBy>
  <cp:revision>2</cp:revision>
  <dcterms:created xsi:type="dcterms:W3CDTF">2016-06-24T13:09:00Z</dcterms:created>
  <dcterms:modified xsi:type="dcterms:W3CDTF">2016-06-24T15:29:00Z</dcterms:modified>
</cp:coreProperties>
</file>