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26F" w14:textId="044AEC1B" w:rsidR="00191AB7" w:rsidRDefault="00C830E2">
      <w:pPr>
        <w:rPr>
          <w:rtl/>
        </w:rPr>
      </w:pPr>
      <w:proofErr w:type="spellStart"/>
      <w:r>
        <w:t>Inreface</w:t>
      </w:r>
      <w:proofErr w:type="spellEnd"/>
      <w:r>
        <w:rPr>
          <w:rFonts w:hint="cs"/>
          <w:rtl/>
        </w:rPr>
        <w:t>- חוזה /</w:t>
      </w:r>
      <w:proofErr w:type="gramStart"/>
      <w:r>
        <w:rPr>
          <w:rFonts w:hint="cs"/>
          <w:rtl/>
        </w:rPr>
        <w:t>ממשק  שחיביים</w:t>
      </w:r>
      <w:proofErr w:type="gramEnd"/>
      <w:r>
        <w:rPr>
          <w:rFonts w:hint="cs"/>
          <w:rtl/>
        </w:rPr>
        <w:t xml:space="preserve"> לממש בהורשה </w:t>
      </w:r>
      <w:r>
        <w:rPr>
          <w:rtl/>
        </w:rPr>
        <w:t>–</w:t>
      </w:r>
      <w:r>
        <w:rPr>
          <w:rFonts w:hint="cs"/>
          <w:rtl/>
        </w:rPr>
        <w:t xml:space="preserve"> אך ורק הצהרות </w:t>
      </w:r>
    </w:p>
    <w:p w14:paraId="495089D2" w14:textId="31C4181A" w:rsidR="00C830E2" w:rsidRDefault="00C830E2">
      <w:pPr>
        <w:rPr>
          <w:rtl/>
        </w:rPr>
      </w:pPr>
    </w:p>
    <w:p w14:paraId="4ADD7CFB" w14:textId="6B6DD643" w:rsidR="00C830E2" w:rsidRDefault="00C830E2">
      <w:r>
        <w:t xml:space="preserve">Interface </w:t>
      </w:r>
      <w:proofErr w:type="spellStart"/>
      <w:r>
        <w:t>IPrint</w:t>
      </w:r>
      <w:proofErr w:type="spellEnd"/>
    </w:p>
    <w:p w14:paraId="6FC1BB0D" w14:textId="7631E585" w:rsidR="00C830E2" w:rsidRDefault="00C830E2"/>
    <w:p w14:paraId="733F0CA2" w14:textId="129F47A7" w:rsidR="00C830E2" w:rsidRDefault="00C830E2">
      <w:r>
        <w:t>Add= new item = interface</w:t>
      </w:r>
    </w:p>
    <w:p w14:paraId="038C8FF0" w14:textId="427A9B7E" w:rsidR="00C830E2" w:rsidRDefault="00C830E2">
      <w:pPr>
        <w:rPr>
          <w:rFonts w:hint="cs"/>
        </w:rPr>
      </w:pPr>
    </w:p>
    <w:p w14:paraId="74ABF82D" w14:textId="48DFFD6F" w:rsidR="00C830E2" w:rsidRDefault="00C830E2">
      <w:pPr>
        <w:rPr>
          <w:rtl/>
        </w:rPr>
      </w:pPr>
      <w:r>
        <w:rPr>
          <w:rFonts w:hint="cs"/>
          <w:rtl/>
        </w:rPr>
        <w:t xml:space="preserve">ניתן לרשת ממספר </w:t>
      </w:r>
      <w:r>
        <w:t xml:space="preserve">interface </w:t>
      </w:r>
      <w:r>
        <w:rPr>
          <w:rFonts w:hint="cs"/>
          <w:rtl/>
        </w:rPr>
        <w:t xml:space="preserve"> לעומת מחלקה שניתן לרשת אך ורק ממחלקה אחת </w:t>
      </w:r>
    </w:p>
    <w:p w14:paraId="540A7173" w14:textId="46E0F268" w:rsidR="00C830E2" w:rsidRDefault="00C830E2">
      <w:r>
        <w:rPr>
          <w:rFonts w:hint="cs"/>
          <w:rtl/>
        </w:rPr>
        <w:t xml:space="preserve">חובה לממש את כל ההצהרות בתוך </w:t>
      </w:r>
      <w:r>
        <w:t xml:space="preserve">class </w:t>
      </w:r>
    </w:p>
    <w:p w14:paraId="3EC06948" w14:textId="116164FD" w:rsidR="00C830E2" w:rsidRDefault="00C830E2">
      <w:pPr>
        <w:rPr>
          <w:rtl/>
        </w:rPr>
      </w:pPr>
      <w:r>
        <w:rPr>
          <w:rFonts w:hint="cs"/>
          <w:rtl/>
        </w:rPr>
        <w:t>לא יכול להכיל משתנים / או מימושים של פונקציות אך ורק הצהרות .</w:t>
      </w:r>
    </w:p>
    <w:p w14:paraId="606BF5E1" w14:textId="28C4ACE1" w:rsidR="00C830E2" w:rsidRDefault="00C830E2">
      <w:pPr>
        <w:rPr>
          <w:rtl/>
        </w:rPr>
      </w:pPr>
    </w:p>
    <w:p w14:paraId="1C28FC0C" w14:textId="5634DAF3" w:rsidR="00C830E2" w:rsidRDefault="00C830E2">
      <w:pPr>
        <w:rPr>
          <w:rtl/>
        </w:rPr>
      </w:pPr>
      <w:r>
        <w:rPr>
          <w:rFonts w:hint="cs"/>
          <w:rtl/>
        </w:rPr>
        <w:t xml:space="preserve">מה ההבדל בין </w:t>
      </w:r>
      <w:r>
        <w:t xml:space="preserve">Interface </w:t>
      </w:r>
      <w:r>
        <w:rPr>
          <w:rFonts w:hint="cs"/>
          <w:rtl/>
        </w:rPr>
        <w:t xml:space="preserve"> לבין </w:t>
      </w:r>
      <w:r>
        <w:t xml:space="preserve">abstract </w:t>
      </w:r>
      <w:r>
        <w:rPr>
          <w:rFonts w:hint="cs"/>
          <w:rtl/>
        </w:rPr>
        <w:t xml:space="preserve"> </w:t>
      </w:r>
    </w:p>
    <w:p w14:paraId="44C09237" w14:textId="2FFAAB47" w:rsidR="00C830E2" w:rsidRDefault="00C830E2">
      <w:pPr>
        <w:rPr>
          <w:rtl/>
        </w:rPr>
      </w:pPr>
      <w:r>
        <w:rPr>
          <w:rFonts w:hint="cs"/>
          <w:rtl/>
        </w:rPr>
        <w:t xml:space="preserve">ניתן לרשת ממספר  </w:t>
      </w:r>
      <w:r>
        <w:t xml:space="preserve">Interface </w:t>
      </w:r>
      <w:r>
        <w:rPr>
          <w:rFonts w:hint="cs"/>
          <w:rtl/>
        </w:rPr>
        <w:t xml:space="preserve"> לעומת </w:t>
      </w:r>
      <w:r>
        <w:t xml:space="preserve">abstract </w:t>
      </w:r>
      <w:r>
        <w:rPr>
          <w:rFonts w:hint="cs"/>
          <w:rtl/>
        </w:rPr>
        <w:t xml:space="preserve"> שניתן לרשת רק ממחלקה אחת </w:t>
      </w:r>
    </w:p>
    <w:p w14:paraId="153A95E4" w14:textId="0394F7BD" w:rsidR="00C830E2" w:rsidRDefault="00C830E2">
      <w:pPr>
        <w:rPr>
          <w:rFonts w:hint="cs"/>
          <w:rtl/>
        </w:rPr>
      </w:pPr>
    </w:p>
    <w:p w14:paraId="04F0D213" w14:textId="77777777" w:rsidR="00C830E2" w:rsidRDefault="00C830E2"/>
    <w:p w14:paraId="51EEDAB5" w14:textId="3588C052" w:rsidR="00C830E2" w:rsidRDefault="00C830E2"/>
    <w:p w14:paraId="5A46E773" w14:textId="77777777" w:rsidR="00C830E2" w:rsidRDefault="00C830E2">
      <w:pPr>
        <w:rPr>
          <w:rFonts w:hint="cs"/>
          <w:rtl/>
        </w:rPr>
      </w:pPr>
    </w:p>
    <w:sectPr w:rsidR="00C830E2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E2"/>
    <w:rsid w:val="00191AB7"/>
    <w:rsid w:val="001A4CA6"/>
    <w:rsid w:val="00544608"/>
    <w:rsid w:val="00C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E394"/>
  <w15:chartTrackingRefBased/>
  <w15:docId w15:val="{EDE3E84A-8CDC-4345-8A16-DD70AA85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323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1</cp:revision>
  <dcterms:created xsi:type="dcterms:W3CDTF">2022-11-14T17:51:00Z</dcterms:created>
  <dcterms:modified xsi:type="dcterms:W3CDTF">2022-11-14T17:56:00Z</dcterms:modified>
</cp:coreProperties>
</file>