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center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222226"/>
          <w:spacing w:val="0"/>
          <w:sz w:val="42"/>
          <w:szCs w:val="42"/>
        </w:rPr>
      </w:pPr>
      <w:bookmarkStart w:id="0" w:name="_GoBack"/>
      <w:bookmarkEnd w:id="0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6"/>
          <w:spacing w:val="0"/>
          <w:sz w:val="42"/>
          <w:szCs w:val="42"/>
          <w:bdr w:val="none" w:color="auto" w:sz="0" w:space="0"/>
          <w:shd w:val="clear" w:fill="FFFFFF"/>
        </w:rPr>
        <w:t>web自动化岗位常见面试题</w:t>
      </w:r>
    </w:p>
    <w:p>
      <w:pPr>
        <w:jc w:val="left"/>
        <w:rPr>
          <w:rFonts w:hint="eastAsia" w:ascii="微软雅黑" w:hAnsi="微软雅黑" w:eastAsia="微软雅黑" w:cs="微软雅黑"/>
          <w:sz w:val="28"/>
          <w:szCs w:val="28"/>
          <w:highlight w:val="none"/>
        </w:rPr>
      </w:pPr>
    </w:p>
    <w:p>
      <w:pPr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</w:rPr>
        <w:t>1、当一个接口出现异常时你是如何分析的?</w:t>
      </w:r>
    </w:p>
    <w:p>
      <w:pPr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</w:rPr>
        <w:t>　　考察点：对系统了解程度（那个服务查看日志），接口了解程度（接口文档、接口传参、接口如何交互、是同步接口、是异步接口）。</w:t>
      </w:r>
    </w:p>
    <w:p>
      <w:pPr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</w:rPr>
        <w:t>　　1）先通过抓包获取接口请求参数，返回参数，与接口文档对比；查看是传参错误，还是后端错误。</w:t>
      </w:r>
    </w:p>
    <w:p>
      <w:pPr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</w:rPr>
        <w:t>　　2）如果没有接口文档，找到后端开发确认对应服务器日志，对日志进行分析（用户操作都可以通过日志进行还原）。</w:t>
      </w:r>
    </w:p>
    <w:p>
      <w:pPr>
        <w:ind w:firstLine="480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</w:rPr>
        <w:t>3）如果服务日志 和 接口传参 没有问题，也有可能是 中间件出了问题，因为服务与服务之间基本是通过 MQ（消息）来进行通信的，如果 MQ 和 数据同步 挂掉了（一般公司数据库都会做读写隔离）也会出现异常。</w:t>
      </w:r>
    </w:p>
    <w:p>
      <w:pPr>
        <w:ind w:firstLine="480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</w:rPr>
      </w:pPr>
    </w:p>
    <w:p>
      <w:pPr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</w:rPr>
        <w:t>2、在自动化测试过程中上下游接口有数据依赖如何处理？</w:t>
      </w:r>
    </w:p>
    <w:p>
      <w:pPr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</w:rPr>
        <w:t>考察点：有没有真正做过自动化。</w:t>
      </w:r>
    </w:p>
    <w:p>
      <w:pPr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</w:rPr>
        <w:t>　　1）将依赖的参数提取出来，然后做成全局变量，然后进行参数化，带入场景举个项目中的例子。</w:t>
      </w:r>
    </w:p>
    <w:p>
      <w:pPr>
        <w:ind w:firstLine="480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</w:rPr>
        <w:t>2）或者可以使用 mock服务。</w:t>
      </w:r>
    </w:p>
    <w:p>
      <w:pPr>
        <w:ind w:firstLine="480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</w:rPr>
      </w:pPr>
    </w:p>
    <w:p>
      <w:pPr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</w:rPr>
        <w:t>3、依赖第三方数据的接口如何进行测试？</w:t>
      </w:r>
    </w:p>
    <w:p>
      <w:pPr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</w:rPr>
        <w:t>考察点：是否有能力对接第三方系统。</w:t>
      </w:r>
    </w:p>
    <w:p>
      <w:pPr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</w:rPr>
        <w:t>　　1）根据第三方的接口文档写一个 mock服务。</w:t>
      </w:r>
    </w:p>
    <w:p>
      <w:pPr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</w:rPr>
        <w:t>　　2）让开发直接写死参数。</w:t>
      </w:r>
    </w:p>
    <w:p>
      <w:pPr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</w:rPr>
        <w:t>　　3）开发debug修改参数（比较复杂的接口）。</w:t>
      </w:r>
    </w:p>
    <w:p>
      <w:pPr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</w:rPr>
      </w:pPr>
    </w:p>
    <w:p>
      <w:pPr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</w:rPr>
        <w:t>4、Cookie 与 Session 的区别？</w:t>
      </w:r>
    </w:p>
    <w:p>
      <w:pPr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</w:rPr>
        <w:t>　　考察点：网络基础。</w:t>
      </w:r>
    </w:p>
    <w:p>
      <w:pPr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</w:rPr>
        <w:t>　　1）Session：保存在服务端，作用是跟踪 用户状态。</w:t>
      </w:r>
    </w:p>
    <w:p>
      <w:pPr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</w:rPr>
        <w:t>　　2）Cookie：保存在客户端（浏览器、App），一般 session 放在 cookie 当中，再传到服务端中，前端通过这种方式，把跟踪用户的状态参数，传给服务端。</w:t>
      </w:r>
    </w:p>
    <w:p>
      <w:pPr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</w:rPr>
        <w:t>　　3）区别：存储的位置不同，作用不一样；session 是会失效的。</w:t>
      </w:r>
    </w:p>
    <w:p>
      <w:pPr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</w:rPr>
      </w:pPr>
    </w:p>
    <w:p>
      <w:pPr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</w:rPr>
        <w:t>5、Selenium 工作原理</w:t>
      </w:r>
    </w:p>
    <w:p>
      <w:pPr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</w:rPr>
        <w:t>考察点：是否深入了解过 Selenium。</w:t>
      </w:r>
    </w:p>
    <w:p>
      <w:pPr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</w:rPr>
        <w:t>　　1）Selenium 是通过 webdriver 实现对浏览器的操作。</w:t>
      </w:r>
    </w:p>
    <w:p>
      <w:pPr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</w:rPr>
        <w:t>　　2）工作流程：启动一个 webdriver，打开浏览器，发送命令给浏览器，浏览器执行对应的操作。</w:t>
      </w:r>
    </w:p>
    <w:p>
      <w:pPr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</w:rPr>
      </w:pPr>
    </w:p>
    <w:p>
      <w:pPr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</w:rPr>
        <w:t>6、web自动化过程中如何处理多窗口？</w:t>
      </w:r>
    </w:p>
    <w:p>
      <w:pPr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</w:rPr>
        <w:t>考察点：经验有没有那么丰富。</w:t>
      </w:r>
    </w:p>
    <w:p>
      <w:pPr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</w:rPr>
        <w:t>　　1）先获取到当前页面的句柄 handle。</w:t>
      </w:r>
    </w:p>
    <w:p>
      <w:pPr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</w:rPr>
        <w:t>　　2）获取到新页面的句柄 handle。</w:t>
      </w:r>
    </w:p>
    <w:p>
      <w:pPr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</w:rPr>
        <w:t>　　3）很多窗口的时候可以根据 url 地址去进行筛选。</w:t>
      </w:r>
    </w:p>
    <w:p>
      <w:pPr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</w:rPr>
        <w:t>　　4）进行切换。</w:t>
      </w:r>
    </w:p>
    <w:p>
      <w:pPr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</w:rPr>
      </w:pPr>
    </w:p>
    <w:p>
      <w:pPr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</w:rPr>
        <w:t>7、web自动化过程中弹框如何处理？</w:t>
      </w:r>
    </w:p>
    <w:p>
      <w:pPr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</w:rPr>
        <w:t>　　考察点：能不能处理各种弹框？经验问题。</w:t>
      </w:r>
    </w:p>
    <w:p>
      <w:pPr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</w:rPr>
      </w:pPr>
    </w:p>
    <w:p>
      <w:pPr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</w:rPr>
        <w:t>8、做自动化的过程中如何处理验证码？</w:t>
      </w:r>
    </w:p>
    <w:p>
      <w:pPr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</w:rPr>
        <w:t>　　考察点：经验。</w:t>
      </w:r>
    </w:p>
    <w:p>
      <w:pPr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</w:rPr>
        <w:t>　　1）万能验证码。</w:t>
      </w:r>
    </w:p>
    <w:p>
      <w:pPr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</w:rPr>
        <w:t>　　2）注释掉验证码校验的代码。</w:t>
      </w:r>
    </w:p>
    <w:p>
      <w:pPr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</w:rPr>
        <w:t>　　3）花钱使用验证码识别技术。</w:t>
      </w:r>
    </w:p>
    <w:p>
      <w:pPr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</w:rPr>
        <w:t>　　4你遇到的场景：redis、数据库、服务器的日志。</w:t>
      </w:r>
    </w:p>
    <w:p>
      <w:pPr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</w:rPr>
      </w:pPr>
    </w:p>
    <w:p>
      <w:pPr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</w:rPr>
        <w:t>9、python 为什使用 *args 和 *kwargs ?</w:t>
      </w:r>
    </w:p>
    <w:p>
      <w:pPr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</w:rPr>
        <w:t>　　考察点：python基础。</w:t>
      </w:r>
    </w:p>
    <w:p>
      <w:pPr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</w:rPr>
        <w:t>　　1）args:不确定要传多少个参数的时候。</w:t>
      </w:r>
    </w:p>
    <w:p>
      <w:pPr>
        <w:ind w:firstLine="480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</w:rPr>
        <w:t>2）kwargs:不确定要传多少个关键字参数的时候a=2,b=3。</w:t>
      </w:r>
    </w:p>
    <w:p>
      <w:pPr>
        <w:ind w:firstLine="480"/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</w:rPr>
      </w:pPr>
    </w:p>
    <w:p>
      <w:pPr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</w:rPr>
        <w:t>10、自动化测试在什么阶段执行会带来什么收益？</w:t>
      </w:r>
    </w:p>
    <w:p>
      <w:pPr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</w:rPr>
        <w:t>　　考察点：自动化实施阶段；自动化的作用。</w:t>
      </w:r>
    </w:p>
    <w:p>
      <w:pPr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</w:rPr>
        <w:t>　　1）接口自动化：前后端联调完成后，接口测试，当我们功能测完后，做接口自动化。</w:t>
      </w:r>
    </w:p>
    <w:p>
      <w:pPr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</w:rPr>
        <w:t>　　2）UI自动化：页面功能稳定之后，做UI自动化。</w:t>
      </w:r>
    </w:p>
    <w:p>
      <w:pPr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</w:rPr>
        <w:t>　　3）效率问题：提高回归测试效率。</w:t>
      </w:r>
    </w:p>
    <w:p>
      <w:pPr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</w:rPr>
        <w:t>　　4）回归测试容易漏测的问题。</w:t>
      </w:r>
    </w:p>
    <w:p>
      <w:pPr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</w:rPr>
      </w:pPr>
    </w:p>
    <w:p>
      <w:pPr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</w:rPr>
        <w:t>11、自动化测试框架包含哪些模块？</w:t>
      </w:r>
    </w:p>
    <w:p>
      <w:pPr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</w:rPr>
        <w:t>　　考察点：有没有真正设计过自动化框架。</w:t>
      </w:r>
    </w:p>
    <w:p>
      <w:pPr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</w:rPr>
        <w:t>　　基础方法、数据驱动、PO分层、接口分层（业务与数据分离）、工具包、配置、测试报告、日志。</w:t>
      </w:r>
    </w:p>
    <w:p>
      <w:pPr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</w:rPr>
      </w:pPr>
    </w:p>
    <w:p>
      <w:pPr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</w:rPr>
        <w:t>　　12、web ui 自动化中显示等待、隐式等待有什么区别？</w:t>
      </w:r>
    </w:p>
    <w:p>
      <w:pPr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</w:rPr>
        <w:t>　　1）都是智能等待，在一定时间范围内，找不到元素，就会报错。</w:t>
      </w:r>
    </w:p>
    <w:p>
      <w:pPr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</w:rPr>
        <w:t>　　2）显示等待：针对某一个元素，设置一个等待时间，设置的查询间隔时间去查找元素。</w:t>
      </w:r>
    </w:p>
    <w:p>
      <w:pPr>
        <w:jc w:val="left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highlight w:val="none"/>
        </w:rPr>
        <w:t>　　3）隐式等待：针对所有元素，设置一个等待时间，在设置的时间以内，程序会不停的去检查元素是否全部加载完成。</w:t>
      </w:r>
    </w:p>
    <w:p>
      <w:pPr>
        <w:jc w:val="left"/>
        <w:rPr>
          <w:rFonts w:hint="eastAsia" w:ascii="微软雅黑" w:hAnsi="微软雅黑" w:eastAsia="微软雅黑" w:cs="微软雅黑"/>
          <w:sz w:val="28"/>
          <w:szCs w:val="28"/>
          <w:highlight w:val="none"/>
        </w:rPr>
      </w:pPr>
      <w:r>
        <w:rPr>
          <w:rFonts w:hint="eastAsia" w:ascii="微软雅黑" w:hAnsi="微软雅黑" w:eastAsia="微软雅黑" w:cs="微软雅黑"/>
          <w:sz w:val="28"/>
          <w:szCs w:val="28"/>
          <w:highlight w:val="none"/>
        </w:rPr>
        <w:t>————————————————</w:t>
      </w:r>
    </w:p>
    <w:p>
      <w:pPr>
        <w:jc w:val="left"/>
        <w:rPr>
          <w:rFonts w:hint="eastAsia" w:ascii="微软雅黑" w:hAnsi="微软雅黑" w:eastAsia="微软雅黑" w:cs="微软雅黑"/>
          <w:sz w:val="28"/>
          <w:szCs w:val="28"/>
          <w:highlight w:val="none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汉仪青云简">
    <w:panose1 w:val="00020600040101010101"/>
    <w:charset w:val="86"/>
    <w:family w:val="auto"/>
    <w:pitch w:val="default"/>
    <w:sig w:usb0="8000001F" w:usb1="1A0F781A" w:usb2="00000016" w:usb3="00000000" w:csb0="0004009F" w:csb1="DFD70000"/>
  </w:font>
  <w:font w:name="汉仪君黑-45简">
    <w:panose1 w:val="020B0604020202020204"/>
    <w:charset w:val="86"/>
    <w:family w:val="auto"/>
    <w:pitch w:val="default"/>
    <w:sig w:usb0="A00002BF" w:usb1="0ACF7CFA" w:usb2="00000016" w:usb3="00000000" w:csb0="2004000F" w:csb1="00000000"/>
  </w:font>
  <w:font w:name="汉仪大黑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汉仪雅酷黑简">
    <w:panose1 w:val="00020600040101010101"/>
    <w:charset w:val="86"/>
    <w:family w:val="auto"/>
    <w:pitch w:val="default"/>
    <w:sig w:usb0="A00002BF" w:usb1="1AC17CFA" w:usb2="00000016" w:usb3="00000000" w:csb0="0004009F" w:csb1="DFD70000"/>
  </w:font>
  <w:font w:name="汉仪宋韵朗黑W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MiSans Bold">
    <w:panose1 w:val="00000800000000000000"/>
    <w:charset w:val="86"/>
    <w:family w:val="auto"/>
    <w:pitch w:val="default"/>
    <w:sig w:usb0="00000001" w:usb1="0A0F1810" w:usb2="00000016" w:usb3="00000000" w:csb0="00040001" w:csb1="00000000"/>
  </w:font>
  <w:font w:name="Mildy">
    <w:altName w:val="Mildy"/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EyOGNlNWIyNWMxMThjYjRmN2UyOWY0NjI1ZWI0MjMifQ=="/>
  </w:docVars>
  <w:rsids>
    <w:rsidRoot w:val="00000000"/>
    <w:rsid w:val="4A3B528C"/>
    <w:rsid w:val="4D7F1F46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uiPriority w:val="1"/>
  </w:style>
  <w:style w:type="table" w:default="1" w:styleId="3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0</Words>
  <Characters>0</Characters>
  <Paragraphs>35</Paragraphs>
  <TotalTime>11</TotalTime>
  <ScaleCrop>false</ScaleCrop>
  <LinksUpToDate>false</LinksUpToDate>
  <CharactersWithSpaces>0</CharactersWithSpaces>
  <Application>WPS Office_11.1.0.11691_F1E327BC-269C-435d-A152-05C5408002CA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2022-04-08T08:39:00Z</dcterms:created>
  <dc:creator>PACM00</dc:creator>
  <cp:lastModifiedBy>❀this  one  is  for you ͜҉</cp:lastModifiedBy>
  <dcterms:modified xsi:type="dcterms:W3CDTF">2022-05-15T06:08:34Z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A3844B2D765945D494A05CAF14FDDE10</vt:lpwstr>
  </property>
  <property fmtid="{D5CDD505-2E9C-101B-9397-08002B2CF9AE}" pid="3" name="KSOProductBuildVer">
    <vt:lpwstr>2052-11.1.0.11691</vt:lpwstr>
  </property>
</Properties>
</file>