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2D0E7" w14:textId="3AD87D63" w:rsidR="00A44523" w:rsidRPr="00C34292" w:rsidRDefault="00A44523" w:rsidP="00A44523">
      <w:pPr>
        <w:jc w:val="center"/>
        <w:rPr>
          <w:b/>
          <w:bCs/>
          <w:sz w:val="40"/>
          <w:szCs w:val="42"/>
        </w:rPr>
      </w:pPr>
      <w:r w:rsidRPr="00C34292">
        <w:rPr>
          <w:rFonts w:hint="eastAsia"/>
          <w:b/>
          <w:bCs/>
          <w:sz w:val="40"/>
          <w:szCs w:val="42"/>
        </w:rPr>
        <w:t>AI 활용 프로그래밍 보고서</w:t>
      </w:r>
    </w:p>
    <w:p w14:paraId="5CD618BB" w14:textId="11913344" w:rsidR="00A44523" w:rsidRPr="00F11139" w:rsidRDefault="00A44523" w:rsidP="00A44523">
      <w:pPr>
        <w:jc w:val="right"/>
        <w:rPr>
          <w:sz w:val="24"/>
          <w:szCs w:val="24"/>
        </w:rPr>
      </w:pPr>
      <w:r w:rsidRPr="00F11139">
        <w:rPr>
          <w:rFonts w:hint="eastAsia"/>
          <w:sz w:val="24"/>
          <w:szCs w:val="24"/>
        </w:rPr>
        <w:t>21900793</w:t>
      </w:r>
    </w:p>
    <w:p w14:paraId="6660A618" w14:textId="5A089015" w:rsidR="00A44523" w:rsidRPr="00F11139" w:rsidRDefault="00A44523" w:rsidP="00A44523">
      <w:pPr>
        <w:jc w:val="right"/>
        <w:rPr>
          <w:sz w:val="24"/>
          <w:szCs w:val="24"/>
        </w:rPr>
      </w:pPr>
      <w:r w:rsidRPr="00F11139">
        <w:rPr>
          <w:rFonts w:hint="eastAsia"/>
          <w:sz w:val="24"/>
          <w:szCs w:val="24"/>
        </w:rPr>
        <w:t>한태건</w:t>
      </w:r>
    </w:p>
    <w:p w14:paraId="44F9676F" w14:textId="77777777" w:rsidR="00A44523" w:rsidRDefault="00A44523" w:rsidP="00A44523">
      <w:pPr>
        <w:jc w:val="right"/>
      </w:pPr>
    </w:p>
    <w:p w14:paraId="4064A60B" w14:textId="4AB2E327" w:rsidR="00A44523" w:rsidRPr="000D64B6" w:rsidRDefault="00A44523" w:rsidP="00A44523">
      <w:pPr>
        <w:rPr>
          <w:rFonts w:ascii="Times New Roman" w:hAnsi="Times New Roman" w:cs="Times New Roman"/>
          <w:b/>
          <w:bCs/>
          <w:sz w:val="24"/>
          <w:szCs w:val="24"/>
        </w:rPr>
      </w:pPr>
      <w:r w:rsidRPr="000D64B6">
        <w:rPr>
          <w:rFonts w:ascii="Times New Roman" w:hAnsi="Times New Roman" w:cs="Times New Roman"/>
          <w:b/>
          <w:bCs/>
          <w:sz w:val="24"/>
          <w:szCs w:val="24"/>
        </w:rPr>
        <w:t>1. introduction</w:t>
      </w:r>
    </w:p>
    <w:p w14:paraId="135DD870" w14:textId="6F2BF4EA" w:rsidR="00E532B9" w:rsidRPr="000D64B6" w:rsidRDefault="00E532B9" w:rsidP="000D64B6">
      <w:pPr>
        <w:rPr>
          <w:sz w:val="24"/>
          <w:szCs w:val="24"/>
        </w:rPr>
      </w:pPr>
      <w:r w:rsidRPr="000D64B6">
        <w:rPr>
          <w:rFonts w:hint="eastAsia"/>
          <w:sz w:val="24"/>
          <w:szCs w:val="24"/>
        </w:rPr>
        <w:t xml:space="preserve">전자부품업종의 기본 제조 공정은 SMT, 조립, 검사, 출하 순으로 구성된다. 여기서 검사공정은 외관검사, </w:t>
      </w:r>
      <w:proofErr w:type="spellStart"/>
      <w:r w:rsidRPr="000D64B6">
        <w:rPr>
          <w:rFonts w:hint="eastAsia"/>
          <w:sz w:val="24"/>
          <w:szCs w:val="24"/>
        </w:rPr>
        <w:t>합불판정</w:t>
      </w:r>
      <w:proofErr w:type="spellEnd"/>
      <w:r w:rsidRPr="000D64B6">
        <w:rPr>
          <w:rFonts w:hint="eastAsia"/>
          <w:sz w:val="24"/>
          <w:szCs w:val="24"/>
        </w:rPr>
        <w:t xml:space="preserve">, 음향(주파수) 테스트, 검사 후 </w:t>
      </w:r>
      <w:proofErr w:type="spellStart"/>
      <w:r w:rsidRPr="000D64B6">
        <w:rPr>
          <w:rFonts w:hint="eastAsia"/>
          <w:sz w:val="24"/>
          <w:szCs w:val="24"/>
        </w:rPr>
        <w:t>합불판정</w:t>
      </w:r>
      <w:proofErr w:type="spellEnd"/>
      <w:r w:rsidRPr="000D64B6">
        <w:rPr>
          <w:rFonts w:hint="eastAsia"/>
          <w:sz w:val="24"/>
          <w:szCs w:val="24"/>
        </w:rPr>
        <w:t xml:space="preserve">, 포장 순으로 구성된다. 음향기기의 경우, 오디오 분석기를 이용하여 전기적 음향 성능을 측정하는데 입력 파형과 출력 파형을 비교하여 평가가 이루어지며 음악감상 환경이 변함에 따라 다양한 비트 수, 주파수 재생 범위 등의 검사가 이루어진다. 기존에는 입력 채널 별로 출력되는 음향 데이터의 파형을 비교하는 단계에서 </w:t>
      </w:r>
      <w:proofErr w:type="spellStart"/>
      <w:r w:rsidRPr="000D64B6">
        <w:rPr>
          <w:rFonts w:hint="eastAsia"/>
          <w:sz w:val="24"/>
          <w:szCs w:val="24"/>
        </w:rPr>
        <w:t>출력값의</w:t>
      </w:r>
      <w:proofErr w:type="spellEnd"/>
      <w:r w:rsidRPr="000D64B6">
        <w:rPr>
          <w:rFonts w:hint="eastAsia"/>
          <w:sz w:val="24"/>
          <w:szCs w:val="24"/>
        </w:rPr>
        <w:t xml:space="preserve"> 정밀한 측정이 어려워 작업자의 </w:t>
      </w:r>
      <w:r w:rsidR="00967878" w:rsidRPr="000D64B6">
        <w:rPr>
          <w:rFonts w:hint="eastAsia"/>
          <w:sz w:val="24"/>
          <w:szCs w:val="24"/>
        </w:rPr>
        <w:t xml:space="preserve">경험, 숙련도, 성향에 따라 </w:t>
      </w:r>
      <w:r w:rsidR="0037093D" w:rsidRPr="000D64B6">
        <w:rPr>
          <w:rFonts w:hint="eastAsia"/>
          <w:sz w:val="24"/>
          <w:szCs w:val="24"/>
        </w:rPr>
        <w:t xml:space="preserve">합불 판정이 </w:t>
      </w:r>
      <w:r w:rsidR="00967878" w:rsidRPr="000D64B6">
        <w:rPr>
          <w:rFonts w:hint="eastAsia"/>
          <w:sz w:val="24"/>
          <w:szCs w:val="24"/>
        </w:rPr>
        <w:t xml:space="preserve">변동된다. </w:t>
      </w:r>
      <w:r w:rsidR="00836407" w:rsidRPr="000D64B6">
        <w:rPr>
          <w:rFonts w:hint="eastAsia"/>
          <w:sz w:val="24"/>
          <w:szCs w:val="24"/>
        </w:rPr>
        <w:t xml:space="preserve">또한, 낮은 품질 기준이면 고객의 품질 만족도가 떨어지고, 높은 품질 기준이면 제품의 </w:t>
      </w:r>
      <w:proofErr w:type="spellStart"/>
      <w:r w:rsidR="00836407" w:rsidRPr="000D64B6">
        <w:rPr>
          <w:rFonts w:hint="eastAsia"/>
          <w:sz w:val="24"/>
          <w:szCs w:val="24"/>
        </w:rPr>
        <w:t>수율에</w:t>
      </w:r>
      <w:proofErr w:type="spellEnd"/>
      <w:r w:rsidR="00836407" w:rsidRPr="000D64B6">
        <w:rPr>
          <w:rFonts w:hint="eastAsia"/>
          <w:sz w:val="24"/>
          <w:szCs w:val="24"/>
        </w:rPr>
        <w:t xml:space="preserve"> 영향을 미쳐 합불 판정 기준 마련과 데이터 측정 방안이 필요하다.</w:t>
      </w:r>
    </w:p>
    <w:p w14:paraId="0F86BAE4" w14:textId="045FACE6" w:rsidR="00CF54B8" w:rsidRPr="000D64B6" w:rsidRDefault="00967878" w:rsidP="000D64B6">
      <w:pPr>
        <w:rPr>
          <w:sz w:val="24"/>
          <w:szCs w:val="24"/>
        </w:rPr>
      </w:pPr>
      <w:r w:rsidRPr="000D64B6">
        <w:rPr>
          <w:rFonts w:hint="eastAsia"/>
          <w:sz w:val="24"/>
          <w:szCs w:val="24"/>
        </w:rPr>
        <w:t xml:space="preserve">음향기기 측정 장비가 있지만 비용적인 부담이 크므로 AI를 통해 과거의 출하검사 데이터를 분석하여 양품과 불량에 따른 음향 파형의 패턴을 파악하여 검사 속도 향상, 피로도 감소, 최종품질 편차 감소 등의 효과를 기대할 수 있다. 궁극적으로 불량 </w:t>
      </w:r>
      <w:proofErr w:type="spellStart"/>
      <w:r w:rsidRPr="000D64B6">
        <w:rPr>
          <w:rFonts w:hint="eastAsia"/>
          <w:sz w:val="24"/>
          <w:szCs w:val="24"/>
        </w:rPr>
        <w:t>검출률을</w:t>
      </w:r>
      <w:proofErr w:type="spellEnd"/>
      <w:r w:rsidRPr="000D64B6">
        <w:rPr>
          <w:rFonts w:hint="eastAsia"/>
          <w:sz w:val="24"/>
          <w:szCs w:val="24"/>
        </w:rPr>
        <w:t xml:space="preserve"> 높이고 품질 검사 프로세스를 자동화</w:t>
      </w:r>
      <w:r w:rsidR="00746671" w:rsidRPr="000D64B6">
        <w:rPr>
          <w:rFonts w:hint="eastAsia"/>
          <w:sz w:val="24"/>
          <w:szCs w:val="24"/>
        </w:rPr>
        <w:t>를 목표로 한다.</w:t>
      </w:r>
    </w:p>
    <w:p w14:paraId="20471748" w14:textId="77777777" w:rsidR="00F744AF" w:rsidRDefault="00F744AF" w:rsidP="00A44523"/>
    <w:p w14:paraId="7AB6E177" w14:textId="77777777" w:rsidR="000D64B6" w:rsidRPr="00CF54B8" w:rsidRDefault="000D64B6" w:rsidP="00A44523">
      <w:pPr>
        <w:rPr>
          <w:rFonts w:hint="eastAsia"/>
        </w:rPr>
      </w:pPr>
    </w:p>
    <w:p w14:paraId="7042C7C3" w14:textId="77777777" w:rsidR="00A44523" w:rsidRPr="000D64B6" w:rsidRDefault="00A44523" w:rsidP="00A44523">
      <w:pPr>
        <w:rPr>
          <w:rFonts w:ascii="Times New Roman" w:hAnsi="Times New Roman" w:cs="Times New Roman"/>
          <w:b/>
          <w:bCs/>
          <w:sz w:val="24"/>
          <w:szCs w:val="24"/>
        </w:rPr>
      </w:pPr>
      <w:r w:rsidRPr="000D64B6">
        <w:rPr>
          <w:rFonts w:ascii="Times New Roman" w:hAnsi="Times New Roman" w:cs="Times New Roman"/>
          <w:b/>
          <w:bCs/>
          <w:sz w:val="24"/>
          <w:szCs w:val="24"/>
        </w:rPr>
        <w:t>2. methodology</w:t>
      </w:r>
    </w:p>
    <w:p w14:paraId="3DB6A7A6" w14:textId="5727CAE5" w:rsidR="001C159B" w:rsidRPr="000D64B6" w:rsidRDefault="001C159B" w:rsidP="00A44523">
      <w:pPr>
        <w:rPr>
          <w:sz w:val="24"/>
          <w:szCs w:val="24"/>
        </w:rPr>
      </w:pPr>
      <w:r w:rsidRPr="000D64B6">
        <w:rPr>
          <w:rFonts w:hint="eastAsia"/>
          <w:sz w:val="24"/>
          <w:szCs w:val="24"/>
        </w:rPr>
        <w:t>데이터셋 형태: 비정형 소리 데이터셋</w:t>
      </w:r>
    </w:p>
    <w:p w14:paraId="0A964412" w14:textId="095D8946" w:rsidR="001C159B" w:rsidRPr="000D64B6" w:rsidRDefault="001C159B" w:rsidP="00A44523">
      <w:pPr>
        <w:rPr>
          <w:sz w:val="24"/>
          <w:szCs w:val="24"/>
        </w:rPr>
      </w:pPr>
      <w:r w:rsidRPr="000D64B6">
        <w:rPr>
          <w:rFonts w:hint="eastAsia"/>
          <w:sz w:val="24"/>
          <w:szCs w:val="24"/>
        </w:rPr>
        <w:t xml:space="preserve">데이터 수: 348개 </w:t>
      </w:r>
    </w:p>
    <w:p w14:paraId="01A16A2F" w14:textId="444599E8" w:rsidR="001C159B" w:rsidRPr="000D64B6" w:rsidRDefault="001C159B" w:rsidP="00A44523">
      <w:pPr>
        <w:rPr>
          <w:sz w:val="24"/>
          <w:szCs w:val="24"/>
        </w:rPr>
      </w:pPr>
      <w:r w:rsidRPr="000D64B6">
        <w:rPr>
          <w:rFonts w:hint="eastAsia"/>
          <w:sz w:val="24"/>
          <w:szCs w:val="24"/>
        </w:rPr>
        <w:t>데이터셋 파일 확장자: WAV</w:t>
      </w:r>
    </w:p>
    <w:p w14:paraId="5CE6AA80" w14:textId="77777777" w:rsidR="001C159B" w:rsidRPr="000D64B6" w:rsidRDefault="001C159B" w:rsidP="001C159B">
      <w:pPr>
        <w:rPr>
          <w:sz w:val="24"/>
          <w:szCs w:val="24"/>
        </w:rPr>
      </w:pPr>
      <w:r w:rsidRPr="000D64B6">
        <w:rPr>
          <w:rFonts w:hint="eastAsia"/>
          <w:sz w:val="24"/>
          <w:szCs w:val="24"/>
        </w:rPr>
        <w:t>주요 수집 데이터: 출하검사공정의 음향 검사 데이터</w:t>
      </w:r>
    </w:p>
    <w:p w14:paraId="5C1142EC" w14:textId="11BA2493" w:rsidR="00166A52" w:rsidRPr="000D64B6" w:rsidRDefault="00166A52" w:rsidP="001C159B">
      <w:pPr>
        <w:rPr>
          <w:sz w:val="24"/>
          <w:szCs w:val="24"/>
        </w:rPr>
      </w:pPr>
      <w:r w:rsidRPr="000D64B6">
        <w:rPr>
          <w:rFonts w:hint="eastAsia"/>
          <w:sz w:val="24"/>
          <w:szCs w:val="24"/>
        </w:rPr>
        <w:lastRenderedPageBreak/>
        <w:t>위의 데이터를 바탕으로 두 개의 모델의 분석(예측) 결과를 얻었다.</w:t>
      </w:r>
      <w:r w:rsidR="009E1C5D" w:rsidRPr="000D64B6">
        <w:rPr>
          <w:rFonts w:hint="eastAsia"/>
          <w:sz w:val="24"/>
          <w:szCs w:val="24"/>
        </w:rPr>
        <w:t xml:space="preserve"> 데이터를 분석하는 프로세스는 다음과 같다.</w:t>
      </w:r>
    </w:p>
    <w:p w14:paraId="6F39B220" w14:textId="0E4297FE" w:rsidR="00A21020" w:rsidRPr="000D64B6" w:rsidRDefault="00A21020" w:rsidP="006564BC">
      <w:pPr>
        <w:pStyle w:val="a3"/>
        <w:numPr>
          <w:ilvl w:val="0"/>
          <w:numId w:val="16"/>
        </w:numPr>
        <w:spacing w:line="240" w:lineRule="auto"/>
        <w:ind w:leftChars="0" w:left="442" w:hanging="442"/>
        <w:rPr>
          <w:sz w:val="24"/>
          <w:szCs w:val="24"/>
        </w:rPr>
      </w:pPr>
      <w:r w:rsidRPr="000D64B6">
        <w:rPr>
          <w:rFonts w:hint="eastAsia"/>
          <w:sz w:val="24"/>
          <w:szCs w:val="24"/>
        </w:rPr>
        <w:t>라이브러리 데이터 불러오기</w:t>
      </w:r>
    </w:p>
    <w:p w14:paraId="0BF96A49" w14:textId="329A61F6" w:rsidR="00A21020" w:rsidRPr="000D64B6" w:rsidRDefault="00A21020" w:rsidP="006564BC">
      <w:pPr>
        <w:pStyle w:val="a3"/>
        <w:spacing w:line="240" w:lineRule="auto"/>
        <w:ind w:leftChars="0" w:left="442"/>
        <w:rPr>
          <w:sz w:val="24"/>
          <w:szCs w:val="24"/>
        </w:rPr>
      </w:pPr>
      <w:r w:rsidRPr="000D64B6">
        <w:rPr>
          <w:rFonts w:hint="eastAsia"/>
          <w:sz w:val="24"/>
          <w:szCs w:val="24"/>
        </w:rPr>
        <w:t>패키지를 불러온다. 그래프 글꼴 설정 및 설치 패키지를 확인 후, 데이터를 확인한다.</w:t>
      </w:r>
    </w:p>
    <w:p w14:paraId="72241B49" w14:textId="4E743D9C" w:rsidR="00A21020" w:rsidRPr="000D64B6" w:rsidRDefault="00A21020" w:rsidP="006564BC">
      <w:pPr>
        <w:pStyle w:val="a3"/>
        <w:numPr>
          <w:ilvl w:val="0"/>
          <w:numId w:val="16"/>
        </w:numPr>
        <w:spacing w:line="240" w:lineRule="auto"/>
        <w:ind w:leftChars="0" w:left="442" w:hanging="442"/>
        <w:rPr>
          <w:sz w:val="24"/>
          <w:szCs w:val="24"/>
        </w:rPr>
      </w:pPr>
      <w:r w:rsidRPr="000D64B6">
        <w:rPr>
          <w:rFonts w:hint="eastAsia"/>
          <w:sz w:val="24"/>
          <w:szCs w:val="24"/>
        </w:rPr>
        <w:t>데이터 종류 및 개수 확인</w:t>
      </w:r>
    </w:p>
    <w:p w14:paraId="445DB3D5" w14:textId="0C3124DE" w:rsidR="00A21020" w:rsidRPr="000D64B6" w:rsidRDefault="00A21020" w:rsidP="006564BC">
      <w:pPr>
        <w:pStyle w:val="a3"/>
        <w:spacing w:line="240" w:lineRule="auto"/>
        <w:ind w:leftChars="0" w:left="442"/>
        <w:rPr>
          <w:sz w:val="24"/>
          <w:szCs w:val="24"/>
        </w:rPr>
      </w:pPr>
      <w:r w:rsidRPr="000D64B6">
        <w:rPr>
          <w:rFonts w:hint="eastAsia"/>
          <w:sz w:val="24"/>
          <w:szCs w:val="24"/>
        </w:rPr>
        <w:t>데이터 종류, 데이터 이름, 데이터 개수를 확인한다.</w:t>
      </w:r>
    </w:p>
    <w:p w14:paraId="4A3FC986" w14:textId="56D0DCC8" w:rsidR="00A21020" w:rsidRPr="000D64B6" w:rsidRDefault="00A21020" w:rsidP="006564BC">
      <w:pPr>
        <w:pStyle w:val="a3"/>
        <w:numPr>
          <w:ilvl w:val="0"/>
          <w:numId w:val="16"/>
        </w:numPr>
        <w:spacing w:line="240" w:lineRule="auto"/>
        <w:ind w:leftChars="0" w:left="442" w:hanging="442"/>
        <w:rPr>
          <w:sz w:val="24"/>
          <w:szCs w:val="24"/>
        </w:rPr>
      </w:pPr>
      <w:r w:rsidRPr="000D64B6">
        <w:rPr>
          <w:rFonts w:hint="eastAsia"/>
          <w:sz w:val="24"/>
          <w:szCs w:val="24"/>
        </w:rPr>
        <w:t>데이터 특성 파악</w:t>
      </w:r>
    </w:p>
    <w:p w14:paraId="5DF61A8B" w14:textId="4340A464" w:rsidR="00A21020" w:rsidRPr="000D64B6" w:rsidRDefault="00A21020" w:rsidP="006564BC">
      <w:pPr>
        <w:pStyle w:val="a3"/>
        <w:spacing w:line="240" w:lineRule="auto"/>
        <w:ind w:leftChars="0" w:left="442"/>
        <w:rPr>
          <w:sz w:val="24"/>
          <w:szCs w:val="24"/>
        </w:rPr>
      </w:pPr>
      <w:r w:rsidRPr="000D64B6">
        <w:rPr>
          <w:rFonts w:hint="eastAsia"/>
          <w:sz w:val="24"/>
          <w:szCs w:val="24"/>
        </w:rPr>
        <w:t>특정 data 소리 및 Sample Rate을 통해 음향의 밀도 확인한다. 그 후, 데시벨</w:t>
      </w:r>
      <w:r w:rsidRPr="000D64B6">
        <w:rPr>
          <w:sz w:val="24"/>
          <w:szCs w:val="24"/>
        </w:rPr>
        <w:t xml:space="preserve"> 스케일링을 적용한 후 </w:t>
      </w:r>
      <w:r w:rsidRPr="000D64B6">
        <w:rPr>
          <w:rFonts w:hint="eastAsia"/>
          <w:sz w:val="24"/>
          <w:szCs w:val="24"/>
        </w:rPr>
        <w:t xml:space="preserve">log-spectogram을 </w:t>
      </w:r>
      <w:r w:rsidRPr="000D64B6">
        <w:rPr>
          <w:sz w:val="24"/>
          <w:szCs w:val="24"/>
        </w:rPr>
        <w:t>사용하여 샘플 데이터를 시각화</w:t>
      </w:r>
      <w:r w:rsidRPr="000D64B6">
        <w:rPr>
          <w:rFonts w:hint="eastAsia"/>
          <w:sz w:val="24"/>
          <w:szCs w:val="24"/>
        </w:rPr>
        <w:t xml:space="preserve"> </w:t>
      </w:r>
      <w:r w:rsidRPr="000D64B6">
        <w:rPr>
          <w:sz w:val="24"/>
          <w:szCs w:val="24"/>
        </w:rPr>
        <w:t>합니다.</w:t>
      </w:r>
    </w:p>
    <w:p w14:paraId="38552B34" w14:textId="1F6DCA20" w:rsidR="00A21020" w:rsidRPr="000D64B6" w:rsidRDefault="00A21020" w:rsidP="006564BC">
      <w:pPr>
        <w:pStyle w:val="a3"/>
        <w:numPr>
          <w:ilvl w:val="0"/>
          <w:numId w:val="16"/>
        </w:numPr>
        <w:spacing w:line="240" w:lineRule="auto"/>
        <w:ind w:leftChars="0" w:left="442" w:hanging="442"/>
        <w:rPr>
          <w:sz w:val="24"/>
          <w:szCs w:val="24"/>
        </w:rPr>
      </w:pPr>
      <w:r w:rsidRPr="000D64B6">
        <w:rPr>
          <w:rFonts w:hint="eastAsia"/>
          <w:sz w:val="24"/>
          <w:szCs w:val="24"/>
        </w:rPr>
        <w:t>데이터 정제 (전처리)</w:t>
      </w:r>
    </w:p>
    <w:p w14:paraId="66781422" w14:textId="3A6CA2FE" w:rsidR="003F693B" w:rsidRPr="000D64B6" w:rsidRDefault="003F693B" w:rsidP="006564BC">
      <w:pPr>
        <w:pStyle w:val="a3"/>
        <w:spacing w:line="240" w:lineRule="auto"/>
        <w:ind w:leftChars="0" w:left="442"/>
        <w:rPr>
          <w:sz w:val="24"/>
          <w:szCs w:val="24"/>
        </w:rPr>
      </w:pPr>
      <w:r w:rsidRPr="000D64B6">
        <w:rPr>
          <w:rFonts w:hint="eastAsia"/>
          <w:sz w:val="24"/>
          <w:szCs w:val="24"/>
        </w:rPr>
        <w:t xml:space="preserve">음향 데이터를 전처리 합니다. 푸리에 변환, STFT(Short-Time Fourier Transform), MFCC(Mel Frequency Cepstral Coefficient)를 사용하여 전처리 진행한다. 그 후, 음향 데이터 </w:t>
      </w:r>
      <w:proofErr w:type="spellStart"/>
      <w:r w:rsidRPr="000D64B6">
        <w:rPr>
          <w:rFonts w:hint="eastAsia"/>
          <w:sz w:val="24"/>
          <w:szCs w:val="24"/>
        </w:rPr>
        <w:t>특징점</w:t>
      </w:r>
      <w:proofErr w:type="spellEnd"/>
      <w:r w:rsidRPr="000D64B6">
        <w:rPr>
          <w:rFonts w:hint="eastAsia"/>
          <w:sz w:val="24"/>
          <w:szCs w:val="24"/>
        </w:rPr>
        <w:t xml:space="preserve"> 추출 후, </w:t>
      </w:r>
      <w:proofErr w:type="spellStart"/>
      <w:r w:rsidRPr="000D64B6">
        <w:rPr>
          <w:rFonts w:hint="eastAsia"/>
          <w:sz w:val="24"/>
          <w:szCs w:val="24"/>
        </w:rPr>
        <w:t>특징점</w:t>
      </w:r>
      <w:proofErr w:type="spellEnd"/>
      <w:r w:rsidRPr="000D64B6">
        <w:rPr>
          <w:rFonts w:hint="eastAsia"/>
          <w:sz w:val="24"/>
          <w:szCs w:val="24"/>
        </w:rPr>
        <w:t xml:space="preserve"> 선정 및 </w:t>
      </w:r>
      <w:proofErr w:type="spellStart"/>
      <w:r w:rsidRPr="000D64B6">
        <w:rPr>
          <w:rFonts w:hint="eastAsia"/>
          <w:sz w:val="24"/>
          <w:szCs w:val="24"/>
        </w:rPr>
        <w:t>라벨링</w:t>
      </w:r>
      <w:proofErr w:type="spellEnd"/>
      <w:r w:rsidRPr="000D64B6">
        <w:rPr>
          <w:rFonts w:hint="eastAsia"/>
          <w:sz w:val="24"/>
          <w:szCs w:val="24"/>
        </w:rPr>
        <w:t xml:space="preserve"> 진행한다. 최종적으로 전체 음향 데이터 작업 후, MFCC를 </w:t>
      </w:r>
      <w:proofErr w:type="spellStart"/>
      <w:r w:rsidRPr="000D64B6">
        <w:rPr>
          <w:rFonts w:hint="eastAsia"/>
          <w:sz w:val="24"/>
          <w:szCs w:val="24"/>
        </w:rPr>
        <w:t>시각화한다</w:t>
      </w:r>
      <w:proofErr w:type="spellEnd"/>
      <w:r w:rsidRPr="000D64B6">
        <w:rPr>
          <w:rFonts w:hint="eastAsia"/>
          <w:sz w:val="24"/>
          <w:szCs w:val="24"/>
        </w:rPr>
        <w:t>.</w:t>
      </w:r>
    </w:p>
    <w:p w14:paraId="4ACF5DF7" w14:textId="66EF4C88" w:rsidR="00A21020" w:rsidRPr="000D64B6" w:rsidRDefault="00A21020" w:rsidP="006564BC">
      <w:pPr>
        <w:pStyle w:val="a3"/>
        <w:numPr>
          <w:ilvl w:val="0"/>
          <w:numId w:val="16"/>
        </w:numPr>
        <w:spacing w:line="240" w:lineRule="auto"/>
        <w:ind w:leftChars="0" w:left="442" w:hanging="442"/>
        <w:rPr>
          <w:sz w:val="24"/>
          <w:szCs w:val="24"/>
        </w:rPr>
      </w:pPr>
      <w:r w:rsidRPr="000D64B6">
        <w:rPr>
          <w:rFonts w:hint="eastAsia"/>
          <w:sz w:val="24"/>
          <w:szCs w:val="24"/>
        </w:rPr>
        <w:t>학습/평가 데이터 분리</w:t>
      </w:r>
    </w:p>
    <w:p w14:paraId="438FBDBF" w14:textId="4E1171C0" w:rsidR="00AF749B" w:rsidRPr="000D64B6" w:rsidRDefault="00AF749B" w:rsidP="006564BC">
      <w:pPr>
        <w:pStyle w:val="a3"/>
        <w:spacing w:line="240" w:lineRule="auto"/>
        <w:ind w:leftChars="0" w:left="442"/>
        <w:rPr>
          <w:sz w:val="24"/>
          <w:szCs w:val="24"/>
        </w:rPr>
      </w:pPr>
      <w:r w:rsidRPr="000D64B6">
        <w:rPr>
          <w:rFonts w:hint="eastAsia"/>
          <w:sz w:val="24"/>
          <w:szCs w:val="24"/>
        </w:rPr>
        <w:t>훈련 준비 후, 학습 및 평가 데이터로 분리한다. 그 후, 학습 및 평가 데이터 최종 확인을 진행한다.</w:t>
      </w:r>
    </w:p>
    <w:p w14:paraId="78CC784F" w14:textId="791CECC5" w:rsidR="00A21020" w:rsidRPr="000D64B6" w:rsidRDefault="0012443E" w:rsidP="006564BC">
      <w:pPr>
        <w:pStyle w:val="a3"/>
        <w:numPr>
          <w:ilvl w:val="0"/>
          <w:numId w:val="16"/>
        </w:numPr>
        <w:spacing w:line="240" w:lineRule="auto"/>
        <w:ind w:leftChars="0" w:left="442" w:hanging="442"/>
        <w:rPr>
          <w:sz w:val="24"/>
          <w:szCs w:val="24"/>
        </w:rPr>
      </w:pPr>
      <w:r w:rsidRPr="000D64B6">
        <w:rPr>
          <w:rFonts w:hint="eastAsia"/>
          <w:sz w:val="24"/>
          <w:szCs w:val="24"/>
        </w:rPr>
        <w:t>AI 모델 구축</w:t>
      </w:r>
    </w:p>
    <w:p w14:paraId="1C7669B1" w14:textId="24095152" w:rsidR="002732CC" w:rsidRPr="000D64B6" w:rsidRDefault="002732CC" w:rsidP="006564BC">
      <w:pPr>
        <w:pStyle w:val="a3"/>
        <w:spacing w:line="240" w:lineRule="auto"/>
        <w:ind w:leftChars="0" w:left="442"/>
        <w:rPr>
          <w:sz w:val="24"/>
          <w:szCs w:val="24"/>
        </w:rPr>
      </w:pPr>
      <w:r w:rsidRPr="000D64B6">
        <w:rPr>
          <w:rFonts w:hint="eastAsia"/>
          <w:sz w:val="24"/>
          <w:szCs w:val="24"/>
        </w:rPr>
        <w:t>모델을 구성한다. 학습, 검증, 평가 데이터로 나누고 원하는 모델을 생성한다.</w:t>
      </w:r>
    </w:p>
    <w:p w14:paraId="3F4A7FB0" w14:textId="006A04EE" w:rsidR="00A21020" w:rsidRPr="000D64B6" w:rsidRDefault="0012443E" w:rsidP="006564BC">
      <w:pPr>
        <w:pStyle w:val="a3"/>
        <w:numPr>
          <w:ilvl w:val="0"/>
          <w:numId w:val="16"/>
        </w:numPr>
        <w:spacing w:line="240" w:lineRule="auto"/>
        <w:ind w:leftChars="0" w:left="442" w:hanging="442"/>
        <w:rPr>
          <w:sz w:val="24"/>
          <w:szCs w:val="24"/>
        </w:rPr>
      </w:pPr>
      <w:r w:rsidRPr="000D64B6">
        <w:rPr>
          <w:rFonts w:hint="eastAsia"/>
          <w:sz w:val="24"/>
          <w:szCs w:val="24"/>
        </w:rPr>
        <w:t>AI 모델 훈련</w:t>
      </w:r>
    </w:p>
    <w:p w14:paraId="4637E8F5" w14:textId="4D46454E" w:rsidR="002732CC" w:rsidRPr="000D64B6" w:rsidRDefault="002732CC" w:rsidP="006564BC">
      <w:pPr>
        <w:pStyle w:val="a3"/>
        <w:spacing w:line="240" w:lineRule="auto"/>
        <w:ind w:leftChars="0" w:left="442"/>
        <w:rPr>
          <w:sz w:val="24"/>
          <w:szCs w:val="24"/>
        </w:rPr>
      </w:pPr>
      <w:r w:rsidRPr="000D64B6">
        <w:rPr>
          <w:rFonts w:hint="eastAsia"/>
          <w:sz w:val="24"/>
          <w:szCs w:val="24"/>
        </w:rPr>
        <w:t>모델 훈련, 시각화, 평가를 진행한다.</w:t>
      </w:r>
    </w:p>
    <w:p w14:paraId="3B96EED2" w14:textId="5AA94099" w:rsidR="0012443E" w:rsidRPr="000D64B6" w:rsidRDefault="0012443E" w:rsidP="006564BC">
      <w:pPr>
        <w:pStyle w:val="a3"/>
        <w:numPr>
          <w:ilvl w:val="0"/>
          <w:numId w:val="16"/>
        </w:numPr>
        <w:spacing w:line="240" w:lineRule="auto"/>
        <w:ind w:leftChars="0" w:left="442" w:hanging="442"/>
        <w:rPr>
          <w:sz w:val="24"/>
          <w:szCs w:val="24"/>
        </w:rPr>
      </w:pPr>
      <w:r w:rsidRPr="000D64B6">
        <w:rPr>
          <w:rFonts w:hint="eastAsia"/>
          <w:sz w:val="24"/>
          <w:szCs w:val="24"/>
        </w:rPr>
        <w:t>결과 분석 및 해석</w:t>
      </w:r>
    </w:p>
    <w:p w14:paraId="1F7A2051" w14:textId="6B52749A" w:rsidR="002732CC" w:rsidRPr="000D64B6" w:rsidRDefault="002732CC" w:rsidP="006564BC">
      <w:pPr>
        <w:pStyle w:val="a3"/>
        <w:spacing w:line="240" w:lineRule="auto"/>
        <w:ind w:leftChars="0" w:left="442"/>
        <w:rPr>
          <w:sz w:val="24"/>
          <w:szCs w:val="24"/>
        </w:rPr>
      </w:pPr>
      <w:r w:rsidRPr="000D64B6">
        <w:rPr>
          <w:rFonts w:hint="eastAsia"/>
          <w:sz w:val="24"/>
          <w:szCs w:val="24"/>
        </w:rPr>
        <w:t xml:space="preserve">타 샘플 테스트를 진행하여 0과 1로 양품, 불량을 구별한다. 그 후, 정확도, 정밀도, </w:t>
      </w:r>
      <w:proofErr w:type="spellStart"/>
      <w:r w:rsidRPr="000D64B6">
        <w:rPr>
          <w:rFonts w:hint="eastAsia"/>
          <w:sz w:val="24"/>
          <w:szCs w:val="24"/>
        </w:rPr>
        <w:t>재현률</w:t>
      </w:r>
      <w:proofErr w:type="spellEnd"/>
      <w:r w:rsidRPr="000D64B6">
        <w:rPr>
          <w:rFonts w:hint="eastAsia"/>
          <w:sz w:val="24"/>
          <w:szCs w:val="24"/>
        </w:rPr>
        <w:t>, F1 Score과 같은 결과를 분석한다.</w:t>
      </w:r>
    </w:p>
    <w:p w14:paraId="501FF051" w14:textId="77777777" w:rsidR="00A21020" w:rsidRPr="000D64B6" w:rsidRDefault="00A21020" w:rsidP="00A21020">
      <w:pPr>
        <w:rPr>
          <w:sz w:val="24"/>
          <w:szCs w:val="24"/>
        </w:rPr>
      </w:pPr>
    </w:p>
    <w:p w14:paraId="3E632B33" w14:textId="67642698" w:rsidR="009E1C5D" w:rsidRPr="000D64B6" w:rsidRDefault="009E1C5D" w:rsidP="009E1C5D">
      <w:pPr>
        <w:spacing w:line="240" w:lineRule="auto"/>
        <w:rPr>
          <w:sz w:val="24"/>
          <w:szCs w:val="24"/>
        </w:rPr>
      </w:pPr>
      <w:r w:rsidRPr="000D64B6">
        <w:rPr>
          <w:rFonts w:hint="eastAsia"/>
          <w:sz w:val="24"/>
          <w:szCs w:val="24"/>
        </w:rPr>
        <w:t xml:space="preserve">소리는 물체의 떨림에 의해 발생하는 공기압의 진동으로 연속된 아날로그 신호이다. 즉, 음향 데이터는 시간에 따라 변동하는 특징이 있기 때문에 주파수와 음향크기의 변화를 파악해야 한다. 시계열 예측은 어떤 현상에 대해 시간의 흐름에 따라 발생한 이벤트를 순차적으로 기록한 시계열 데이터를 대상으로 미래 변화에 대한 추세를 분석하는 방법이다. 시간 경과에 따른 관측 값의 변화를 패턴으로 인식하여 시계열 모양을 추정하고, 이 모형을 통해 미래의 변화에 대한 추세를 예측한다. 즉, 음향 데이터는 시계열 예측이라고 할 수 있다. 따라서, 시간의 변화에 따라 순서가 있는 일련의 값을 처리하는 알맞은 모델을 사용해야 한다. </w:t>
      </w:r>
    </w:p>
    <w:p w14:paraId="08A36E92" w14:textId="77777777" w:rsidR="002621E8" w:rsidRDefault="002621E8" w:rsidP="009E1C5D">
      <w:pPr>
        <w:spacing w:line="240" w:lineRule="auto"/>
        <w:rPr>
          <w:rFonts w:hint="eastAsia"/>
        </w:rPr>
      </w:pPr>
    </w:p>
    <w:p w14:paraId="40CE6388" w14:textId="49427205" w:rsidR="00967878" w:rsidRPr="000D64B6" w:rsidRDefault="00C54332" w:rsidP="00A44523">
      <w:pPr>
        <w:rPr>
          <w:rFonts w:ascii="Times New Roman" w:hAnsi="Times New Roman" w:cs="Times New Roman"/>
          <w:b/>
          <w:bCs/>
          <w:sz w:val="24"/>
          <w:szCs w:val="24"/>
        </w:rPr>
      </w:pPr>
      <w:r w:rsidRPr="000D64B6">
        <w:rPr>
          <w:rFonts w:ascii="Times New Roman" w:hAnsi="Times New Roman" w:cs="Times New Roman"/>
          <w:b/>
          <w:bCs/>
          <w:sz w:val="24"/>
          <w:szCs w:val="24"/>
        </w:rPr>
        <w:t>Model 1</w:t>
      </w:r>
    </w:p>
    <w:p w14:paraId="1F6A7965" w14:textId="5434E526" w:rsidR="00967878" w:rsidRPr="00D05F1D" w:rsidRDefault="00C54332" w:rsidP="00A44523">
      <w:pPr>
        <w:rPr>
          <w:sz w:val="24"/>
          <w:szCs w:val="24"/>
        </w:rPr>
      </w:pPr>
      <w:r w:rsidRPr="00D05F1D">
        <w:rPr>
          <w:rFonts w:hint="eastAsia"/>
          <w:sz w:val="24"/>
          <w:szCs w:val="24"/>
        </w:rPr>
        <w:t>첫 번째 알고리즘으로 LSTM(Long-Short Term Memory)를 사용하였다. 시계열 분석에는 RNN(Recurrent Neural Network)을 많이 사용하였지만, 입력과 출력 지점의 거리가 멀 경우 학습 및 예측 능력이 저하되기 때문에 장기 의존성을 잘 학습할 수 있는 LSTM을 사용한다.</w:t>
      </w:r>
      <w:r w:rsidR="004E4FBE" w:rsidRPr="00D05F1D">
        <w:rPr>
          <w:rFonts w:hint="eastAsia"/>
          <w:sz w:val="24"/>
          <w:szCs w:val="24"/>
        </w:rPr>
        <w:t xml:space="preserve"> </w:t>
      </w:r>
      <w:r w:rsidR="006E070B" w:rsidRPr="00D05F1D">
        <w:rPr>
          <w:rFonts w:hint="eastAsia"/>
          <w:sz w:val="24"/>
          <w:szCs w:val="24"/>
        </w:rPr>
        <w:t xml:space="preserve">이는 기존 RNN의 기울기 소실, 폭발 문제를 해결하여 긴 시퀸스의 입력을 처리하는데 유리하다. </w:t>
      </w:r>
    </w:p>
    <w:p w14:paraId="1C7DECCD" w14:textId="42C8C812" w:rsidR="00B54A39" w:rsidRPr="00D05F1D" w:rsidRDefault="00B32BED" w:rsidP="00B32BED">
      <w:pPr>
        <w:jc w:val="center"/>
        <w:rPr>
          <w:sz w:val="24"/>
          <w:szCs w:val="24"/>
        </w:rPr>
      </w:pPr>
      <w:r w:rsidRPr="00D05F1D">
        <w:rPr>
          <w:noProof/>
          <w:sz w:val="24"/>
          <w:szCs w:val="24"/>
        </w:rPr>
        <w:drawing>
          <wp:inline distT="0" distB="0" distL="0" distR="0" wp14:anchorId="2BB03CFF" wp14:editId="411BF677">
            <wp:extent cx="5029969" cy="2880000"/>
            <wp:effectExtent l="0" t="0" r="0" b="0"/>
            <wp:docPr id="127383487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34876" name=""/>
                    <pic:cNvPicPr/>
                  </pic:nvPicPr>
                  <pic:blipFill>
                    <a:blip r:embed="rId5"/>
                    <a:stretch>
                      <a:fillRect/>
                    </a:stretch>
                  </pic:blipFill>
                  <pic:spPr>
                    <a:xfrm>
                      <a:off x="0" y="0"/>
                      <a:ext cx="5029969" cy="2880000"/>
                    </a:xfrm>
                    <a:prstGeom prst="rect">
                      <a:avLst/>
                    </a:prstGeom>
                  </pic:spPr>
                </pic:pic>
              </a:graphicData>
            </a:graphic>
          </wp:inline>
        </w:drawing>
      </w:r>
    </w:p>
    <w:p w14:paraId="3CC4C322" w14:textId="5FF20161" w:rsidR="00B54A39" w:rsidRPr="00D05F1D" w:rsidRDefault="006E070B" w:rsidP="006E070B">
      <w:pPr>
        <w:rPr>
          <w:sz w:val="24"/>
          <w:szCs w:val="24"/>
        </w:rPr>
      </w:pPr>
      <w:r w:rsidRPr="00D05F1D">
        <w:rPr>
          <w:rFonts w:hint="eastAsia"/>
          <w:sz w:val="24"/>
          <w:szCs w:val="24"/>
        </w:rPr>
        <w:t>그림 1과 같이 LSTM은 메모리 셀, 입력, 출력 및 망각 게이트로 구성되며, 망각 게이트는 과거 정보 삭제 여부를 결정한다. 입력 게이트는 새로운 정보를 추가하는 정도를 조절하며, 출력 게이트는 최종 출력 상태인 은닉 상태를 제어하는 역</w:t>
      </w:r>
      <w:r w:rsidRPr="00D05F1D">
        <w:rPr>
          <w:rFonts w:hint="eastAsia"/>
          <w:sz w:val="24"/>
          <w:szCs w:val="24"/>
        </w:rPr>
        <w:lastRenderedPageBreak/>
        <w:t xml:space="preserve">할을 한다. </w:t>
      </w:r>
      <w:r w:rsidR="00012AC9" w:rsidRPr="00D05F1D">
        <w:rPr>
          <w:rFonts w:hint="eastAsia"/>
          <w:sz w:val="24"/>
          <w:szCs w:val="24"/>
        </w:rPr>
        <w:t xml:space="preserve">그림 2는 이전 단계의 메모리 셀에서 새로운 단계의 메모리 셀로 보존, 삭제, 출력할 정보가 업데이트 되는 과정을 보여준다. </w:t>
      </w:r>
      <w:r w:rsidR="000D7574" w:rsidRPr="00D05F1D">
        <w:rPr>
          <w:rFonts w:hint="eastAsia"/>
          <w:sz w:val="24"/>
          <w:szCs w:val="24"/>
        </w:rPr>
        <w:t>그림 3은 메모리 셀에 저장된 과거의 정보를 제거할지 유지할지를 결정한다. 그림 4는 메모리 셀에 어떤 새로운 정보를 저장할지 결정하는 단계이다. 그림 5는 그림 2와 유사하게 메모리 셀을 업데이트 하는 것이다. 마지막으로 그림 6은 은닉 상태를 계산하고 출력한다. 이러한 단계들을 통해 과거의 정보를 업데이트하고, 새로운 정보를 자동적으로 선택하여 메모리 셀을 통해 저장함으로써 문제 해결을 가능하게 한다.</w:t>
      </w:r>
    </w:p>
    <w:p w14:paraId="0F601C00" w14:textId="77777777" w:rsidR="00A56AD3" w:rsidRPr="00D05F1D" w:rsidRDefault="00A56AD3" w:rsidP="00B52E66">
      <w:pPr>
        <w:rPr>
          <w:sz w:val="24"/>
          <w:szCs w:val="24"/>
        </w:rPr>
      </w:pPr>
    </w:p>
    <w:p w14:paraId="44DB3BA6" w14:textId="77777777" w:rsidR="00C96CF6" w:rsidRPr="00D05F1D" w:rsidRDefault="007A2073" w:rsidP="00B52E66">
      <w:pPr>
        <w:rPr>
          <w:sz w:val="24"/>
          <w:szCs w:val="24"/>
        </w:rPr>
      </w:pPr>
      <w:r w:rsidRPr="00D05F1D">
        <w:rPr>
          <w:rFonts w:hint="eastAsia"/>
          <w:sz w:val="24"/>
          <w:szCs w:val="24"/>
        </w:rPr>
        <w:t>이 모델을 학습한 분석 프로세스를 살펴</w:t>
      </w:r>
      <w:r w:rsidRPr="00D05F1D">
        <w:rPr>
          <w:sz w:val="24"/>
          <w:szCs w:val="24"/>
        </w:rPr>
        <w:t>보면</w:t>
      </w:r>
      <w:r w:rsidRPr="00D05F1D">
        <w:rPr>
          <w:rFonts w:hint="eastAsia"/>
          <w:sz w:val="24"/>
          <w:szCs w:val="24"/>
        </w:rPr>
        <w:t xml:space="preserve"> </w:t>
      </w:r>
      <w:r w:rsidR="00C96CF6" w:rsidRPr="00D05F1D">
        <w:rPr>
          <w:rFonts w:hint="eastAsia"/>
          <w:sz w:val="24"/>
          <w:szCs w:val="24"/>
        </w:rPr>
        <w:t xml:space="preserve">다음과 같다. </w:t>
      </w:r>
    </w:p>
    <w:p w14:paraId="44ACCB4D" w14:textId="16F05080" w:rsidR="00D06EBA" w:rsidRPr="00D05F1D" w:rsidRDefault="00D06EBA" w:rsidP="00B52E66">
      <w:pPr>
        <w:rPr>
          <w:sz w:val="24"/>
          <w:szCs w:val="24"/>
        </w:rPr>
      </w:pPr>
      <w:r w:rsidRPr="00D05F1D">
        <w:rPr>
          <w:rFonts w:hint="eastAsia"/>
          <w:sz w:val="24"/>
          <w:szCs w:val="24"/>
        </w:rPr>
        <w:t xml:space="preserve">1. </w:t>
      </w:r>
      <w:r w:rsidR="00C96CF6" w:rsidRPr="00D05F1D">
        <w:rPr>
          <w:rFonts w:hint="eastAsia"/>
          <w:sz w:val="24"/>
          <w:szCs w:val="24"/>
        </w:rPr>
        <w:t>데이터</w:t>
      </w:r>
      <w:r w:rsidR="00C96CF6" w:rsidRPr="00D05F1D">
        <w:rPr>
          <w:sz w:val="24"/>
          <w:szCs w:val="24"/>
        </w:rPr>
        <w:t xml:space="preserve"> 수집 후</w:t>
      </w:r>
      <w:r w:rsidR="005325B5" w:rsidRPr="00D05F1D">
        <w:rPr>
          <w:rFonts w:hint="eastAsia"/>
          <w:sz w:val="24"/>
          <w:szCs w:val="24"/>
        </w:rPr>
        <w:t>,</w:t>
      </w:r>
      <w:r w:rsidR="00C96CF6" w:rsidRPr="00D05F1D">
        <w:rPr>
          <w:sz w:val="24"/>
          <w:szCs w:val="24"/>
        </w:rPr>
        <w:t xml:space="preserve"> 음향 데이터는 디지털 신호로 변환</w:t>
      </w:r>
      <w:r w:rsidR="00C96CF6" w:rsidRPr="00D05F1D">
        <w:rPr>
          <w:rFonts w:hint="eastAsia"/>
          <w:sz w:val="24"/>
          <w:szCs w:val="24"/>
        </w:rPr>
        <w:t>한다</w:t>
      </w:r>
      <w:r w:rsidR="00C96CF6" w:rsidRPr="00D05F1D">
        <w:rPr>
          <w:sz w:val="24"/>
          <w:szCs w:val="24"/>
        </w:rPr>
        <w:t xml:space="preserve">. </w:t>
      </w:r>
    </w:p>
    <w:p w14:paraId="5F94C0BF" w14:textId="77777777" w:rsidR="00D06EBA" w:rsidRPr="00D05F1D" w:rsidRDefault="00D06EBA" w:rsidP="00B52E66">
      <w:pPr>
        <w:rPr>
          <w:sz w:val="24"/>
          <w:szCs w:val="24"/>
        </w:rPr>
      </w:pPr>
      <w:r w:rsidRPr="00D05F1D">
        <w:rPr>
          <w:rFonts w:hint="eastAsia"/>
          <w:sz w:val="24"/>
          <w:szCs w:val="24"/>
        </w:rPr>
        <w:t xml:space="preserve">2. </w:t>
      </w:r>
      <w:r w:rsidR="00C96CF6" w:rsidRPr="00D05F1D">
        <w:rPr>
          <w:sz w:val="24"/>
          <w:szCs w:val="24"/>
        </w:rPr>
        <w:t>시간에 따른 주파수 스펙트럼은 STFT(단시간 푸리에 변환)를 사용하여 추출되어 신호의</w:t>
      </w:r>
      <w:r w:rsidR="00C96CF6" w:rsidRPr="00D05F1D">
        <w:rPr>
          <w:rFonts w:hint="eastAsia"/>
          <w:sz w:val="24"/>
          <w:szCs w:val="24"/>
        </w:rPr>
        <w:t xml:space="preserve"> 시간에 따른 주파수 스펙트럼을 추출한다</w:t>
      </w:r>
      <w:r w:rsidR="00C96CF6" w:rsidRPr="00D05F1D">
        <w:rPr>
          <w:sz w:val="24"/>
          <w:szCs w:val="24"/>
        </w:rPr>
        <w:t>.</w:t>
      </w:r>
      <w:r w:rsidR="00C96CF6" w:rsidRPr="00D05F1D">
        <w:rPr>
          <w:rFonts w:hint="eastAsia"/>
          <w:sz w:val="24"/>
          <w:szCs w:val="24"/>
        </w:rPr>
        <w:t xml:space="preserve"> </w:t>
      </w:r>
    </w:p>
    <w:p w14:paraId="544E3212" w14:textId="05A3848A" w:rsidR="00C96CF6" w:rsidRPr="00D05F1D" w:rsidRDefault="00D06EBA" w:rsidP="00B52E66">
      <w:pPr>
        <w:rPr>
          <w:sz w:val="24"/>
          <w:szCs w:val="24"/>
        </w:rPr>
      </w:pPr>
      <w:r w:rsidRPr="00D05F1D">
        <w:rPr>
          <w:rFonts w:hint="eastAsia"/>
          <w:sz w:val="24"/>
          <w:szCs w:val="24"/>
        </w:rPr>
        <w:t xml:space="preserve">3. </w:t>
      </w:r>
      <w:r w:rsidR="00C96CF6" w:rsidRPr="00D05F1D">
        <w:rPr>
          <w:sz w:val="24"/>
          <w:szCs w:val="24"/>
        </w:rPr>
        <w:t>이 스펙트럼 데이터의 용량이 크기 때문에 Mel-Spectrogram을 사용하여 크기를 조정</w:t>
      </w:r>
      <w:r w:rsidR="00C96CF6" w:rsidRPr="00D05F1D">
        <w:rPr>
          <w:rFonts w:hint="eastAsia"/>
          <w:sz w:val="24"/>
          <w:szCs w:val="24"/>
        </w:rPr>
        <w:t>한다</w:t>
      </w:r>
      <w:r w:rsidR="00C96CF6" w:rsidRPr="00D05F1D">
        <w:rPr>
          <w:sz w:val="24"/>
          <w:szCs w:val="24"/>
        </w:rPr>
        <w:t xml:space="preserve">. Mel-Spectrogram은 주파수를 Mel 스케일로 매핑하여 인간의 청각 인식에 근접하게 </w:t>
      </w:r>
      <w:r w:rsidR="00C96CF6" w:rsidRPr="00D05F1D">
        <w:rPr>
          <w:rFonts w:hint="eastAsia"/>
          <w:sz w:val="24"/>
          <w:szCs w:val="24"/>
        </w:rPr>
        <w:t>한다</w:t>
      </w:r>
      <w:r w:rsidR="00C96CF6" w:rsidRPr="00D05F1D">
        <w:rPr>
          <w:sz w:val="24"/>
          <w:szCs w:val="24"/>
        </w:rPr>
        <w:t xml:space="preserve">. 그런 다음 이 Mel-Spectrogram이 </w:t>
      </w:r>
      <w:proofErr w:type="spellStart"/>
      <w:r w:rsidR="00C96CF6" w:rsidRPr="00D05F1D">
        <w:rPr>
          <w:sz w:val="24"/>
          <w:szCs w:val="24"/>
        </w:rPr>
        <w:t>벡터화</w:t>
      </w:r>
      <w:r w:rsidR="00C96CF6" w:rsidRPr="00D05F1D">
        <w:rPr>
          <w:rFonts w:hint="eastAsia"/>
          <w:sz w:val="24"/>
          <w:szCs w:val="24"/>
        </w:rPr>
        <w:t>하여</w:t>
      </w:r>
      <w:proofErr w:type="spellEnd"/>
      <w:r w:rsidR="00C96CF6" w:rsidRPr="00D05F1D">
        <w:rPr>
          <w:rFonts w:hint="eastAsia"/>
          <w:sz w:val="24"/>
          <w:szCs w:val="24"/>
        </w:rPr>
        <w:t xml:space="preserve"> AI 모델에서 분석 가능한 값으로 변환한다.</w:t>
      </w:r>
    </w:p>
    <w:p w14:paraId="03710346" w14:textId="77777777" w:rsidR="00D06EBA" w:rsidRPr="00D05F1D" w:rsidRDefault="00D06EBA" w:rsidP="00B52E66">
      <w:pPr>
        <w:rPr>
          <w:sz w:val="24"/>
          <w:szCs w:val="24"/>
        </w:rPr>
      </w:pPr>
      <w:r w:rsidRPr="00D05F1D">
        <w:rPr>
          <w:rFonts w:hint="eastAsia"/>
          <w:sz w:val="24"/>
          <w:szCs w:val="24"/>
        </w:rPr>
        <w:t xml:space="preserve">4. </w:t>
      </w:r>
      <w:r w:rsidR="00C96CF6" w:rsidRPr="00D05F1D">
        <w:rPr>
          <w:rFonts w:hint="eastAsia"/>
          <w:sz w:val="24"/>
          <w:szCs w:val="24"/>
        </w:rPr>
        <w:t>차원성을</w:t>
      </w:r>
      <w:r w:rsidR="00C96CF6" w:rsidRPr="00D05F1D">
        <w:rPr>
          <w:sz w:val="24"/>
          <w:szCs w:val="24"/>
        </w:rPr>
        <w:t xml:space="preserve"> 더욱 줄이고 필수 특징을 추출하기 위해 Mel-Spectrogram에서 MFCC(Mel-Frequency Cepstral Coefficient)가 계산</w:t>
      </w:r>
      <w:r w:rsidR="00F8349B" w:rsidRPr="00D05F1D">
        <w:rPr>
          <w:rFonts w:hint="eastAsia"/>
          <w:sz w:val="24"/>
          <w:szCs w:val="24"/>
        </w:rPr>
        <w:t>된다</w:t>
      </w:r>
      <w:r w:rsidR="00C96CF6" w:rsidRPr="00D05F1D">
        <w:rPr>
          <w:sz w:val="24"/>
          <w:szCs w:val="24"/>
        </w:rPr>
        <w:t>. MFCC는 소음과 관련 없는 정보를 최소화하면서 음향 신호의</w:t>
      </w:r>
      <w:r w:rsidR="00F8349B" w:rsidRPr="00D05F1D">
        <w:rPr>
          <w:rFonts w:hint="eastAsia"/>
          <w:sz w:val="24"/>
          <w:szCs w:val="24"/>
        </w:rPr>
        <w:t xml:space="preserve"> 필수 기능을 추출한다</w:t>
      </w:r>
      <w:r w:rsidR="00C96CF6" w:rsidRPr="00D05F1D">
        <w:rPr>
          <w:sz w:val="24"/>
          <w:szCs w:val="24"/>
        </w:rPr>
        <w:t xml:space="preserve">. </w:t>
      </w:r>
    </w:p>
    <w:p w14:paraId="5542F83B" w14:textId="1A8C89CC" w:rsidR="007A2073" w:rsidRPr="00D05F1D" w:rsidRDefault="00D06EBA" w:rsidP="00B52E66">
      <w:pPr>
        <w:rPr>
          <w:sz w:val="24"/>
          <w:szCs w:val="24"/>
        </w:rPr>
      </w:pPr>
      <w:r w:rsidRPr="00D05F1D">
        <w:rPr>
          <w:rFonts w:hint="eastAsia"/>
          <w:sz w:val="24"/>
          <w:szCs w:val="24"/>
        </w:rPr>
        <w:t xml:space="preserve">5. LSTM 모델을 사용하여 </w:t>
      </w:r>
      <w:r w:rsidR="00C96CF6" w:rsidRPr="00D05F1D">
        <w:rPr>
          <w:sz w:val="24"/>
          <w:szCs w:val="24"/>
        </w:rPr>
        <w:t xml:space="preserve">MFCC로 표시되는 </w:t>
      </w:r>
      <w:proofErr w:type="spellStart"/>
      <w:r w:rsidR="00C96CF6" w:rsidRPr="00D05F1D">
        <w:rPr>
          <w:sz w:val="24"/>
          <w:szCs w:val="24"/>
        </w:rPr>
        <w:t>전처리된</w:t>
      </w:r>
      <w:proofErr w:type="spellEnd"/>
      <w:r w:rsidR="00C96CF6" w:rsidRPr="00D05F1D">
        <w:rPr>
          <w:sz w:val="24"/>
          <w:szCs w:val="24"/>
        </w:rPr>
        <w:t xml:space="preserve"> 데이터</w:t>
      </w:r>
      <w:r w:rsidRPr="00D05F1D">
        <w:rPr>
          <w:rFonts w:hint="eastAsia"/>
          <w:sz w:val="24"/>
          <w:szCs w:val="24"/>
        </w:rPr>
        <w:t>를 훈련한다</w:t>
      </w:r>
      <w:r w:rsidR="00C96CF6" w:rsidRPr="00D05F1D">
        <w:rPr>
          <w:sz w:val="24"/>
          <w:szCs w:val="24"/>
        </w:rPr>
        <w:t xml:space="preserve">. LSTM 모델은 양품과 불량품의 음향 특성을 식별하고 차별화하는 방법을 학습하여 </w:t>
      </w:r>
      <w:r w:rsidR="00F8349B" w:rsidRPr="00D05F1D">
        <w:rPr>
          <w:rFonts w:hint="eastAsia"/>
          <w:sz w:val="24"/>
          <w:szCs w:val="24"/>
        </w:rPr>
        <w:t>검사 프로세스를 자동화한다.</w:t>
      </w:r>
    </w:p>
    <w:p w14:paraId="132FA082" w14:textId="77777777" w:rsidR="00B54A39" w:rsidRDefault="00B54A39" w:rsidP="00B52E66"/>
    <w:p w14:paraId="586A4774" w14:textId="0672079D" w:rsidR="00B54A39" w:rsidRPr="000D64B6" w:rsidRDefault="00DD5D25" w:rsidP="00B52E66">
      <w:pPr>
        <w:rPr>
          <w:rFonts w:ascii="Times New Roman" w:hAnsi="Times New Roman" w:cs="Times New Roman"/>
          <w:b/>
          <w:bCs/>
          <w:sz w:val="24"/>
          <w:szCs w:val="24"/>
        </w:rPr>
      </w:pPr>
      <w:r w:rsidRPr="000D64B6">
        <w:rPr>
          <w:rFonts w:ascii="Times New Roman" w:hAnsi="Times New Roman" w:cs="Times New Roman"/>
          <w:b/>
          <w:bCs/>
          <w:sz w:val="24"/>
          <w:szCs w:val="24"/>
        </w:rPr>
        <w:t xml:space="preserve">Model </w:t>
      </w:r>
      <w:r w:rsidR="00B6472D" w:rsidRPr="000D64B6">
        <w:rPr>
          <w:rFonts w:ascii="Times New Roman" w:hAnsi="Times New Roman" w:cs="Times New Roman"/>
          <w:b/>
          <w:bCs/>
          <w:sz w:val="24"/>
          <w:szCs w:val="24"/>
        </w:rPr>
        <w:t>2</w:t>
      </w:r>
    </w:p>
    <w:p w14:paraId="50EE6D43" w14:textId="5C137086" w:rsidR="00B54A39" w:rsidRPr="0061412C" w:rsidRDefault="00DD5D25" w:rsidP="00B52E66">
      <w:pPr>
        <w:rPr>
          <w:sz w:val="24"/>
          <w:szCs w:val="24"/>
        </w:rPr>
      </w:pPr>
      <w:r w:rsidRPr="0061412C">
        <w:rPr>
          <w:rFonts w:hint="eastAsia"/>
          <w:sz w:val="24"/>
          <w:szCs w:val="24"/>
        </w:rPr>
        <w:t>두 번째 알고리즘으로 CNN(Convolution</w:t>
      </w:r>
      <w:r w:rsidR="00EB0994" w:rsidRPr="0061412C">
        <w:rPr>
          <w:rFonts w:hint="eastAsia"/>
          <w:sz w:val="24"/>
          <w:szCs w:val="24"/>
        </w:rPr>
        <w:t>al</w:t>
      </w:r>
      <w:r w:rsidRPr="0061412C">
        <w:rPr>
          <w:rFonts w:hint="eastAsia"/>
          <w:sz w:val="24"/>
          <w:szCs w:val="24"/>
        </w:rPr>
        <w:t xml:space="preserve"> Neural Network)를 사용하였다. </w:t>
      </w:r>
      <w:r w:rsidR="008B5ED4" w:rsidRPr="0061412C">
        <w:rPr>
          <w:rFonts w:hint="eastAsia"/>
          <w:sz w:val="24"/>
          <w:szCs w:val="24"/>
        </w:rPr>
        <w:t>CNN은 주로 이미지 처리에 많이 사용하지만, 음성 신호 분석, 음향 데이터 분석에도 활용할 수 있다.</w:t>
      </w:r>
      <w:r w:rsidR="006A2E8C" w:rsidRPr="0061412C">
        <w:rPr>
          <w:rFonts w:hint="eastAsia"/>
          <w:sz w:val="24"/>
          <w:szCs w:val="24"/>
        </w:rPr>
        <w:t xml:space="preserve"> 음향</w:t>
      </w:r>
      <w:r w:rsidR="008B5ED4" w:rsidRPr="0061412C">
        <w:rPr>
          <w:rFonts w:hint="eastAsia"/>
          <w:sz w:val="24"/>
          <w:szCs w:val="24"/>
        </w:rPr>
        <w:t xml:space="preserve"> </w:t>
      </w:r>
      <w:r w:rsidR="006A2E8C" w:rsidRPr="0061412C">
        <w:rPr>
          <w:rFonts w:hint="eastAsia"/>
          <w:sz w:val="24"/>
          <w:szCs w:val="24"/>
        </w:rPr>
        <w:t>데이터를 Spect</w:t>
      </w:r>
      <w:r w:rsidR="008C3C4C" w:rsidRPr="0061412C">
        <w:rPr>
          <w:rFonts w:hint="eastAsia"/>
          <w:sz w:val="24"/>
          <w:szCs w:val="24"/>
        </w:rPr>
        <w:t>r</w:t>
      </w:r>
      <w:r w:rsidR="006A2E8C" w:rsidRPr="0061412C">
        <w:rPr>
          <w:rFonts w:hint="eastAsia"/>
          <w:sz w:val="24"/>
          <w:szCs w:val="24"/>
        </w:rPr>
        <w:t>ogram으로 변환하면, 이미지 데이터와 유사</w:t>
      </w:r>
      <w:r w:rsidR="006A2E8C" w:rsidRPr="0061412C">
        <w:rPr>
          <w:rFonts w:hint="eastAsia"/>
          <w:sz w:val="24"/>
          <w:szCs w:val="24"/>
        </w:rPr>
        <w:lastRenderedPageBreak/>
        <w:t xml:space="preserve">한 형태를 갖는다. CNN은 이미지 데이터 분석에 뛰어난 성능을 보이기 때문에 Spectogram 분석에도 적합하다. </w:t>
      </w:r>
      <w:r w:rsidR="006E574C" w:rsidRPr="0061412C">
        <w:rPr>
          <w:rFonts w:hint="eastAsia"/>
          <w:sz w:val="24"/>
          <w:szCs w:val="24"/>
        </w:rPr>
        <w:t>또한, CNN은 패턴 인식에 적합하다. 따라서, 특정 주파수 대역에서의 패턴이 중요한 정보를 담고 있을 수 있으므로, 이러한 패턴을 효과적으로 추출하기 위해 사용한다.</w:t>
      </w:r>
    </w:p>
    <w:p w14:paraId="6984A426" w14:textId="215A30B5" w:rsidR="00C45610" w:rsidRPr="0061412C" w:rsidRDefault="00C45610" w:rsidP="00C45610">
      <w:pPr>
        <w:jc w:val="center"/>
        <w:rPr>
          <w:sz w:val="24"/>
          <w:szCs w:val="24"/>
        </w:rPr>
      </w:pPr>
      <w:r w:rsidRPr="0061412C">
        <w:rPr>
          <w:noProof/>
          <w:sz w:val="24"/>
          <w:szCs w:val="24"/>
        </w:rPr>
        <w:drawing>
          <wp:inline distT="0" distB="0" distL="0" distR="0" wp14:anchorId="1C0B6314" wp14:editId="0B499C1A">
            <wp:extent cx="5730716" cy="2258170"/>
            <wp:effectExtent l="0" t="0" r="3810" b="8890"/>
            <wp:docPr id="94407862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78627" name=""/>
                    <pic:cNvPicPr/>
                  </pic:nvPicPr>
                  <pic:blipFill>
                    <a:blip r:embed="rId6"/>
                    <a:stretch>
                      <a:fillRect/>
                    </a:stretch>
                  </pic:blipFill>
                  <pic:spPr>
                    <a:xfrm>
                      <a:off x="0" y="0"/>
                      <a:ext cx="5742373" cy="2262763"/>
                    </a:xfrm>
                    <a:prstGeom prst="rect">
                      <a:avLst/>
                    </a:prstGeom>
                  </pic:spPr>
                </pic:pic>
              </a:graphicData>
            </a:graphic>
          </wp:inline>
        </w:drawing>
      </w:r>
    </w:p>
    <w:p w14:paraId="23846EF5" w14:textId="0C74FB0E" w:rsidR="00B7023D" w:rsidRPr="0061412C" w:rsidRDefault="00C45610" w:rsidP="00C45610">
      <w:pPr>
        <w:jc w:val="center"/>
        <w:rPr>
          <w:sz w:val="24"/>
          <w:szCs w:val="24"/>
        </w:rPr>
      </w:pPr>
      <w:r w:rsidRPr="0061412C">
        <w:rPr>
          <w:rFonts w:hint="eastAsia"/>
          <w:sz w:val="24"/>
          <w:szCs w:val="24"/>
        </w:rPr>
        <w:t>그림 7. CNN 구조</w:t>
      </w:r>
    </w:p>
    <w:p w14:paraId="0F4E0E52" w14:textId="633FCFD8" w:rsidR="00B7023D" w:rsidRPr="0061412C" w:rsidRDefault="00B6321B" w:rsidP="00B52E66">
      <w:pPr>
        <w:rPr>
          <w:sz w:val="24"/>
          <w:szCs w:val="24"/>
        </w:rPr>
      </w:pPr>
      <w:r w:rsidRPr="0061412C">
        <w:rPr>
          <w:rFonts w:hint="eastAsia"/>
          <w:sz w:val="24"/>
          <w:szCs w:val="24"/>
        </w:rPr>
        <w:t xml:space="preserve">CNN은 </w:t>
      </w:r>
      <w:proofErr w:type="spellStart"/>
      <w:r w:rsidRPr="0061412C">
        <w:rPr>
          <w:rFonts w:hint="eastAsia"/>
          <w:sz w:val="24"/>
          <w:szCs w:val="24"/>
        </w:rPr>
        <w:t>합성곱을</w:t>
      </w:r>
      <w:proofErr w:type="spellEnd"/>
      <w:r w:rsidRPr="0061412C">
        <w:rPr>
          <w:rFonts w:hint="eastAsia"/>
          <w:sz w:val="24"/>
          <w:szCs w:val="24"/>
        </w:rPr>
        <w:t xml:space="preserve"> 통해 특징 </w:t>
      </w:r>
      <w:proofErr w:type="spellStart"/>
      <w:r w:rsidRPr="0061412C">
        <w:rPr>
          <w:rFonts w:hint="eastAsia"/>
          <w:sz w:val="24"/>
          <w:szCs w:val="24"/>
        </w:rPr>
        <w:t>맵을</w:t>
      </w:r>
      <w:proofErr w:type="spellEnd"/>
      <w:r w:rsidRPr="0061412C">
        <w:rPr>
          <w:rFonts w:hint="eastAsia"/>
          <w:sz w:val="24"/>
          <w:szCs w:val="24"/>
        </w:rPr>
        <w:t xml:space="preserve"> 추출하는 특징 추출단계와 분류 단계로 나뉘어진다. </w:t>
      </w:r>
      <w:r w:rsidR="00150082" w:rsidRPr="0061412C">
        <w:rPr>
          <w:rFonts w:hint="eastAsia"/>
          <w:sz w:val="24"/>
          <w:szCs w:val="24"/>
        </w:rPr>
        <w:t xml:space="preserve">각 layer을 보면 다음과 같다. </w:t>
      </w:r>
      <w:r w:rsidR="00AC701E" w:rsidRPr="0061412C">
        <w:rPr>
          <w:rFonts w:hint="eastAsia"/>
          <w:sz w:val="24"/>
          <w:szCs w:val="24"/>
        </w:rPr>
        <w:t>Convolution layer</w:t>
      </w:r>
      <w:r w:rsidR="00765102" w:rsidRPr="0061412C">
        <w:rPr>
          <w:rFonts w:hint="eastAsia"/>
          <w:sz w:val="24"/>
          <w:szCs w:val="24"/>
        </w:rPr>
        <w:t xml:space="preserve">는 </w:t>
      </w:r>
      <w:r w:rsidRPr="0061412C">
        <w:rPr>
          <w:rFonts w:hint="eastAsia"/>
          <w:sz w:val="24"/>
          <w:szCs w:val="24"/>
        </w:rPr>
        <w:t xml:space="preserve">필터를 사용하여 특징 </w:t>
      </w:r>
      <w:proofErr w:type="spellStart"/>
      <w:r w:rsidRPr="0061412C">
        <w:rPr>
          <w:rFonts w:hint="eastAsia"/>
          <w:sz w:val="24"/>
          <w:szCs w:val="24"/>
        </w:rPr>
        <w:t>맵을</w:t>
      </w:r>
      <w:proofErr w:type="spellEnd"/>
      <w:r w:rsidRPr="0061412C">
        <w:rPr>
          <w:rFonts w:hint="eastAsia"/>
          <w:sz w:val="24"/>
          <w:szCs w:val="24"/>
        </w:rPr>
        <w:t xml:space="preserve"> 추출한다. </w:t>
      </w:r>
      <w:proofErr w:type="spellStart"/>
      <w:r w:rsidRPr="0061412C">
        <w:rPr>
          <w:rFonts w:hint="eastAsia"/>
          <w:sz w:val="24"/>
          <w:szCs w:val="24"/>
        </w:rPr>
        <w:t>Pooliing</w:t>
      </w:r>
      <w:proofErr w:type="spellEnd"/>
      <w:r w:rsidRPr="0061412C">
        <w:rPr>
          <w:rFonts w:hint="eastAsia"/>
          <w:sz w:val="24"/>
          <w:szCs w:val="24"/>
        </w:rPr>
        <w:t xml:space="preserve"> layer는 Convolution layer에 의해 생성된 특징 </w:t>
      </w:r>
      <w:proofErr w:type="spellStart"/>
      <w:r w:rsidRPr="0061412C">
        <w:rPr>
          <w:rFonts w:hint="eastAsia"/>
          <w:sz w:val="24"/>
          <w:szCs w:val="24"/>
        </w:rPr>
        <w:t>맵의</w:t>
      </w:r>
      <w:proofErr w:type="spellEnd"/>
      <w:r w:rsidRPr="0061412C">
        <w:rPr>
          <w:rFonts w:hint="eastAsia"/>
          <w:sz w:val="24"/>
          <w:szCs w:val="24"/>
        </w:rPr>
        <w:t xml:space="preserve"> 크기를 조절한다.</w:t>
      </w:r>
      <w:r w:rsidR="00765102" w:rsidRPr="0061412C">
        <w:rPr>
          <w:rFonts w:hint="eastAsia"/>
          <w:sz w:val="24"/>
          <w:szCs w:val="24"/>
        </w:rPr>
        <w:t xml:space="preserve"> 여기에는 Max pooling과 Average pooling이 있다. </w:t>
      </w:r>
      <w:r w:rsidR="00222569" w:rsidRPr="0061412C">
        <w:rPr>
          <w:rFonts w:hint="eastAsia"/>
          <w:sz w:val="24"/>
          <w:szCs w:val="24"/>
        </w:rPr>
        <w:t xml:space="preserve">지금까지 2D 구조였지만, </w:t>
      </w:r>
      <w:r w:rsidR="00201B21" w:rsidRPr="0061412C">
        <w:rPr>
          <w:rFonts w:hint="eastAsia"/>
          <w:sz w:val="24"/>
          <w:szCs w:val="24"/>
        </w:rPr>
        <w:t xml:space="preserve">Fully-Connected layer에서 </w:t>
      </w:r>
      <w:r w:rsidR="00222569" w:rsidRPr="0061412C">
        <w:rPr>
          <w:rFonts w:hint="eastAsia"/>
          <w:sz w:val="24"/>
          <w:szCs w:val="24"/>
        </w:rPr>
        <w:t xml:space="preserve">Flattening 작업을 통해 1D 벡터로 변환할 수 있다. </w:t>
      </w:r>
      <w:r w:rsidR="00201B21" w:rsidRPr="0061412C">
        <w:rPr>
          <w:rFonts w:hint="eastAsia"/>
          <w:sz w:val="24"/>
          <w:szCs w:val="24"/>
        </w:rPr>
        <w:t xml:space="preserve">이는 특징들을 결합하여 복잡한 패턴을 학습하며, 고차원적인 관계를 식별하는데 중요한 역할을 한다. 또한, </w:t>
      </w:r>
      <w:proofErr w:type="spellStart"/>
      <w:r w:rsidR="00201B21" w:rsidRPr="0061412C">
        <w:rPr>
          <w:rFonts w:hint="eastAsia"/>
          <w:sz w:val="24"/>
          <w:szCs w:val="24"/>
        </w:rPr>
        <w:t>과적합</w:t>
      </w:r>
      <w:proofErr w:type="spellEnd"/>
      <w:r w:rsidR="00201B21" w:rsidRPr="0061412C">
        <w:rPr>
          <w:rFonts w:hint="eastAsia"/>
          <w:sz w:val="24"/>
          <w:szCs w:val="24"/>
        </w:rPr>
        <w:t xml:space="preserve"> 방지를 위해 dropout 기법을 사용하며, 마지막엔 </w:t>
      </w:r>
      <w:proofErr w:type="spellStart"/>
      <w:r w:rsidR="00201B21" w:rsidRPr="0061412C">
        <w:rPr>
          <w:rFonts w:hint="eastAsia"/>
          <w:sz w:val="24"/>
          <w:szCs w:val="24"/>
        </w:rPr>
        <w:t>softmax</w:t>
      </w:r>
      <w:proofErr w:type="spellEnd"/>
      <w:r w:rsidR="00201B21" w:rsidRPr="0061412C">
        <w:rPr>
          <w:rFonts w:hint="eastAsia"/>
          <w:sz w:val="24"/>
          <w:szCs w:val="24"/>
        </w:rPr>
        <w:t xml:space="preserve"> 활성화 함수를 사용하여 각 클래스에 속할 확률을 출력한다.</w:t>
      </w:r>
      <w:r w:rsidR="00DA4D47" w:rsidRPr="0061412C">
        <w:rPr>
          <w:rFonts w:hint="eastAsia"/>
          <w:sz w:val="24"/>
          <w:szCs w:val="24"/>
        </w:rPr>
        <w:t xml:space="preserve"> 이를 통해, 데이터들을 </w:t>
      </w:r>
      <w:r w:rsidR="005325B5" w:rsidRPr="0061412C">
        <w:rPr>
          <w:rFonts w:hint="eastAsia"/>
          <w:sz w:val="24"/>
          <w:szCs w:val="24"/>
        </w:rPr>
        <w:t>분석 및 분류를 할 수 있다.</w:t>
      </w:r>
    </w:p>
    <w:p w14:paraId="14C6E421" w14:textId="511C5C16" w:rsidR="006D53BF" w:rsidRPr="0061412C" w:rsidRDefault="006D53BF" w:rsidP="00B52E66">
      <w:pPr>
        <w:rPr>
          <w:sz w:val="24"/>
          <w:szCs w:val="24"/>
        </w:rPr>
      </w:pPr>
      <w:r w:rsidRPr="0061412C">
        <w:rPr>
          <w:rFonts w:hint="eastAsia"/>
          <w:sz w:val="24"/>
          <w:szCs w:val="24"/>
        </w:rPr>
        <w:t>이 모델을 학습한 분석 프로세스를 살펴보면 다음과 같다.</w:t>
      </w:r>
    </w:p>
    <w:p w14:paraId="01F29D68" w14:textId="3A27ECC2" w:rsidR="005325B5" w:rsidRPr="0061412C" w:rsidRDefault="005325B5" w:rsidP="00B52E66">
      <w:pPr>
        <w:rPr>
          <w:sz w:val="24"/>
          <w:szCs w:val="24"/>
        </w:rPr>
      </w:pPr>
      <w:r w:rsidRPr="0061412C">
        <w:rPr>
          <w:rFonts w:hint="eastAsia"/>
          <w:sz w:val="24"/>
          <w:szCs w:val="24"/>
        </w:rPr>
        <w:t>1. 데이터 수집 후, 음향 데이터는 디지털 신호로 변환한다.</w:t>
      </w:r>
    </w:p>
    <w:p w14:paraId="6838055F" w14:textId="63B67866" w:rsidR="005325B5" w:rsidRDefault="005325B5" w:rsidP="00B52E66">
      <w:pPr>
        <w:rPr>
          <w:sz w:val="24"/>
          <w:szCs w:val="24"/>
        </w:rPr>
      </w:pPr>
      <w:r w:rsidRPr="0061412C">
        <w:rPr>
          <w:rFonts w:hint="eastAsia"/>
          <w:sz w:val="24"/>
          <w:szCs w:val="24"/>
        </w:rPr>
        <w:t xml:space="preserve">2. </w:t>
      </w:r>
      <w:r w:rsidR="00CC67F3" w:rsidRPr="0061412C">
        <w:rPr>
          <w:sz w:val="24"/>
          <w:szCs w:val="24"/>
        </w:rPr>
        <w:t>시간에 따른 주파수 스펙트럼은 STFT(단시간 푸리에 변환)를 사용하여 추출되어 신호의</w:t>
      </w:r>
      <w:r w:rsidR="00CC67F3" w:rsidRPr="0061412C">
        <w:rPr>
          <w:rFonts w:hint="eastAsia"/>
          <w:sz w:val="24"/>
          <w:szCs w:val="24"/>
        </w:rPr>
        <w:t xml:space="preserve"> 시간에 따른 주파수 스펙트럼을 추출한다</w:t>
      </w:r>
      <w:r w:rsidR="00CC67F3" w:rsidRPr="0061412C">
        <w:rPr>
          <w:sz w:val="24"/>
          <w:szCs w:val="24"/>
        </w:rPr>
        <w:t>.</w:t>
      </w:r>
    </w:p>
    <w:p w14:paraId="0AE1627F" w14:textId="77777777" w:rsidR="000B1409" w:rsidRPr="0061412C" w:rsidRDefault="000B1409" w:rsidP="00B52E66">
      <w:pPr>
        <w:rPr>
          <w:sz w:val="24"/>
          <w:szCs w:val="24"/>
        </w:rPr>
      </w:pPr>
    </w:p>
    <w:p w14:paraId="03E28C5F" w14:textId="77777777" w:rsidR="00CC67F3" w:rsidRPr="0061412C" w:rsidRDefault="00CC67F3" w:rsidP="00B52E66">
      <w:pPr>
        <w:rPr>
          <w:sz w:val="24"/>
          <w:szCs w:val="24"/>
        </w:rPr>
      </w:pPr>
      <w:r w:rsidRPr="0061412C">
        <w:rPr>
          <w:rFonts w:hint="eastAsia"/>
          <w:sz w:val="24"/>
          <w:szCs w:val="24"/>
        </w:rPr>
        <w:lastRenderedPageBreak/>
        <w:t xml:space="preserve">3. </w:t>
      </w:r>
      <w:r w:rsidRPr="0061412C">
        <w:rPr>
          <w:sz w:val="24"/>
          <w:szCs w:val="24"/>
        </w:rPr>
        <w:t>이 스펙트럼 데이터의 용량이 크기 때문에 Mel-Spectrogram을 사용하여 크기를 조정</w:t>
      </w:r>
      <w:r w:rsidRPr="0061412C">
        <w:rPr>
          <w:rFonts w:hint="eastAsia"/>
          <w:sz w:val="24"/>
          <w:szCs w:val="24"/>
        </w:rPr>
        <w:t>한다</w:t>
      </w:r>
      <w:r w:rsidRPr="0061412C">
        <w:rPr>
          <w:sz w:val="24"/>
          <w:szCs w:val="24"/>
        </w:rPr>
        <w:t xml:space="preserve">. Mel-Spectrogram은 주파수를 Mel 스케일로 매핑하여 인간의 청각 인식에 근접하게 </w:t>
      </w:r>
      <w:r w:rsidRPr="0061412C">
        <w:rPr>
          <w:rFonts w:hint="eastAsia"/>
          <w:sz w:val="24"/>
          <w:szCs w:val="24"/>
        </w:rPr>
        <w:t>한다</w:t>
      </w:r>
      <w:r w:rsidRPr="0061412C">
        <w:rPr>
          <w:sz w:val="24"/>
          <w:szCs w:val="24"/>
        </w:rPr>
        <w:t xml:space="preserve">. 그런 다음 이 Mel-Spectrogram이 </w:t>
      </w:r>
      <w:proofErr w:type="spellStart"/>
      <w:r w:rsidRPr="0061412C">
        <w:rPr>
          <w:sz w:val="24"/>
          <w:szCs w:val="24"/>
        </w:rPr>
        <w:t>벡터화</w:t>
      </w:r>
      <w:r w:rsidRPr="0061412C">
        <w:rPr>
          <w:rFonts w:hint="eastAsia"/>
          <w:sz w:val="24"/>
          <w:szCs w:val="24"/>
        </w:rPr>
        <w:t>하여</w:t>
      </w:r>
      <w:proofErr w:type="spellEnd"/>
      <w:r w:rsidRPr="0061412C">
        <w:rPr>
          <w:rFonts w:hint="eastAsia"/>
          <w:sz w:val="24"/>
          <w:szCs w:val="24"/>
        </w:rPr>
        <w:t xml:space="preserve"> AI 모델에서 분석 가능한 값으로 변환한다.</w:t>
      </w:r>
    </w:p>
    <w:p w14:paraId="43CEF07F" w14:textId="06F296D9" w:rsidR="008B1955" w:rsidRPr="0061412C" w:rsidRDefault="00CC67F3" w:rsidP="00B52E66">
      <w:pPr>
        <w:rPr>
          <w:sz w:val="24"/>
          <w:szCs w:val="24"/>
        </w:rPr>
      </w:pPr>
      <w:r w:rsidRPr="0061412C">
        <w:rPr>
          <w:rFonts w:hint="eastAsia"/>
          <w:sz w:val="24"/>
          <w:szCs w:val="24"/>
        </w:rPr>
        <w:t xml:space="preserve">4. </w:t>
      </w:r>
      <w:r w:rsidRPr="0061412C">
        <w:rPr>
          <w:sz w:val="24"/>
          <w:szCs w:val="24"/>
        </w:rPr>
        <w:t>특징 추출</w:t>
      </w:r>
      <w:r w:rsidRPr="0061412C">
        <w:rPr>
          <w:rFonts w:hint="eastAsia"/>
          <w:sz w:val="24"/>
          <w:szCs w:val="24"/>
        </w:rPr>
        <w:t>을 더욱 향상시키기 위해</w:t>
      </w:r>
      <w:r w:rsidRPr="0061412C">
        <w:rPr>
          <w:sz w:val="24"/>
          <w:szCs w:val="24"/>
        </w:rPr>
        <w:t xml:space="preserve"> Mel-Spectrogram에서 MFCC(Mel-Frequency Cepstral Coefficient)</w:t>
      </w:r>
      <w:r w:rsidRPr="0061412C">
        <w:rPr>
          <w:rFonts w:hint="eastAsia"/>
          <w:sz w:val="24"/>
          <w:szCs w:val="24"/>
        </w:rPr>
        <w:t>와 Chroma</w:t>
      </w:r>
      <w:r w:rsidRPr="0061412C">
        <w:rPr>
          <w:sz w:val="24"/>
          <w:szCs w:val="24"/>
        </w:rPr>
        <w:t>가 계산</w:t>
      </w:r>
      <w:r w:rsidRPr="0061412C">
        <w:rPr>
          <w:rFonts w:hint="eastAsia"/>
          <w:sz w:val="24"/>
          <w:szCs w:val="24"/>
        </w:rPr>
        <w:t>된다</w:t>
      </w:r>
      <w:r w:rsidRPr="0061412C">
        <w:rPr>
          <w:sz w:val="24"/>
          <w:szCs w:val="24"/>
        </w:rPr>
        <w:t>. MFCC는 음향 신호의 필수 특성을 포착하는 반면 Chroma 기능은 다양한 피치 클래스에 걸친 에너지 분포를 나타냅니다.</w:t>
      </w:r>
      <w:r w:rsidRPr="0061412C">
        <w:rPr>
          <w:rFonts w:hint="eastAsia"/>
          <w:sz w:val="24"/>
          <w:szCs w:val="24"/>
        </w:rPr>
        <w:t xml:space="preserve"> 이러한</w:t>
      </w:r>
      <w:r w:rsidRPr="0061412C">
        <w:rPr>
          <w:sz w:val="24"/>
          <w:szCs w:val="24"/>
        </w:rPr>
        <w:t xml:space="preserve"> 기능은 소음과 관련 없는 정보를 최소화하면서 음향 신호의 중요한 </w:t>
      </w:r>
      <w:r w:rsidRPr="0061412C">
        <w:rPr>
          <w:rFonts w:hint="eastAsia"/>
          <w:sz w:val="24"/>
          <w:szCs w:val="24"/>
        </w:rPr>
        <w:t>특성을 추출한다</w:t>
      </w:r>
      <w:r w:rsidR="00684B86" w:rsidRPr="0061412C">
        <w:rPr>
          <w:rFonts w:hint="eastAsia"/>
          <w:sz w:val="24"/>
          <w:szCs w:val="24"/>
        </w:rPr>
        <w:t>.</w:t>
      </w:r>
    </w:p>
    <w:p w14:paraId="3E9A31E9" w14:textId="1793A29F" w:rsidR="00B7023D" w:rsidRPr="0061412C" w:rsidRDefault="008B1955" w:rsidP="00B52E66">
      <w:pPr>
        <w:rPr>
          <w:sz w:val="24"/>
          <w:szCs w:val="24"/>
        </w:rPr>
      </w:pPr>
      <w:r w:rsidRPr="0061412C">
        <w:rPr>
          <w:rFonts w:hint="eastAsia"/>
          <w:sz w:val="24"/>
          <w:szCs w:val="24"/>
        </w:rPr>
        <w:t>5</w:t>
      </w:r>
      <w:r w:rsidR="00CC67F3" w:rsidRPr="0061412C">
        <w:rPr>
          <w:sz w:val="24"/>
          <w:szCs w:val="24"/>
        </w:rPr>
        <w:t>.</w:t>
      </w:r>
      <w:r w:rsidRPr="0061412C">
        <w:rPr>
          <w:rFonts w:hint="eastAsia"/>
          <w:sz w:val="24"/>
          <w:szCs w:val="24"/>
        </w:rPr>
        <w:t xml:space="preserve"> CNN 모델을 사용하여 결합된 </w:t>
      </w:r>
      <w:r w:rsidRPr="0061412C">
        <w:rPr>
          <w:sz w:val="24"/>
          <w:szCs w:val="24"/>
        </w:rPr>
        <w:t>MFCC</w:t>
      </w:r>
      <w:r w:rsidRPr="0061412C">
        <w:rPr>
          <w:rFonts w:hint="eastAsia"/>
          <w:sz w:val="24"/>
          <w:szCs w:val="24"/>
        </w:rPr>
        <w:t>와 Chroma기능으</w:t>
      </w:r>
      <w:r w:rsidRPr="0061412C">
        <w:rPr>
          <w:sz w:val="24"/>
          <w:szCs w:val="24"/>
        </w:rPr>
        <w:t xml:space="preserve">로 표시되는 </w:t>
      </w:r>
      <w:proofErr w:type="spellStart"/>
      <w:r w:rsidRPr="0061412C">
        <w:rPr>
          <w:sz w:val="24"/>
          <w:szCs w:val="24"/>
        </w:rPr>
        <w:t>전처리된</w:t>
      </w:r>
      <w:proofErr w:type="spellEnd"/>
      <w:r w:rsidRPr="0061412C">
        <w:rPr>
          <w:sz w:val="24"/>
          <w:szCs w:val="24"/>
        </w:rPr>
        <w:t xml:space="preserve"> 데이터</w:t>
      </w:r>
      <w:r w:rsidRPr="0061412C">
        <w:rPr>
          <w:rFonts w:hint="eastAsia"/>
          <w:sz w:val="24"/>
          <w:szCs w:val="24"/>
        </w:rPr>
        <w:t>를 훈련한다</w:t>
      </w:r>
      <w:r w:rsidRPr="0061412C">
        <w:rPr>
          <w:sz w:val="24"/>
          <w:szCs w:val="24"/>
        </w:rPr>
        <w:t>. CNN 모델은 특징 데이터의 공간 계층을 자동으로 학습하도록 설계되어 음향 데이터 내의 복잡한 패턴과 구조를 효과적으로 인식</w:t>
      </w:r>
      <w:r w:rsidRPr="0061412C">
        <w:rPr>
          <w:rFonts w:hint="eastAsia"/>
          <w:sz w:val="24"/>
          <w:szCs w:val="24"/>
        </w:rPr>
        <w:t>한다</w:t>
      </w:r>
      <w:r w:rsidRPr="0061412C">
        <w:rPr>
          <w:sz w:val="24"/>
          <w:szCs w:val="24"/>
        </w:rPr>
        <w:t>. 이를 통해 CNN은 양품과 불량품의 음향 특성을 식별하고</w:t>
      </w:r>
      <w:r w:rsidRPr="0061412C">
        <w:rPr>
          <w:rFonts w:hint="eastAsia"/>
          <w:sz w:val="24"/>
          <w:szCs w:val="24"/>
        </w:rPr>
        <w:t xml:space="preserve"> 차별화하는 방법을 학습하여 검사 프로세스를 자동화한다</w:t>
      </w:r>
      <w:r w:rsidR="00A77339" w:rsidRPr="0061412C">
        <w:rPr>
          <w:rFonts w:hint="eastAsia"/>
          <w:sz w:val="24"/>
          <w:szCs w:val="24"/>
        </w:rPr>
        <w:t>.</w:t>
      </w:r>
    </w:p>
    <w:p w14:paraId="1F420E8C" w14:textId="77777777" w:rsidR="00B7023D" w:rsidRDefault="00B7023D" w:rsidP="00B7023D">
      <w:pPr>
        <w:jc w:val="left"/>
      </w:pPr>
    </w:p>
    <w:p w14:paraId="5A6FC299" w14:textId="77777777" w:rsidR="00977D86" w:rsidRDefault="00977D86" w:rsidP="00B7023D">
      <w:pPr>
        <w:jc w:val="left"/>
      </w:pPr>
    </w:p>
    <w:p w14:paraId="4CF686E4" w14:textId="77777777" w:rsidR="00A44523" w:rsidRPr="000D64B6" w:rsidRDefault="00A44523" w:rsidP="00A44523">
      <w:pPr>
        <w:rPr>
          <w:rFonts w:ascii="Times New Roman" w:hAnsi="Times New Roman" w:cs="Times New Roman"/>
          <w:b/>
          <w:bCs/>
          <w:sz w:val="24"/>
          <w:szCs w:val="24"/>
        </w:rPr>
      </w:pPr>
      <w:r w:rsidRPr="000D64B6">
        <w:rPr>
          <w:rFonts w:ascii="Times New Roman" w:hAnsi="Times New Roman" w:cs="Times New Roman"/>
          <w:b/>
          <w:bCs/>
          <w:sz w:val="24"/>
          <w:szCs w:val="24"/>
        </w:rPr>
        <w:t>3. results</w:t>
      </w:r>
    </w:p>
    <w:p w14:paraId="2B9D3CD0" w14:textId="7006A182" w:rsidR="00661DA8" w:rsidRPr="000B1409" w:rsidRDefault="00661DA8" w:rsidP="00A44523">
      <w:pPr>
        <w:rPr>
          <w:sz w:val="24"/>
          <w:szCs w:val="24"/>
        </w:rPr>
      </w:pPr>
      <w:r w:rsidRPr="000B1409">
        <w:rPr>
          <w:rFonts w:hint="eastAsia"/>
          <w:sz w:val="24"/>
          <w:szCs w:val="24"/>
        </w:rPr>
        <w:t>두 모델에 대한 실제 데이터와 예측 데이터이다.</w:t>
      </w:r>
    </w:p>
    <w:tbl>
      <w:tblPr>
        <w:tblStyle w:val="a4"/>
        <w:tblW w:w="0" w:type="auto"/>
        <w:tblLook w:val="04A0" w:firstRow="1" w:lastRow="0" w:firstColumn="1" w:lastColumn="0" w:noHBand="0" w:noVBand="1"/>
      </w:tblPr>
      <w:tblGrid>
        <w:gridCol w:w="9016"/>
      </w:tblGrid>
      <w:tr w:rsidR="00661DA8" w:rsidRPr="000B1409" w14:paraId="41337118" w14:textId="77777777" w:rsidTr="00661DA8">
        <w:tc>
          <w:tcPr>
            <w:tcW w:w="9016" w:type="dxa"/>
            <w:shd w:val="clear" w:color="auto" w:fill="D9D9D9" w:themeFill="background1" w:themeFillShade="D9"/>
            <w:vAlign w:val="center"/>
          </w:tcPr>
          <w:p w14:paraId="3EC5B166" w14:textId="6D65B486" w:rsidR="00661DA8" w:rsidRPr="000B1409" w:rsidRDefault="00661DA8" w:rsidP="00661DA8">
            <w:pPr>
              <w:jc w:val="center"/>
              <w:rPr>
                <w:sz w:val="24"/>
                <w:szCs w:val="24"/>
              </w:rPr>
            </w:pPr>
            <w:r w:rsidRPr="000B1409">
              <w:rPr>
                <w:rFonts w:hint="eastAsia"/>
                <w:sz w:val="24"/>
                <w:szCs w:val="24"/>
              </w:rPr>
              <w:t>Model 1</w:t>
            </w:r>
            <w:r w:rsidR="00ED0F9F" w:rsidRPr="000B1409">
              <w:rPr>
                <w:rFonts w:hint="eastAsia"/>
                <w:sz w:val="24"/>
                <w:szCs w:val="24"/>
              </w:rPr>
              <w:t xml:space="preserve"> (LSTM)</w:t>
            </w:r>
          </w:p>
        </w:tc>
      </w:tr>
      <w:tr w:rsidR="00661DA8" w:rsidRPr="000B1409" w14:paraId="5A1516ED" w14:textId="77777777" w:rsidTr="00661DA8">
        <w:tc>
          <w:tcPr>
            <w:tcW w:w="9016" w:type="dxa"/>
            <w:vAlign w:val="center"/>
          </w:tcPr>
          <w:p w14:paraId="6D8673CB" w14:textId="3DBF28B0" w:rsidR="00661DA8" w:rsidRPr="000B1409" w:rsidRDefault="00661DA8" w:rsidP="00661DA8">
            <w:pPr>
              <w:jc w:val="center"/>
              <w:rPr>
                <w:sz w:val="24"/>
                <w:szCs w:val="24"/>
              </w:rPr>
            </w:pPr>
            <w:r w:rsidRPr="000B1409">
              <w:rPr>
                <w:noProof/>
                <w:sz w:val="24"/>
                <w:szCs w:val="24"/>
              </w:rPr>
              <w:drawing>
                <wp:inline distT="0" distB="0" distL="0" distR="0" wp14:anchorId="6988BEB4" wp14:editId="763E1A15">
                  <wp:extent cx="5400000" cy="966209"/>
                  <wp:effectExtent l="0" t="0" r="0" b="5715"/>
                  <wp:docPr id="62673407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34073" name=""/>
                          <pic:cNvPicPr/>
                        </pic:nvPicPr>
                        <pic:blipFill>
                          <a:blip r:embed="rId7"/>
                          <a:stretch>
                            <a:fillRect/>
                          </a:stretch>
                        </pic:blipFill>
                        <pic:spPr>
                          <a:xfrm>
                            <a:off x="0" y="0"/>
                            <a:ext cx="5400000" cy="966209"/>
                          </a:xfrm>
                          <a:prstGeom prst="rect">
                            <a:avLst/>
                          </a:prstGeom>
                        </pic:spPr>
                      </pic:pic>
                    </a:graphicData>
                  </a:graphic>
                </wp:inline>
              </w:drawing>
            </w:r>
          </w:p>
        </w:tc>
      </w:tr>
      <w:tr w:rsidR="00661DA8" w:rsidRPr="000B1409" w14:paraId="5E88216E" w14:textId="77777777" w:rsidTr="00661DA8">
        <w:tc>
          <w:tcPr>
            <w:tcW w:w="9016" w:type="dxa"/>
            <w:shd w:val="clear" w:color="auto" w:fill="D9D9D9" w:themeFill="background1" w:themeFillShade="D9"/>
            <w:vAlign w:val="center"/>
          </w:tcPr>
          <w:p w14:paraId="761D5664" w14:textId="0959DAC6" w:rsidR="00661DA8" w:rsidRPr="000B1409" w:rsidRDefault="00661DA8" w:rsidP="00661DA8">
            <w:pPr>
              <w:jc w:val="center"/>
              <w:rPr>
                <w:sz w:val="24"/>
                <w:szCs w:val="24"/>
              </w:rPr>
            </w:pPr>
            <w:r w:rsidRPr="000B1409">
              <w:rPr>
                <w:rFonts w:hint="eastAsia"/>
                <w:sz w:val="24"/>
                <w:szCs w:val="24"/>
              </w:rPr>
              <w:t>Model 2</w:t>
            </w:r>
            <w:r w:rsidR="00ED0F9F" w:rsidRPr="000B1409">
              <w:rPr>
                <w:rFonts w:hint="eastAsia"/>
                <w:sz w:val="24"/>
                <w:szCs w:val="24"/>
              </w:rPr>
              <w:t xml:space="preserve"> (CNN)</w:t>
            </w:r>
          </w:p>
        </w:tc>
      </w:tr>
      <w:tr w:rsidR="00661DA8" w:rsidRPr="000B1409" w14:paraId="27545849" w14:textId="77777777" w:rsidTr="00661DA8">
        <w:tc>
          <w:tcPr>
            <w:tcW w:w="9016" w:type="dxa"/>
            <w:vAlign w:val="center"/>
          </w:tcPr>
          <w:p w14:paraId="27775067" w14:textId="3F79B37A" w:rsidR="00661DA8" w:rsidRPr="000B1409" w:rsidRDefault="00661DA8" w:rsidP="00661DA8">
            <w:pPr>
              <w:jc w:val="center"/>
              <w:rPr>
                <w:sz w:val="24"/>
                <w:szCs w:val="24"/>
              </w:rPr>
            </w:pPr>
            <w:r w:rsidRPr="000B1409">
              <w:rPr>
                <w:noProof/>
                <w:sz w:val="24"/>
                <w:szCs w:val="24"/>
              </w:rPr>
              <w:drawing>
                <wp:inline distT="0" distB="0" distL="0" distR="0" wp14:anchorId="3AE733F3" wp14:editId="78B1093A">
                  <wp:extent cx="5400000" cy="940483"/>
                  <wp:effectExtent l="0" t="0" r="0" b="0"/>
                  <wp:docPr id="5897518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51885" name=""/>
                          <pic:cNvPicPr/>
                        </pic:nvPicPr>
                        <pic:blipFill>
                          <a:blip r:embed="rId8"/>
                          <a:stretch>
                            <a:fillRect/>
                          </a:stretch>
                        </pic:blipFill>
                        <pic:spPr>
                          <a:xfrm>
                            <a:off x="0" y="0"/>
                            <a:ext cx="5400000" cy="940483"/>
                          </a:xfrm>
                          <a:prstGeom prst="rect">
                            <a:avLst/>
                          </a:prstGeom>
                        </pic:spPr>
                      </pic:pic>
                    </a:graphicData>
                  </a:graphic>
                </wp:inline>
              </w:drawing>
            </w:r>
          </w:p>
        </w:tc>
      </w:tr>
    </w:tbl>
    <w:p w14:paraId="15FAC33F" w14:textId="77777777" w:rsidR="00661DA8" w:rsidRPr="000B1409" w:rsidRDefault="00661DA8" w:rsidP="00A44523">
      <w:pPr>
        <w:rPr>
          <w:b/>
          <w:bCs/>
          <w:sz w:val="24"/>
          <w:szCs w:val="24"/>
        </w:rPr>
      </w:pPr>
    </w:p>
    <w:tbl>
      <w:tblPr>
        <w:tblStyle w:val="a4"/>
        <w:tblpPr w:leftFromText="142" w:rightFromText="142" w:vertAnchor="text" w:horzAnchor="margin" w:tblpY="566"/>
        <w:tblW w:w="0" w:type="auto"/>
        <w:tblLook w:val="04A0" w:firstRow="1" w:lastRow="0" w:firstColumn="1" w:lastColumn="0" w:noHBand="0" w:noVBand="1"/>
      </w:tblPr>
      <w:tblGrid>
        <w:gridCol w:w="2280"/>
        <w:gridCol w:w="2320"/>
        <w:gridCol w:w="2321"/>
        <w:gridCol w:w="2095"/>
      </w:tblGrid>
      <w:tr w:rsidR="000F2F70" w:rsidRPr="000B1409" w14:paraId="0BA88599" w14:textId="0C5DEE36" w:rsidTr="000F2F70">
        <w:tc>
          <w:tcPr>
            <w:tcW w:w="2280" w:type="dxa"/>
            <w:shd w:val="clear" w:color="auto" w:fill="D9D9D9" w:themeFill="background1" w:themeFillShade="D9"/>
          </w:tcPr>
          <w:p w14:paraId="0B7CC27D" w14:textId="77777777" w:rsidR="000F2F70" w:rsidRPr="000B1409" w:rsidRDefault="000F2F70" w:rsidP="00A33C01">
            <w:pPr>
              <w:jc w:val="center"/>
              <w:rPr>
                <w:sz w:val="24"/>
                <w:szCs w:val="24"/>
              </w:rPr>
            </w:pPr>
          </w:p>
        </w:tc>
        <w:tc>
          <w:tcPr>
            <w:tcW w:w="2320" w:type="dxa"/>
            <w:shd w:val="clear" w:color="auto" w:fill="D9D9D9" w:themeFill="background1" w:themeFillShade="D9"/>
          </w:tcPr>
          <w:p w14:paraId="4C3DF37D" w14:textId="77777777" w:rsidR="000F2F70" w:rsidRPr="000B1409" w:rsidRDefault="000F2F70" w:rsidP="00A33C01">
            <w:pPr>
              <w:jc w:val="center"/>
              <w:rPr>
                <w:sz w:val="24"/>
                <w:szCs w:val="24"/>
              </w:rPr>
            </w:pPr>
            <w:r w:rsidRPr="000B1409">
              <w:rPr>
                <w:rFonts w:hint="eastAsia"/>
                <w:sz w:val="24"/>
                <w:szCs w:val="24"/>
              </w:rPr>
              <w:t>Model 1</w:t>
            </w:r>
          </w:p>
        </w:tc>
        <w:tc>
          <w:tcPr>
            <w:tcW w:w="2321" w:type="dxa"/>
            <w:shd w:val="clear" w:color="auto" w:fill="D9D9D9" w:themeFill="background1" w:themeFillShade="D9"/>
          </w:tcPr>
          <w:p w14:paraId="7FB2DBD5" w14:textId="77777777" w:rsidR="000F2F70" w:rsidRPr="000B1409" w:rsidRDefault="000F2F70" w:rsidP="00A33C01">
            <w:pPr>
              <w:jc w:val="center"/>
              <w:rPr>
                <w:sz w:val="24"/>
                <w:szCs w:val="24"/>
              </w:rPr>
            </w:pPr>
            <w:r w:rsidRPr="000B1409">
              <w:rPr>
                <w:rFonts w:hint="eastAsia"/>
                <w:sz w:val="24"/>
                <w:szCs w:val="24"/>
              </w:rPr>
              <w:t>Model 2</w:t>
            </w:r>
          </w:p>
        </w:tc>
        <w:tc>
          <w:tcPr>
            <w:tcW w:w="2095" w:type="dxa"/>
            <w:shd w:val="clear" w:color="auto" w:fill="D9D9D9" w:themeFill="background1" w:themeFillShade="D9"/>
          </w:tcPr>
          <w:p w14:paraId="0A8838EE" w14:textId="572BC6DF" w:rsidR="000F2F70" w:rsidRPr="000B1409" w:rsidRDefault="000F2F70" w:rsidP="00A33C01">
            <w:pPr>
              <w:jc w:val="center"/>
              <w:rPr>
                <w:sz w:val="24"/>
                <w:szCs w:val="24"/>
              </w:rPr>
            </w:pPr>
            <w:r w:rsidRPr="000B1409">
              <w:rPr>
                <w:rFonts w:hint="eastAsia"/>
                <w:sz w:val="24"/>
                <w:szCs w:val="24"/>
              </w:rPr>
              <w:t>Error [%]</w:t>
            </w:r>
          </w:p>
        </w:tc>
      </w:tr>
      <w:tr w:rsidR="000F2F70" w:rsidRPr="000B1409" w14:paraId="5846A0FD" w14:textId="26FCB57D" w:rsidTr="00A33C01">
        <w:tc>
          <w:tcPr>
            <w:tcW w:w="2280" w:type="dxa"/>
            <w:shd w:val="clear" w:color="auto" w:fill="D9D9D9" w:themeFill="background1" w:themeFillShade="D9"/>
          </w:tcPr>
          <w:p w14:paraId="5B1A04F0" w14:textId="77777777" w:rsidR="000F2F70" w:rsidRPr="000B1409" w:rsidRDefault="000F2F70" w:rsidP="00A33C01">
            <w:pPr>
              <w:jc w:val="center"/>
              <w:rPr>
                <w:sz w:val="24"/>
                <w:szCs w:val="24"/>
              </w:rPr>
            </w:pPr>
            <w:r w:rsidRPr="000B1409">
              <w:rPr>
                <w:rFonts w:hint="eastAsia"/>
                <w:sz w:val="24"/>
                <w:szCs w:val="24"/>
              </w:rPr>
              <w:t>정확도</w:t>
            </w:r>
          </w:p>
        </w:tc>
        <w:tc>
          <w:tcPr>
            <w:tcW w:w="2320" w:type="dxa"/>
          </w:tcPr>
          <w:p w14:paraId="103C5A89" w14:textId="77777777" w:rsidR="000F2F70" w:rsidRPr="000B1409" w:rsidRDefault="000F2F70" w:rsidP="00A33C01">
            <w:pPr>
              <w:jc w:val="center"/>
              <w:rPr>
                <w:sz w:val="24"/>
                <w:szCs w:val="24"/>
              </w:rPr>
            </w:pPr>
            <w:r w:rsidRPr="000B1409">
              <w:rPr>
                <w:rFonts w:hint="eastAsia"/>
                <w:sz w:val="24"/>
                <w:szCs w:val="24"/>
              </w:rPr>
              <w:t>0.895</w:t>
            </w:r>
          </w:p>
        </w:tc>
        <w:tc>
          <w:tcPr>
            <w:tcW w:w="2321" w:type="dxa"/>
          </w:tcPr>
          <w:p w14:paraId="7669EA18" w14:textId="77777777" w:rsidR="000F2F70" w:rsidRPr="000B1409" w:rsidRDefault="000F2F70" w:rsidP="00A33C01">
            <w:pPr>
              <w:jc w:val="center"/>
              <w:rPr>
                <w:sz w:val="24"/>
                <w:szCs w:val="24"/>
              </w:rPr>
            </w:pPr>
            <w:r w:rsidRPr="000B1409">
              <w:rPr>
                <w:rFonts w:hint="eastAsia"/>
                <w:sz w:val="24"/>
                <w:szCs w:val="24"/>
              </w:rPr>
              <w:t>0.85</w:t>
            </w:r>
          </w:p>
        </w:tc>
        <w:tc>
          <w:tcPr>
            <w:tcW w:w="2095" w:type="dxa"/>
          </w:tcPr>
          <w:p w14:paraId="47CB4AA3" w14:textId="0660BB19" w:rsidR="000F2F70" w:rsidRPr="000B1409" w:rsidRDefault="00933638" w:rsidP="00A33C01">
            <w:pPr>
              <w:jc w:val="center"/>
              <w:rPr>
                <w:sz w:val="24"/>
                <w:szCs w:val="24"/>
              </w:rPr>
            </w:pPr>
            <w:r w:rsidRPr="000B1409">
              <w:rPr>
                <w:rFonts w:hint="eastAsia"/>
                <w:sz w:val="24"/>
                <w:szCs w:val="24"/>
              </w:rPr>
              <w:t>5.0</w:t>
            </w:r>
          </w:p>
        </w:tc>
      </w:tr>
      <w:tr w:rsidR="000F2F70" w:rsidRPr="000B1409" w14:paraId="26B1E243" w14:textId="5CFB1AF7" w:rsidTr="00A33C01">
        <w:tc>
          <w:tcPr>
            <w:tcW w:w="2280" w:type="dxa"/>
            <w:shd w:val="clear" w:color="auto" w:fill="D9D9D9" w:themeFill="background1" w:themeFillShade="D9"/>
          </w:tcPr>
          <w:p w14:paraId="289AF6EF" w14:textId="77777777" w:rsidR="000F2F70" w:rsidRPr="000B1409" w:rsidRDefault="000F2F70" w:rsidP="00A33C01">
            <w:pPr>
              <w:jc w:val="center"/>
              <w:rPr>
                <w:sz w:val="24"/>
                <w:szCs w:val="24"/>
              </w:rPr>
            </w:pPr>
            <w:r w:rsidRPr="000B1409">
              <w:rPr>
                <w:rFonts w:hint="eastAsia"/>
                <w:sz w:val="24"/>
                <w:szCs w:val="24"/>
              </w:rPr>
              <w:t>정밀도</w:t>
            </w:r>
          </w:p>
        </w:tc>
        <w:tc>
          <w:tcPr>
            <w:tcW w:w="2320" w:type="dxa"/>
          </w:tcPr>
          <w:p w14:paraId="5BFFED50" w14:textId="77777777" w:rsidR="000F2F70" w:rsidRPr="000B1409" w:rsidRDefault="000F2F70" w:rsidP="00A33C01">
            <w:pPr>
              <w:jc w:val="center"/>
              <w:rPr>
                <w:sz w:val="24"/>
                <w:szCs w:val="24"/>
              </w:rPr>
            </w:pPr>
            <w:r w:rsidRPr="000B1409">
              <w:rPr>
                <w:rFonts w:hint="eastAsia"/>
                <w:sz w:val="24"/>
                <w:szCs w:val="24"/>
              </w:rPr>
              <w:t>0.89</w:t>
            </w:r>
          </w:p>
        </w:tc>
        <w:tc>
          <w:tcPr>
            <w:tcW w:w="2321" w:type="dxa"/>
          </w:tcPr>
          <w:p w14:paraId="044002A3" w14:textId="77777777" w:rsidR="000F2F70" w:rsidRPr="000B1409" w:rsidRDefault="000F2F70" w:rsidP="00A33C01">
            <w:pPr>
              <w:jc w:val="center"/>
              <w:rPr>
                <w:sz w:val="24"/>
                <w:szCs w:val="24"/>
              </w:rPr>
            </w:pPr>
            <w:r w:rsidRPr="000B1409">
              <w:rPr>
                <w:rFonts w:hint="eastAsia"/>
                <w:sz w:val="24"/>
                <w:szCs w:val="24"/>
              </w:rPr>
              <w:t>0.85</w:t>
            </w:r>
          </w:p>
        </w:tc>
        <w:tc>
          <w:tcPr>
            <w:tcW w:w="2095" w:type="dxa"/>
          </w:tcPr>
          <w:p w14:paraId="28466813" w14:textId="6C3AC394" w:rsidR="000F2F70" w:rsidRPr="000B1409" w:rsidRDefault="00933638" w:rsidP="00A33C01">
            <w:pPr>
              <w:jc w:val="center"/>
              <w:rPr>
                <w:sz w:val="24"/>
                <w:szCs w:val="24"/>
              </w:rPr>
            </w:pPr>
            <w:r w:rsidRPr="000B1409">
              <w:rPr>
                <w:rFonts w:hint="eastAsia"/>
                <w:sz w:val="24"/>
                <w:szCs w:val="24"/>
              </w:rPr>
              <w:t>4.5</w:t>
            </w:r>
          </w:p>
        </w:tc>
      </w:tr>
      <w:tr w:rsidR="000F2F70" w:rsidRPr="000B1409" w14:paraId="2A9A0879" w14:textId="30135B6C" w:rsidTr="00A33C01">
        <w:tc>
          <w:tcPr>
            <w:tcW w:w="2280" w:type="dxa"/>
            <w:shd w:val="clear" w:color="auto" w:fill="D9D9D9" w:themeFill="background1" w:themeFillShade="D9"/>
          </w:tcPr>
          <w:p w14:paraId="1141DCEA" w14:textId="77777777" w:rsidR="000F2F70" w:rsidRPr="000B1409" w:rsidRDefault="000F2F70" w:rsidP="00A33C01">
            <w:pPr>
              <w:jc w:val="center"/>
              <w:rPr>
                <w:sz w:val="24"/>
                <w:szCs w:val="24"/>
              </w:rPr>
            </w:pPr>
            <w:r w:rsidRPr="000B1409">
              <w:rPr>
                <w:rFonts w:hint="eastAsia"/>
                <w:sz w:val="24"/>
                <w:szCs w:val="24"/>
              </w:rPr>
              <w:t>재현율</w:t>
            </w:r>
          </w:p>
        </w:tc>
        <w:tc>
          <w:tcPr>
            <w:tcW w:w="2320" w:type="dxa"/>
          </w:tcPr>
          <w:p w14:paraId="26C4B5CE" w14:textId="77777777" w:rsidR="000F2F70" w:rsidRPr="000B1409" w:rsidRDefault="000F2F70" w:rsidP="00A33C01">
            <w:pPr>
              <w:jc w:val="center"/>
              <w:rPr>
                <w:sz w:val="24"/>
                <w:szCs w:val="24"/>
              </w:rPr>
            </w:pPr>
            <w:r w:rsidRPr="000B1409">
              <w:rPr>
                <w:rFonts w:hint="eastAsia"/>
                <w:sz w:val="24"/>
                <w:szCs w:val="24"/>
              </w:rPr>
              <w:t>1.0</w:t>
            </w:r>
          </w:p>
        </w:tc>
        <w:tc>
          <w:tcPr>
            <w:tcW w:w="2321" w:type="dxa"/>
          </w:tcPr>
          <w:p w14:paraId="637F6D89" w14:textId="77777777" w:rsidR="000F2F70" w:rsidRPr="000B1409" w:rsidRDefault="000F2F70" w:rsidP="00A33C01">
            <w:pPr>
              <w:jc w:val="center"/>
              <w:rPr>
                <w:sz w:val="24"/>
                <w:szCs w:val="24"/>
              </w:rPr>
            </w:pPr>
            <w:r w:rsidRPr="000B1409">
              <w:rPr>
                <w:rFonts w:hint="eastAsia"/>
                <w:sz w:val="24"/>
                <w:szCs w:val="24"/>
              </w:rPr>
              <w:t>1.0</w:t>
            </w:r>
          </w:p>
        </w:tc>
        <w:tc>
          <w:tcPr>
            <w:tcW w:w="2095" w:type="dxa"/>
          </w:tcPr>
          <w:p w14:paraId="71A712C0" w14:textId="256DEFB1" w:rsidR="000F2F70" w:rsidRPr="000B1409" w:rsidRDefault="00933638" w:rsidP="00A33C01">
            <w:pPr>
              <w:jc w:val="center"/>
              <w:rPr>
                <w:sz w:val="24"/>
                <w:szCs w:val="24"/>
              </w:rPr>
            </w:pPr>
            <w:r w:rsidRPr="000B1409">
              <w:rPr>
                <w:rFonts w:hint="eastAsia"/>
                <w:sz w:val="24"/>
                <w:szCs w:val="24"/>
              </w:rPr>
              <w:t>0</w:t>
            </w:r>
          </w:p>
        </w:tc>
      </w:tr>
      <w:tr w:rsidR="000F2F70" w:rsidRPr="000B1409" w14:paraId="67A00F10" w14:textId="31874BC2" w:rsidTr="00A33C01">
        <w:tc>
          <w:tcPr>
            <w:tcW w:w="2280" w:type="dxa"/>
            <w:shd w:val="clear" w:color="auto" w:fill="D9D9D9" w:themeFill="background1" w:themeFillShade="D9"/>
          </w:tcPr>
          <w:p w14:paraId="7243CC6A" w14:textId="77777777" w:rsidR="000F2F70" w:rsidRPr="000B1409" w:rsidRDefault="000F2F70" w:rsidP="00A33C01">
            <w:pPr>
              <w:jc w:val="center"/>
              <w:rPr>
                <w:sz w:val="24"/>
                <w:szCs w:val="24"/>
              </w:rPr>
            </w:pPr>
            <w:r w:rsidRPr="000B1409">
              <w:rPr>
                <w:sz w:val="24"/>
                <w:szCs w:val="24"/>
              </w:rPr>
              <w:t>F</w:t>
            </w:r>
            <w:r w:rsidRPr="000B1409">
              <w:rPr>
                <w:rFonts w:hint="eastAsia"/>
                <w:sz w:val="24"/>
                <w:szCs w:val="24"/>
              </w:rPr>
              <w:t>1 score</w:t>
            </w:r>
          </w:p>
        </w:tc>
        <w:tc>
          <w:tcPr>
            <w:tcW w:w="2320" w:type="dxa"/>
          </w:tcPr>
          <w:p w14:paraId="2E060322" w14:textId="77777777" w:rsidR="000F2F70" w:rsidRPr="000B1409" w:rsidRDefault="000F2F70" w:rsidP="00A33C01">
            <w:pPr>
              <w:jc w:val="center"/>
              <w:rPr>
                <w:sz w:val="24"/>
                <w:szCs w:val="24"/>
              </w:rPr>
            </w:pPr>
            <w:r w:rsidRPr="000B1409">
              <w:rPr>
                <w:rFonts w:hint="eastAsia"/>
                <w:sz w:val="24"/>
                <w:szCs w:val="24"/>
              </w:rPr>
              <w:t>0.94</w:t>
            </w:r>
          </w:p>
        </w:tc>
        <w:tc>
          <w:tcPr>
            <w:tcW w:w="2321" w:type="dxa"/>
          </w:tcPr>
          <w:p w14:paraId="37B2F64F" w14:textId="77777777" w:rsidR="000F2F70" w:rsidRPr="000B1409" w:rsidRDefault="000F2F70" w:rsidP="00A33C01">
            <w:pPr>
              <w:jc w:val="center"/>
              <w:rPr>
                <w:sz w:val="24"/>
                <w:szCs w:val="24"/>
              </w:rPr>
            </w:pPr>
            <w:r w:rsidRPr="000B1409">
              <w:rPr>
                <w:rFonts w:hint="eastAsia"/>
                <w:sz w:val="24"/>
                <w:szCs w:val="24"/>
              </w:rPr>
              <w:t>0.92</w:t>
            </w:r>
          </w:p>
        </w:tc>
        <w:tc>
          <w:tcPr>
            <w:tcW w:w="2095" w:type="dxa"/>
          </w:tcPr>
          <w:p w14:paraId="2E721CA2" w14:textId="033A84C1" w:rsidR="000F2F70" w:rsidRPr="000B1409" w:rsidRDefault="00933638" w:rsidP="00A33C01">
            <w:pPr>
              <w:jc w:val="center"/>
              <w:rPr>
                <w:sz w:val="24"/>
                <w:szCs w:val="24"/>
              </w:rPr>
            </w:pPr>
            <w:r w:rsidRPr="000B1409">
              <w:rPr>
                <w:rFonts w:hint="eastAsia"/>
                <w:sz w:val="24"/>
                <w:szCs w:val="24"/>
              </w:rPr>
              <w:t>2.1</w:t>
            </w:r>
          </w:p>
        </w:tc>
      </w:tr>
    </w:tbl>
    <w:p w14:paraId="785A4CB2" w14:textId="0C01C26D" w:rsidR="00977D86" w:rsidRPr="000B1409" w:rsidRDefault="00977D86" w:rsidP="00A44523">
      <w:pPr>
        <w:rPr>
          <w:sz w:val="24"/>
          <w:szCs w:val="24"/>
        </w:rPr>
      </w:pPr>
      <w:r w:rsidRPr="000B1409">
        <w:rPr>
          <w:rFonts w:hint="eastAsia"/>
          <w:sz w:val="24"/>
          <w:szCs w:val="24"/>
        </w:rPr>
        <w:t>두 모델에 대한 측정값이다.</w:t>
      </w:r>
    </w:p>
    <w:p w14:paraId="4932246A" w14:textId="77777777" w:rsidR="00977D86" w:rsidRPr="00C34292" w:rsidRDefault="00977D86" w:rsidP="00A44523">
      <w:pPr>
        <w:rPr>
          <w:b/>
          <w:bCs/>
          <w:sz w:val="26"/>
          <w:szCs w:val="28"/>
        </w:rPr>
      </w:pPr>
    </w:p>
    <w:p w14:paraId="486552C6" w14:textId="6471EB3E" w:rsidR="00783C49" w:rsidRPr="000B1409" w:rsidRDefault="00530F66" w:rsidP="00783C49">
      <w:pPr>
        <w:rPr>
          <w:sz w:val="24"/>
          <w:szCs w:val="24"/>
        </w:rPr>
      </w:pPr>
      <w:r w:rsidRPr="000B1409">
        <w:rPr>
          <w:rFonts w:hint="eastAsia"/>
          <w:sz w:val="24"/>
          <w:szCs w:val="24"/>
        </w:rPr>
        <w:t xml:space="preserve">두 모델에 대한 </w:t>
      </w:r>
      <w:r w:rsidR="00977D86" w:rsidRPr="000B1409">
        <w:rPr>
          <w:rFonts w:hint="eastAsia"/>
          <w:sz w:val="24"/>
          <w:szCs w:val="24"/>
        </w:rPr>
        <w:t>훈련데이터와 테스트 데이터에 대한 정확도와 손실</w:t>
      </w:r>
      <w:r w:rsidRPr="000B1409">
        <w:rPr>
          <w:rFonts w:hint="eastAsia"/>
          <w:sz w:val="24"/>
          <w:szCs w:val="24"/>
        </w:rPr>
        <w:t>, Confusion Matrix를 나타내었다</w:t>
      </w:r>
      <w:r w:rsidR="00977D86" w:rsidRPr="000B1409">
        <w:rPr>
          <w:rFonts w:hint="eastAsia"/>
          <w:sz w:val="24"/>
          <w:szCs w:val="24"/>
        </w:rPr>
        <w:t>.</w:t>
      </w:r>
    </w:p>
    <w:tbl>
      <w:tblPr>
        <w:tblStyle w:val="a4"/>
        <w:tblW w:w="0" w:type="auto"/>
        <w:tblLook w:val="04A0" w:firstRow="1" w:lastRow="0" w:firstColumn="1" w:lastColumn="0" w:noHBand="0" w:noVBand="1"/>
      </w:tblPr>
      <w:tblGrid>
        <w:gridCol w:w="4508"/>
        <w:gridCol w:w="4508"/>
      </w:tblGrid>
      <w:tr w:rsidR="00977D86" w:rsidRPr="000B1409" w14:paraId="1B820220" w14:textId="77777777" w:rsidTr="00977D86">
        <w:tc>
          <w:tcPr>
            <w:tcW w:w="4508" w:type="dxa"/>
            <w:shd w:val="clear" w:color="auto" w:fill="D9D9D9" w:themeFill="background1" w:themeFillShade="D9"/>
            <w:vAlign w:val="center"/>
          </w:tcPr>
          <w:p w14:paraId="6EBECB16" w14:textId="1C2D9C82" w:rsidR="00977D86" w:rsidRPr="000B1409" w:rsidRDefault="00977D86" w:rsidP="00977D86">
            <w:pPr>
              <w:jc w:val="center"/>
              <w:rPr>
                <w:sz w:val="24"/>
                <w:szCs w:val="24"/>
              </w:rPr>
            </w:pPr>
            <w:r w:rsidRPr="000B1409">
              <w:rPr>
                <w:rFonts w:hint="eastAsia"/>
                <w:sz w:val="24"/>
                <w:szCs w:val="24"/>
              </w:rPr>
              <w:t>Model 1</w:t>
            </w:r>
          </w:p>
        </w:tc>
        <w:tc>
          <w:tcPr>
            <w:tcW w:w="4508" w:type="dxa"/>
            <w:shd w:val="clear" w:color="auto" w:fill="D9D9D9" w:themeFill="background1" w:themeFillShade="D9"/>
            <w:vAlign w:val="center"/>
          </w:tcPr>
          <w:p w14:paraId="2881ED86" w14:textId="2384E074" w:rsidR="00977D86" w:rsidRPr="000B1409" w:rsidRDefault="00977D86" w:rsidP="00977D86">
            <w:pPr>
              <w:jc w:val="center"/>
              <w:rPr>
                <w:sz w:val="24"/>
                <w:szCs w:val="24"/>
              </w:rPr>
            </w:pPr>
            <w:r w:rsidRPr="000B1409">
              <w:rPr>
                <w:rFonts w:hint="eastAsia"/>
                <w:sz w:val="24"/>
                <w:szCs w:val="24"/>
              </w:rPr>
              <w:t>Model 2</w:t>
            </w:r>
          </w:p>
        </w:tc>
      </w:tr>
      <w:tr w:rsidR="00977D86" w:rsidRPr="000B1409" w14:paraId="76BFBA98" w14:textId="77777777" w:rsidTr="00977D86">
        <w:tc>
          <w:tcPr>
            <w:tcW w:w="4508" w:type="dxa"/>
            <w:vAlign w:val="center"/>
          </w:tcPr>
          <w:p w14:paraId="6598544C" w14:textId="5F2FABD5" w:rsidR="00977D86" w:rsidRPr="000B1409" w:rsidRDefault="00661DA8" w:rsidP="00977D86">
            <w:pPr>
              <w:jc w:val="center"/>
              <w:rPr>
                <w:sz w:val="24"/>
                <w:szCs w:val="24"/>
              </w:rPr>
            </w:pPr>
            <w:r w:rsidRPr="000B1409">
              <w:rPr>
                <w:noProof/>
                <w:sz w:val="24"/>
                <w:szCs w:val="24"/>
              </w:rPr>
              <w:drawing>
                <wp:inline distT="0" distB="0" distL="0" distR="0" wp14:anchorId="42DFF8F0" wp14:editId="18029DD8">
                  <wp:extent cx="2700000" cy="1754731"/>
                  <wp:effectExtent l="0" t="0" r="5715" b="0"/>
                  <wp:docPr id="9613363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36385" name=""/>
                          <pic:cNvPicPr/>
                        </pic:nvPicPr>
                        <pic:blipFill>
                          <a:blip r:embed="rId9"/>
                          <a:stretch>
                            <a:fillRect/>
                          </a:stretch>
                        </pic:blipFill>
                        <pic:spPr>
                          <a:xfrm>
                            <a:off x="0" y="0"/>
                            <a:ext cx="2700000" cy="1754731"/>
                          </a:xfrm>
                          <a:prstGeom prst="rect">
                            <a:avLst/>
                          </a:prstGeom>
                        </pic:spPr>
                      </pic:pic>
                    </a:graphicData>
                  </a:graphic>
                </wp:inline>
              </w:drawing>
            </w:r>
          </w:p>
        </w:tc>
        <w:tc>
          <w:tcPr>
            <w:tcW w:w="4508" w:type="dxa"/>
            <w:vAlign w:val="center"/>
          </w:tcPr>
          <w:p w14:paraId="1FE6DD2D" w14:textId="31FDBCDC" w:rsidR="00977D86" w:rsidRPr="000B1409" w:rsidRDefault="00661DA8" w:rsidP="00977D86">
            <w:pPr>
              <w:jc w:val="center"/>
              <w:rPr>
                <w:sz w:val="24"/>
                <w:szCs w:val="24"/>
              </w:rPr>
            </w:pPr>
            <w:r w:rsidRPr="000B1409">
              <w:rPr>
                <w:noProof/>
                <w:sz w:val="24"/>
                <w:szCs w:val="24"/>
              </w:rPr>
              <w:drawing>
                <wp:inline distT="0" distB="0" distL="0" distR="0" wp14:anchorId="6E430136" wp14:editId="18DEF234">
                  <wp:extent cx="2700000" cy="1754731"/>
                  <wp:effectExtent l="0" t="0" r="5715" b="0"/>
                  <wp:docPr id="17276896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8963" name=""/>
                          <pic:cNvPicPr/>
                        </pic:nvPicPr>
                        <pic:blipFill>
                          <a:blip r:embed="rId10"/>
                          <a:stretch>
                            <a:fillRect/>
                          </a:stretch>
                        </pic:blipFill>
                        <pic:spPr>
                          <a:xfrm>
                            <a:off x="0" y="0"/>
                            <a:ext cx="2700000" cy="1754731"/>
                          </a:xfrm>
                          <a:prstGeom prst="rect">
                            <a:avLst/>
                          </a:prstGeom>
                        </pic:spPr>
                      </pic:pic>
                    </a:graphicData>
                  </a:graphic>
                </wp:inline>
              </w:drawing>
            </w:r>
          </w:p>
        </w:tc>
      </w:tr>
      <w:tr w:rsidR="00977D86" w:rsidRPr="000B1409" w14:paraId="6A7A3D09" w14:textId="77777777" w:rsidTr="00977D86">
        <w:tc>
          <w:tcPr>
            <w:tcW w:w="4508" w:type="dxa"/>
            <w:vAlign w:val="center"/>
          </w:tcPr>
          <w:p w14:paraId="6A0A2136" w14:textId="2F028DC2" w:rsidR="00977D86" w:rsidRPr="000B1409" w:rsidRDefault="00661DA8" w:rsidP="00977D86">
            <w:pPr>
              <w:jc w:val="center"/>
              <w:rPr>
                <w:sz w:val="24"/>
                <w:szCs w:val="24"/>
              </w:rPr>
            </w:pPr>
            <w:r w:rsidRPr="000B1409">
              <w:rPr>
                <w:noProof/>
                <w:sz w:val="24"/>
                <w:szCs w:val="24"/>
              </w:rPr>
              <w:drawing>
                <wp:inline distT="0" distB="0" distL="0" distR="0" wp14:anchorId="1005204C" wp14:editId="7512FF1A">
                  <wp:extent cx="2700000" cy="2146026"/>
                  <wp:effectExtent l="0" t="0" r="5715" b="6985"/>
                  <wp:docPr id="134623820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38201" name=""/>
                          <pic:cNvPicPr/>
                        </pic:nvPicPr>
                        <pic:blipFill>
                          <a:blip r:embed="rId11"/>
                          <a:stretch>
                            <a:fillRect/>
                          </a:stretch>
                        </pic:blipFill>
                        <pic:spPr>
                          <a:xfrm>
                            <a:off x="0" y="0"/>
                            <a:ext cx="2700000" cy="2146026"/>
                          </a:xfrm>
                          <a:prstGeom prst="rect">
                            <a:avLst/>
                          </a:prstGeom>
                        </pic:spPr>
                      </pic:pic>
                    </a:graphicData>
                  </a:graphic>
                </wp:inline>
              </w:drawing>
            </w:r>
          </w:p>
        </w:tc>
        <w:tc>
          <w:tcPr>
            <w:tcW w:w="4508" w:type="dxa"/>
            <w:vAlign w:val="center"/>
          </w:tcPr>
          <w:p w14:paraId="21A8F98C" w14:textId="4D4BD8B7" w:rsidR="00977D86" w:rsidRPr="000B1409" w:rsidRDefault="00661DA8" w:rsidP="00977D86">
            <w:pPr>
              <w:jc w:val="center"/>
              <w:rPr>
                <w:sz w:val="24"/>
                <w:szCs w:val="24"/>
              </w:rPr>
            </w:pPr>
            <w:r w:rsidRPr="000B1409">
              <w:rPr>
                <w:noProof/>
                <w:sz w:val="24"/>
                <w:szCs w:val="24"/>
              </w:rPr>
              <w:drawing>
                <wp:inline distT="0" distB="0" distL="0" distR="0" wp14:anchorId="71C5D53F" wp14:editId="21D91C8F">
                  <wp:extent cx="2700000" cy="2146026"/>
                  <wp:effectExtent l="0" t="0" r="5715" b="6985"/>
                  <wp:docPr id="134737619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76198" name=""/>
                          <pic:cNvPicPr/>
                        </pic:nvPicPr>
                        <pic:blipFill>
                          <a:blip r:embed="rId12"/>
                          <a:stretch>
                            <a:fillRect/>
                          </a:stretch>
                        </pic:blipFill>
                        <pic:spPr>
                          <a:xfrm>
                            <a:off x="0" y="0"/>
                            <a:ext cx="2700000" cy="2146026"/>
                          </a:xfrm>
                          <a:prstGeom prst="rect">
                            <a:avLst/>
                          </a:prstGeom>
                        </pic:spPr>
                      </pic:pic>
                    </a:graphicData>
                  </a:graphic>
                </wp:inline>
              </w:drawing>
            </w:r>
          </w:p>
        </w:tc>
      </w:tr>
    </w:tbl>
    <w:p w14:paraId="46CEBE58" w14:textId="77777777" w:rsidR="00977D86" w:rsidRPr="000B1409" w:rsidRDefault="00977D86" w:rsidP="00783C49">
      <w:pPr>
        <w:rPr>
          <w:sz w:val="24"/>
          <w:szCs w:val="24"/>
        </w:rPr>
      </w:pPr>
    </w:p>
    <w:p w14:paraId="1191C17E" w14:textId="77777777" w:rsidR="00977D86" w:rsidRPr="000B1409" w:rsidRDefault="00977D86" w:rsidP="00783C49">
      <w:pPr>
        <w:rPr>
          <w:sz w:val="24"/>
          <w:szCs w:val="24"/>
        </w:rPr>
      </w:pPr>
    </w:p>
    <w:p w14:paraId="09D4E75C" w14:textId="77777777" w:rsidR="00977D86" w:rsidRPr="000B1409" w:rsidRDefault="00977D86" w:rsidP="00783C49">
      <w:pPr>
        <w:rPr>
          <w:sz w:val="24"/>
          <w:szCs w:val="24"/>
        </w:rPr>
      </w:pPr>
    </w:p>
    <w:p w14:paraId="21B136D1" w14:textId="77777777" w:rsidR="00977D86" w:rsidRPr="000B1409" w:rsidRDefault="00977D86" w:rsidP="00783C49">
      <w:pPr>
        <w:rPr>
          <w:sz w:val="24"/>
          <w:szCs w:val="24"/>
        </w:rPr>
      </w:pPr>
    </w:p>
    <w:p w14:paraId="28A1A6D5" w14:textId="77777777" w:rsidR="00A44523" w:rsidRPr="000B1409" w:rsidRDefault="00A44523" w:rsidP="00A44523">
      <w:pPr>
        <w:rPr>
          <w:rFonts w:ascii="Times New Roman" w:hAnsi="Times New Roman" w:cs="Times New Roman"/>
          <w:b/>
          <w:bCs/>
          <w:sz w:val="24"/>
          <w:szCs w:val="24"/>
        </w:rPr>
      </w:pPr>
      <w:r w:rsidRPr="000B1409">
        <w:rPr>
          <w:rFonts w:ascii="Times New Roman" w:hAnsi="Times New Roman" w:cs="Times New Roman"/>
          <w:b/>
          <w:bCs/>
          <w:sz w:val="24"/>
          <w:szCs w:val="24"/>
        </w:rPr>
        <w:lastRenderedPageBreak/>
        <w:t>4. discussion</w:t>
      </w:r>
    </w:p>
    <w:p w14:paraId="74D4CFD8" w14:textId="5FF52591" w:rsidR="000B6F60" w:rsidRPr="000B1409" w:rsidRDefault="000B6F60" w:rsidP="000B6F60">
      <w:pPr>
        <w:pStyle w:val="a3"/>
        <w:numPr>
          <w:ilvl w:val="0"/>
          <w:numId w:val="17"/>
        </w:numPr>
        <w:ind w:leftChars="0" w:left="442" w:hanging="442"/>
        <w:rPr>
          <w:rFonts w:ascii="Times New Roman" w:hAnsi="Times New Roman" w:cs="Times New Roman"/>
          <w:sz w:val="24"/>
          <w:szCs w:val="24"/>
        </w:rPr>
      </w:pPr>
      <w:r w:rsidRPr="000B1409">
        <w:rPr>
          <w:rFonts w:ascii="Times New Roman" w:hAnsi="Times New Roman" w:cs="Times New Roman"/>
          <w:sz w:val="24"/>
          <w:szCs w:val="24"/>
        </w:rPr>
        <w:t>Model 1</w:t>
      </w:r>
    </w:p>
    <w:p w14:paraId="58EECEAE" w14:textId="745BDD71" w:rsidR="00435D4A" w:rsidRPr="000B1409" w:rsidRDefault="00684B86" w:rsidP="00A44523">
      <w:pPr>
        <w:rPr>
          <w:sz w:val="24"/>
          <w:szCs w:val="24"/>
        </w:rPr>
      </w:pPr>
      <w:r w:rsidRPr="000B1409">
        <w:rPr>
          <w:rFonts w:hint="eastAsia"/>
          <w:sz w:val="24"/>
          <w:szCs w:val="24"/>
        </w:rPr>
        <w:t xml:space="preserve">LSTM을 사용한 Model 1은 </w:t>
      </w:r>
      <w:r w:rsidR="00F77982" w:rsidRPr="000B1409">
        <w:rPr>
          <w:rFonts w:hint="eastAsia"/>
          <w:sz w:val="24"/>
          <w:szCs w:val="24"/>
        </w:rPr>
        <w:t xml:space="preserve">훈련 데이터와 테스트 데이터 간의 차이가 크게 벌어지지 않고 유사한 모양을 보인다. 이는 모델이 </w:t>
      </w:r>
      <w:r w:rsidR="00FF68B8" w:rsidRPr="000B1409">
        <w:rPr>
          <w:rFonts w:hint="eastAsia"/>
          <w:sz w:val="24"/>
          <w:szCs w:val="24"/>
        </w:rPr>
        <w:t xml:space="preserve">크게 </w:t>
      </w:r>
      <w:proofErr w:type="spellStart"/>
      <w:r w:rsidR="00F77982" w:rsidRPr="000B1409">
        <w:rPr>
          <w:rFonts w:hint="eastAsia"/>
          <w:sz w:val="24"/>
          <w:szCs w:val="24"/>
        </w:rPr>
        <w:t>과적합되지</w:t>
      </w:r>
      <w:proofErr w:type="spellEnd"/>
      <w:r w:rsidR="00F77982" w:rsidRPr="000B1409">
        <w:rPr>
          <w:rFonts w:hint="eastAsia"/>
          <w:sz w:val="24"/>
          <w:szCs w:val="24"/>
        </w:rPr>
        <w:t xml:space="preserve"> 않았음을 의미한다. </w:t>
      </w:r>
      <w:proofErr w:type="spellStart"/>
      <w:r w:rsidR="00F77982" w:rsidRPr="000B1409">
        <w:rPr>
          <w:rFonts w:hint="eastAsia"/>
          <w:sz w:val="24"/>
          <w:szCs w:val="24"/>
        </w:rPr>
        <w:t>에폭에</w:t>
      </w:r>
      <w:proofErr w:type="spellEnd"/>
      <w:r w:rsidR="00F77982" w:rsidRPr="000B1409">
        <w:rPr>
          <w:rFonts w:hint="eastAsia"/>
          <w:sz w:val="24"/>
          <w:szCs w:val="24"/>
        </w:rPr>
        <w:t xml:space="preserve"> 따라 두 데이터셋의 정확도가 함께 상승하고 안정되는 모습을 볼 수 있다. 손실 그래프는 </w:t>
      </w:r>
      <w:proofErr w:type="spellStart"/>
      <w:r w:rsidR="00F77982" w:rsidRPr="000B1409">
        <w:rPr>
          <w:rFonts w:hint="eastAsia"/>
          <w:sz w:val="24"/>
          <w:szCs w:val="24"/>
        </w:rPr>
        <w:t>에폭이</w:t>
      </w:r>
      <w:proofErr w:type="spellEnd"/>
      <w:r w:rsidR="00F77982" w:rsidRPr="000B1409">
        <w:rPr>
          <w:rFonts w:hint="eastAsia"/>
          <w:sz w:val="24"/>
          <w:szCs w:val="24"/>
        </w:rPr>
        <w:t xml:space="preserve"> 진행됨에 따라 지속적으로 감소하고 있으며, 이는 모델이 더 좋은 성능을 </w:t>
      </w:r>
      <w:r w:rsidR="00AC01DC" w:rsidRPr="000B1409">
        <w:rPr>
          <w:rFonts w:hint="eastAsia"/>
          <w:sz w:val="24"/>
          <w:szCs w:val="24"/>
        </w:rPr>
        <w:t xml:space="preserve">보이고 </w:t>
      </w:r>
      <w:r w:rsidR="00F77982" w:rsidRPr="000B1409">
        <w:rPr>
          <w:rFonts w:hint="eastAsia"/>
          <w:sz w:val="24"/>
          <w:szCs w:val="24"/>
        </w:rPr>
        <w:t>있음을 의미한다.</w:t>
      </w:r>
      <w:r w:rsidR="0065274D" w:rsidRPr="000B1409">
        <w:rPr>
          <w:rFonts w:hint="eastAsia"/>
          <w:sz w:val="24"/>
          <w:szCs w:val="24"/>
        </w:rPr>
        <w:t xml:space="preserve"> </w:t>
      </w:r>
    </w:p>
    <w:p w14:paraId="16E4AE22" w14:textId="3CDEB4E6" w:rsidR="00435D4A" w:rsidRPr="000B1409" w:rsidRDefault="0068734F" w:rsidP="00A44523">
      <w:pPr>
        <w:rPr>
          <w:sz w:val="24"/>
          <w:szCs w:val="24"/>
        </w:rPr>
      </w:pPr>
      <w:r w:rsidRPr="000B1409">
        <w:rPr>
          <w:rFonts w:hint="eastAsia"/>
          <w:sz w:val="24"/>
          <w:szCs w:val="24"/>
        </w:rPr>
        <w:t xml:space="preserve">LSTM을 사용한 Model 1은 </w:t>
      </w:r>
      <w:r w:rsidRPr="000B1409">
        <w:rPr>
          <w:sz w:val="24"/>
          <w:szCs w:val="24"/>
        </w:rPr>
        <w:t xml:space="preserve">일부 </w:t>
      </w:r>
      <w:r w:rsidR="0055485E" w:rsidRPr="000B1409">
        <w:rPr>
          <w:rFonts w:hint="eastAsia"/>
          <w:sz w:val="24"/>
          <w:szCs w:val="24"/>
        </w:rPr>
        <w:t xml:space="preserve">TN(true negatives)와 </w:t>
      </w:r>
      <w:r w:rsidRPr="000B1409">
        <w:rPr>
          <w:rFonts w:hint="eastAsia"/>
          <w:sz w:val="24"/>
          <w:szCs w:val="24"/>
        </w:rPr>
        <w:t>FP</w:t>
      </w:r>
      <w:r w:rsidRPr="000B1409">
        <w:rPr>
          <w:sz w:val="24"/>
          <w:szCs w:val="24"/>
        </w:rPr>
        <w:t>(false positives)</w:t>
      </w:r>
      <w:r w:rsidRPr="000B1409">
        <w:rPr>
          <w:rFonts w:hint="eastAsia"/>
          <w:sz w:val="24"/>
          <w:szCs w:val="24"/>
        </w:rPr>
        <w:t>가</w:t>
      </w:r>
      <w:r w:rsidRPr="000B1409">
        <w:rPr>
          <w:sz w:val="24"/>
          <w:szCs w:val="24"/>
        </w:rPr>
        <w:t xml:space="preserve"> 있으나 </w:t>
      </w:r>
      <w:r w:rsidRPr="000B1409">
        <w:rPr>
          <w:rFonts w:hint="eastAsia"/>
          <w:sz w:val="24"/>
          <w:szCs w:val="24"/>
        </w:rPr>
        <w:t>FN</w:t>
      </w:r>
      <w:r w:rsidRPr="000B1409">
        <w:rPr>
          <w:sz w:val="24"/>
          <w:szCs w:val="24"/>
        </w:rPr>
        <w:t xml:space="preserve">(false negatives)은 없다. 이는 </w:t>
      </w:r>
      <w:r w:rsidR="003B2D29" w:rsidRPr="000B1409">
        <w:rPr>
          <w:rFonts w:hint="eastAsia"/>
          <w:sz w:val="24"/>
          <w:szCs w:val="24"/>
        </w:rPr>
        <w:t xml:space="preserve">결함이 있는 제품을 식별하는데 신뢰성이 높다. 하지만, </w:t>
      </w:r>
      <w:r w:rsidRPr="000B1409">
        <w:rPr>
          <w:sz w:val="24"/>
          <w:szCs w:val="24"/>
        </w:rPr>
        <w:t>양호한 제품을 불량품으로 잘못 분류</w:t>
      </w:r>
      <w:r w:rsidR="003B2D29" w:rsidRPr="000B1409">
        <w:rPr>
          <w:rFonts w:hint="eastAsia"/>
          <w:sz w:val="24"/>
          <w:szCs w:val="24"/>
        </w:rPr>
        <w:t>할 수 있다.</w:t>
      </w:r>
    </w:p>
    <w:p w14:paraId="0A120253" w14:textId="77777777" w:rsidR="0068734F" w:rsidRPr="000B1409" w:rsidRDefault="0068734F" w:rsidP="00A44523">
      <w:pPr>
        <w:rPr>
          <w:sz w:val="24"/>
          <w:szCs w:val="24"/>
        </w:rPr>
      </w:pPr>
    </w:p>
    <w:p w14:paraId="61289912" w14:textId="02304DC9" w:rsidR="000B6F60" w:rsidRPr="000B1409" w:rsidRDefault="000B6F60" w:rsidP="000B6F60">
      <w:pPr>
        <w:pStyle w:val="a3"/>
        <w:numPr>
          <w:ilvl w:val="0"/>
          <w:numId w:val="17"/>
        </w:numPr>
        <w:ind w:leftChars="0" w:left="442" w:hanging="442"/>
        <w:rPr>
          <w:rFonts w:ascii="Times New Roman" w:hAnsi="Times New Roman" w:cs="Times New Roman"/>
          <w:sz w:val="24"/>
          <w:szCs w:val="24"/>
        </w:rPr>
      </w:pPr>
      <w:r w:rsidRPr="000B1409">
        <w:rPr>
          <w:rFonts w:ascii="Times New Roman" w:hAnsi="Times New Roman" w:cs="Times New Roman"/>
          <w:sz w:val="24"/>
          <w:szCs w:val="24"/>
        </w:rPr>
        <w:t>Model 2</w:t>
      </w:r>
    </w:p>
    <w:p w14:paraId="3706D9D3" w14:textId="30518475" w:rsidR="00435D4A" w:rsidRPr="000B1409" w:rsidRDefault="000B6F60" w:rsidP="00A44523">
      <w:pPr>
        <w:rPr>
          <w:sz w:val="24"/>
          <w:szCs w:val="24"/>
        </w:rPr>
      </w:pPr>
      <w:r w:rsidRPr="000B1409">
        <w:rPr>
          <w:rFonts w:hint="eastAsia"/>
          <w:sz w:val="24"/>
          <w:szCs w:val="24"/>
        </w:rPr>
        <w:t xml:space="preserve">CNN을 사용한 Model 2는 훈련 데이터와 테스트 데이터의 정확도와 손실에서 약간의 차이가 있다. </w:t>
      </w:r>
      <w:r w:rsidR="009B3ABF" w:rsidRPr="000B1409">
        <w:rPr>
          <w:rFonts w:hint="eastAsia"/>
          <w:sz w:val="24"/>
          <w:szCs w:val="24"/>
        </w:rPr>
        <w:t xml:space="preserve">테스트 데이터의 경우, </w:t>
      </w:r>
      <w:r w:rsidRPr="000B1409">
        <w:rPr>
          <w:rFonts w:hint="eastAsia"/>
          <w:sz w:val="24"/>
          <w:szCs w:val="24"/>
        </w:rPr>
        <w:t xml:space="preserve">정확도가 일정하게 유지되는 것은 모델이 훈련 데이터에 </w:t>
      </w:r>
      <w:proofErr w:type="spellStart"/>
      <w:r w:rsidRPr="000B1409">
        <w:rPr>
          <w:rFonts w:hint="eastAsia"/>
          <w:sz w:val="24"/>
          <w:szCs w:val="24"/>
        </w:rPr>
        <w:t>과적합되지</w:t>
      </w:r>
      <w:proofErr w:type="spellEnd"/>
      <w:r w:rsidRPr="000B1409">
        <w:rPr>
          <w:rFonts w:hint="eastAsia"/>
          <w:sz w:val="24"/>
          <w:szCs w:val="24"/>
        </w:rPr>
        <w:t xml:space="preserve"> 않고, 성능이 잘 유지되고 있음을 의미한다. </w:t>
      </w:r>
      <w:r w:rsidR="009B3ABF" w:rsidRPr="000B1409">
        <w:rPr>
          <w:rFonts w:hint="eastAsia"/>
          <w:sz w:val="24"/>
          <w:szCs w:val="24"/>
        </w:rPr>
        <w:t xml:space="preserve">하지만, 훈련 데이터는 변동이 크고 일정하지 않다는 것은 모델이 훈련 데이터에 충분히 학습되지 않았을 가능성이 있다. 이는 </w:t>
      </w:r>
      <w:proofErr w:type="spellStart"/>
      <w:r w:rsidR="009B3ABF" w:rsidRPr="000B1409">
        <w:rPr>
          <w:rFonts w:hint="eastAsia"/>
          <w:sz w:val="24"/>
          <w:szCs w:val="24"/>
        </w:rPr>
        <w:t>에폭</w:t>
      </w:r>
      <w:proofErr w:type="spellEnd"/>
      <w:r w:rsidR="009B3ABF" w:rsidRPr="000B1409">
        <w:rPr>
          <w:rFonts w:hint="eastAsia"/>
          <w:sz w:val="24"/>
          <w:szCs w:val="24"/>
        </w:rPr>
        <w:t xml:space="preserve"> 수를 늘리거나 dropout, batch regularization 등을 사용하여 모델 성능을 개선시킬 수 있다.</w:t>
      </w:r>
    </w:p>
    <w:p w14:paraId="1CAD2847" w14:textId="7485FE38" w:rsidR="003B2D29" w:rsidRPr="000B1409" w:rsidRDefault="003B2D29" w:rsidP="00A44523">
      <w:pPr>
        <w:rPr>
          <w:sz w:val="24"/>
          <w:szCs w:val="24"/>
        </w:rPr>
      </w:pPr>
      <w:r w:rsidRPr="000B1409">
        <w:rPr>
          <w:sz w:val="24"/>
          <w:szCs w:val="24"/>
        </w:rPr>
        <w:t xml:space="preserve">CNN 모델은 LSTM 모델에 비해 </w:t>
      </w:r>
      <w:r w:rsidRPr="000B1409">
        <w:rPr>
          <w:rFonts w:hint="eastAsia"/>
          <w:sz w:val="24"/>
          <w:szCs w:val="24"/>
        </w:rPr>
        <w:t>FP</w:t>
      </w:r>
      <w:r w:rsidRPr="000B1409">
        <w:rPr>
          <w:sz w:val="24"/>
          <w:szCs w:val="24"/>
        </w:rPr>
        <w:t xml:space="preserve">(false positives) 수가 더 많지만, </w:t>
      </w:r>
      <w:r w:rsidR="0055485E" w:rsidRPr="000B1409">
        <w:rPr>
          <w:rFonts w:hint="eastAsia"/>
          <w:sz w:val="24"/>
          <w:szCs w:val="24"/>
        </w:rPr>
        <w:t xml:space="preserve">TN(true negatives)와 </w:t>
      </w:r>
      <w:r w:rsidRPr="000B1409">
        <w:rPr>
          <w:rFonts w:hint="eastAsia"/>
          <w:sz w:val="24"/>
          <w:szCs w:val="24"/>
        </w:rPr>
        <w:t>FN</w:t>
      </w:r>
      <w:r w:rsidRPr="000B1409">
        <w:rPr>
          <w:sz w:val="24"/>
          <w:szCs w:val="24"/>
        </w:rPr>
        <w:t>(false negatives)</w:t>
      </w:r>
      <w:r w:rsidR="00166E80" w:rsidRPr="000B1409">
        <w:rPr>
          <w:rFonts w:hint="eastAsia"/>
          <w:sz w:val="24"/>
          <w:szCs w:val="24"/>
        </w:rPr>
        <w:t>이</w:t>
      </w:r>
      <w:r w:rsidRPr="000B1409">
        <w:rPr>
          <w:sz w:val="24"/>
          <w:szCs w:val="24"/>
        </w:rPr>
        <w:t xml:space="preserve"> </w:t>
      </w:r>
      <w:r w:rsidR="00041C69" w:rsidRPr="000B1409">
        <w:rPr>
          <w:rFonts w:hint="eastAsia"/>
          <w:sz w:val="24"/>
          <w:szCs w:val="24"/>
        </w:rPr>
        <w:t>없다</w:t>
      </w:r>
      <w:r w:rsidRPr="000B1409">
        <w:rPr>
          <w:sz w:val="24"/>
          <w:szCs w:val="24"/>
        </w:rPr>
        <w:t xml:space="preserve">. 이는 불량품을 정확하게 식별하지만 좋은 제품을 불량품으로 잘못 분류하는 경우가 </w:t>
      </w:r>
      <w:r w:rsidR="00041C69" w:rsidRPr="000B1409">
        <w:rPr>
          <w:rFonts w:hint="eastAsia"/>
          <w:sz w:val="24"/>
          <w:szCs w:val="24"/>
        </w:rPr>
        <w:t xml:space="preserve">LSTM </w:t>
      </w:r>
      <w:r w:rsidR="003F6D4B" w:rsidRPr="000B1409">
        <w:rPr>
          <w:rFonts w:hint="eastAsia"/>
          <w:sz w:val="24"/>
          <w:szCs w:val="24"/>
        </w:rPr>
        <w:t xml:space="preserve">모델보다 </w:t>
      </w:r>
      <w:r w:rsidRPr="000B1409">
        <w:rPr>
          <w:sz w:val="24"/>
          <w:szCs w:val="24"/>
        </w:rPr>
        <w:t>많다는 것을 의미합니다.</w:t>
      </w:r>
    </w:p>
    <w:p w14:paraId="0EF0C6F6" w14:textId="77777777" w:rsidR="006668D2" w:rsidRPr="000B1409" w:rsidRDefault="006668D2" w:rsidP="00A44523">
      <w:pPr>
        <w:rPr>
          <w:sz w:val="24"/>
          <w:szCs w:val="24"/>
        </w:rPr>
      </w:pPr>
    </w:p>
    <w:p w14:paraId="0DA88314" w14:textId="29E963B3" w:rsidR="006668D2" w:rsidRPr="000B1409" w:rsidRDefault="006668D2" w:rsidP="00A44523">
      <w:pPr>
        <w:pStyle w:val="a3"/>
        <w:numPr>
          <w:ilvl w:val="0"/>
          <w:numId w:val="17"/>
        </w:numPr>
        <w:ind w:leftChars="0" w:left="442" w:hanging="442"/>
        <w:rPr>
          <w:rFonts w:ascii="Times New Roman" w:hAnsi="Times New Roman" w:cs="Times New Roman"/>
          <w:sz w:val="24"/>
          <w:szCs w:val="24"/>
        </w:rPr>
      </w:pPr>
      <w:r w:rsidRPr="000B1409">
        <w:rPr>
          <w:rFonts w:ascii="Times New Roman" w:hAnsi="Times New Roman" w:cs="Times New Roman"/>
          <w:sz w:val="24"/>
          <w:szCs w:val="24"/>
        </w:rPr>
        <w:t>Evaluation</w:t>
      </w:r>
    </w:p>
    <w:p w14:paraId="31F11CF3" w14:textId="62E9DBB3" w:rsidR="007B715F" w:rsidRPr="000B1409" w:rsidRDefault="00A33923" w:rsidP="00A44523">
      <w:pPr>
        <w:rPr>
          <w:rFonts w:hint="eastAsia"/>
          <w:sz w:val="24"/>
          <w:szCs w:val="24"/>
        </w:rPr>
      </w:pPr>
      <w:r>
        <w:rPr>
          <w:rFonts w:hint="eastAsia"/>
          <w:sz w:val="24"/>
          <w:szCs w:val="24"/>
        </w:rPr>
        <w:t>결과에서</w:t>
      </w:r>
      <w:r w:rsidR="00FA6590" w:rsidRPr="000B1409">
        <w:rPr>
          <w:sz w:val="24"/>
          <w:szCs w:val="24"/>
        </w:rPr>
        <w:t xml:space="preserve"> LSTM 모델이 정확도와 정밀도</w:t>
      </w:r>
      <w:r w:rsidR="00FA6590" w:rsidRPr="000B1409">
        <w:rPr>
          <w:rFonts w:hint="eastAsia"/>
          <w:sz w:val="24"/>
          <w:szCs w:val="24"/>
        </w:rPr>
        <w:t xml:space="preserve"> </w:t>
      </w:r>
      <w:r w:rsidR="00FA6590" w:rsidRPr="000B1409">
        <w:rPr>
          <w:sz w:val="24"/>
          <w:szCs w:val="24"/>
        </w:rPr>
        <w:t xml:space="preserve">측면에서 CNN 모델보다 약간 뛰어난 반면 두 모델 모두 완벽한 재현율을 </w:t>
      </w:r>
      <w:r w:rsidR="00FA6590" w:rsidRPr="000B1409">
        <w:rPr>
          <w:rFonts w:hint="eastAsia"/>
          <w:sz w:val="24"/>
          <w:szCs w:val="24"/>
        </w:rPr>
        <w:t>나타내었다</w:t>
      </w:r>
      <w:r w:rsidR="00FA6590" w:rsidRPr="000B1409">
        <w:rPr>
          <w:sz w:val="24"/>
          <w:szCs w:val="24"/>
        </w:rPr>
        <w:t xml:space="preserve">. </w:t>
      </w:r>
      <w:r w:rsidR="00473919" w:rsidRPr="000B1409">
        <w:rPr>
          <w:rFonts w:hint="eastAsia"/>
          <w:sz w:val="24"/>
          <w:szCs w:val="24"/>
        </w:rPr>
        <w:t>이는 두</w:t>
      </w:r>
      <w:r w:rsidR="00473919" w:rsidRPr="000B1409">
        <w:rPr>
          <w:sz w:val="24"/>
          <w:szCs w:val="24"/>
        </w:rPr>
        <w:t xml:space="preserve"> 모델 모두</w:t>
      </w:r>
      <w:r w:rsidR="00473919" w:rsidRPr="000B1409">
        <w:rPr>
          <w:rFonts w:hint="eastAsia"/>
          <w:sz w:val="24"/>
          <w:szCs w:val="24"/>
        </w:rPr>
        <w:t xml:space="preserve"> </w:t>
      </w:r>
      <w:r w:rsidR="00473919" w:rsidRPr="000B1409">
        <w:rPr>
          <w:sz w:val="24"/>
          <w:szCs w:val="24"/>
        </w:rPr>
        <w:t>결함 제품을 식별하는 데 매우 효과적이라는 것을 나타냅니다.</w:t>
      </w:r>
      <w:r w:rsidR="00473919" w:rsidRPr="000B1409">
        <w:rPr>
          <w:rFonts w:hint="eastAsia"/>
          <w:sz w:val="24"/>
          <w:szCs w:val="24"/>
        </w:rPr>
        <w:t xml:space="preserve"> </w:t>
      </w:r>
      <w:r w:rsidR="00FA6590" w:rsidRPr="000B1409">
        <w:rPr>
          <w:sz w:val="24"/>
          <w:szCs w:val="24"/>
        </w:rPr>
        <w:t>정밀도와 재현율의 조화 평균인 F1 점수도 LSTM 모델이 더 높아 전반적인 성능이 더 우수함을 나타냅니다.</w:t>
      </w:r>
    </w:p>
    <w:p w14:paraId="7471961F" w14:textId="5C89F03A" w:rsidR="00DE13BC" w:rsidRPr="000B1409" w:rsidRDefault="00A44523" w:rsidP="00A44523">
      <w:pPr>
        <w:rPr>
          <w:rFonts w:ascii="Times New Roman" w:hAnsi="Times New Roman" w:cs="Times New Roman"/>
          <w:b/>
          <w:bCs/>
          <w:sz w:val="24"/>
          <w:szCs w:val="24"/>
        </w:rPr>
      </w:pPr>
      <w:r w:rsidRPr="000B1409">
        <w:rPr>
          <w:rFonts w:ascii="Times New Roman" w:hAnsi="Times New Roman" w:cs="Times New Roman"/>
          <w:b/>
          <w:bCs/>
          <w:sz w:val="24"/>
          <w:szCs w:val="24"/>
        </w:rPr>
        <w:lastRenderedPageBreak/>
        <w:t>5. conclusion</w:t>
      </w:r>
    </w:p>
    <w:p w14:paraId="11CADFA7" w14:textId="3817E860" w:rsidR="00B82FC6" w:rsidRPr="00EC294C" w:rsidRDefault="007B715F" w:rsidP="00EC294C">
      <w:pPr>
        <w:rPr>
          <w:rFonts w:hint="eastAsia"/>
          <w:sz w:val="24"/>
          <w:szCs w:val="24"/>
        </w:rPr>
      </w:pPr>
      <w:r w:rsidRPr="000B1409">
        <w:rPr>
          <w:sz w:val="24"/>
          <w:szCs w:val="24"/>
        </w:rPr>
        <w:t xml:space="preserve">음향 데이터 분석을 통해 전자 부품 제조의 품질 검사 프로세스를 자동화하는 데 있어 </w:t>
      </w:r>
      <w:r w:rsidRPr="000B1409">
        <w:rPr>
          <w:rFonts w:hint="eastAsia"/>
          <w:sz w:val="24"/>
          <w:szCs w:val="24"/>
        </w:rPr>
        <w:t xml:space="preserve">두 개의 </w:t>
      </w:r>
      <w:r w:rsidRPr="000B1409">
        <w:rPr>
          <w:sz w:val="24"/>
          <w:szCs w:val="24"/>
        </w:rPr>
        <w:t>AI 모델의 효과를 보여</w:t>
      </w:r>
      <w:r w:rsidR="00DC6C62" w:rsidRPr="000B1409">
        <w:rPr>
          <w:rFonts w:hint="eastAsia"/>
          <w:sz w:val="24"/>
          <w:szCs w:val="24"/>
        </w:rPr>
        <w:t>준</w:t>
      </w:r>
      <w:r w:rsidRPr="000B1409">
        <w:rPr>
          <w:sz w:val="24"/>
          <w:szCs w:val="24"/>
        </w:rPr>
        <w:t xml:space="preserve">다. </w:t>
      </w:r>
      <w:r w:rsidR="00DC6C62" w:rsidRPr="000B1409">
        <w:rPr>
          <w:sz w:val="24"/>
          <w:szCs w:val="24"/>
        </w:rPr>
        <w:t xml:space="preserve">LSTM 모델은 순차 데이터 처리 능력이 뛰어나 정확도, 정밀도, 재현율 측면에서 </w:t>
      </w:r>
      <w:r w:rsidR="00DC6C62" w:rsidRPr="000B1409">
        <w:rPr>
          <w:rFonts w:hint="eastAsia"/>
          <w:sz w:val="24"/>
          <w:szCs w:val="24"/>
        </w:rPr>
        <w:t xml:space="preserve">CNN 모델보다 </w:t>
      </w:r>
      <w:r w:rsidR="00DC6C62" w:rsidRPr="000B1409">
        <w:rPr>
          <w:sz w:val="24"/>
          <w:szCs w:val="24"/>
        </w:rPr>
        <w:t>약간 더 나은 성능을 제공</w:t>
      </w:r>
      <w:r w:rsidR="00DC6C62" w:rsidRPr="000B1409">
        <w:rPr>
          <w:rFonts w:hint="eastAsia"/>
          <w:sz w:val="24"/>
          <w:szCs w:val="24"/>
        </w:rPr>
        <w:t>한</w:t>
      </w:r>
      <w:r w:rsidR="00DC6C62" w:rsidRPr="000B1409">
        <w:rPr>
          <w:sz w:val="24"/>
          <w:szCs w:val="24"/>
        </w:rPr>
        <w:t xml:space="preserve">다. CNN 모델은 효과적이기는 하지만 음향 데이터의 특정 특성을 보다 효과적으로 처리하기 위해 </w:t>
      </w:r>
      <w:r w:rsidR="00DC6C62" w:rsidRPr="000B1409">
        <w:rPr>
          <w:rFonts w:hint="eastAsia"/>
          <w:sz w:val="24"/>
          <w:szCs w:val="24"/>
        </w:rPr>
        <w:t xml:space="preserve">정규화와 같은 </w:t>
      </w:r>
      <w:r w:rsidR="00DC6C62" w:rsidRPr="000B1409">
        <w:rPr>
          <w:sz w:val="24"/>
          <w:szCs w:val="24"/>
        </w:rPr>
        <w:t xml:space="preserve">추가 </w:t>
      </w:r>
      <w:r w:rsidR="00DC6C62" w:rsidRPr="000B1409">
        <w:rPr>
          <w:rFonts w:hint="eastAsia"/>
          <w:sz w:val="24"/>
          <w:szCs w:val="24"/>
        </w:rPr>
        <w:t>조정이 필요하다.</w:t>
      </w:r>
      <w:r w:rsidR="00DC6C62" w:rsidRPr="000B1409">
        <w:rPr>
          <w:sz w:val="24"/>
          <w:szCs w:val="24"/>
        </w:rPr>
        <w:t xml:space="preserve"> 이러한 모델을 지속적으로 개</w:t>
      </w:r>
      <w:r w:rsidR="00DE55D4" w:rsidRPr="000B1409">
        <w:rPr>
          <w:rFonts w:hint="eastAsia"/>
          <w:sz w:val="24"/>
          <w:szCs w:val="24"/>
        </w:rPr>
        <w:t xml:space="preserve">선함으로써 </w:t>
      </w:r>
      <w:r w:rsidR="00DC6C62" w:rsidRPr="000B1409">
        <w:rPr>
          <w:sz w:val="24"/>
          <w:szCs w:val="24"/>
        </w:rPr>
        <w:t>결함 감지 정확도와 효율</w:t>
      </w:r>
      <w:r w:rsidR="00DC6C62" w:rsidRPr="000B1409">
        <w:rPr>
          <w:rFonts w:hint="eastAsia"/>
          <w:sz w:val="24"/>
          <w:szCs w:val="24"/>
        </w:rPr>
        <w:t>성이</w:t>
      </w:r>
      <w:r w:rsidR="00DC6C62" w:rsidRPr="000B1409">
        <w:rPr>
          <w:sz w:val="24"/>
          <w:szCs w:val="24"/>
        </w:rPr>
        <w:t xml:space="preserve"> 크게 향상되어 제품 품질과 고객 만족도가 향상</w:t>
      </w:r>
      <w:r w:rsidR="00DE55D4" w:rsidRPr="000B1409">
        <w:rPr>
          <w:rFonts w:hint="eastAsia"/>
          <w:sz w:val="24"/>
          <w:szCs w:val="24"/>
        </w:rPr>
        <w:t>되기를 기대한다.</w:t>
      </w:r>
    </w:p>
    <w:sectPr w:rsidR="00B82FC6" w:rsidRPr="00EC294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5511"/>
    <w:multiLevelType w:val="hybridMultilevel"/>
    <w:tmpl w:val="0C30EAEC"/>
    <w:lvl w:ilvl="0" w:tplc="FA30CBCC">
      <w:start w:val="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99A0383"/>
    <w:multiLevelType w:val="hybridMultilevel"/>
    <w:tmpl w:val="C330A532"/>
    <w:lvl w:ilvl="0" w:tplc="93140464">
      <w:start w:val="5"/>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9CE603E"/>
    <w:multiLevelType w:val="hybridMultilevel"/>
    <w:tmpl w:val="76CCD4B0"/>
    <w:lvl w:ilvl="0" w:tplc="C630A99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B4339FE"/>
    <w:multiLevelType w:val="hybridMultilevel"/>
    <w:tmpl w:val="28A46078"/>
    <w:lvl w:ilvl="0" w:tplc="66542B72">
      <w:start w:val="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91E5A0E"/>
    <w:multiLevelType w:val="hybridMultilevel"/>
    <w:tmpl w:val="EC1EDC10"/>
    <w:lvl w:ilvl="0" w:tplc="61E63A96">
      <w:start w:val="5"/>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EC700CF"/>
    <w:multiLevelType w:val="hybridMultilevel"/>
    <w:tmpl w:val="BD308694"/>
    <w:lvl w:ilvl="0" w:tplc="74AC815A">
      <w:start w:val="5"/>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9475099"/>
    <w:multiLevelType w:val="hybridMultilevel"/>
    <w:tmpl w:val="DD38434E"/>
    <w:lvl w:ilvl="0" w:tplc="3BAE07C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2EEF4A5F"/>
    <w:multiLevelType w:val="hybridMultilevel"/>
    <w:tmpl w:val="80F232E2"/>
    <w:lvl w:ilvl="0" w:tplc="420E5DF8">
      <w:start w:val="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498960C5"/>
    <w:multiLevelType w:val="hybridMultilevel"/>
    <w:tmpl w:val="C1068CDA"/>
    <w:lvl w:ilvl="0" w:tplc="90CEB9C2">
      <w:start w:val="5"/>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4E39274B"/>
    <w:multiLevelType w:val="hybridMultilevel"/>
    <w:tmpl w:val="7C508378"/>
    <w:lvl w:ilvl="0" w:tplc="5CEAFEF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51277B91"/>
    <w:multiLevelType w:val="hybridMultilevel"/>
    <w:tmpl w:val="A00216D4"/>
    <w:lvl w:ilvl="0" w:tplc="C1AEAF54">
      <w:start w:val="5"/>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584D3FCB"/>
    <w:multiLevelType w:val="hybridMultilevel"/>
    <w:tmpl w:val="14381420"/>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5E9C463B"/>
    <w:multiLevelType w:val="hybridMultilevel"/>
    <w:tmpl w:val="89F86B94"/>
    <w:lvl w:ilvl="0" w:tplc="AA2868C4">
      <w:start w:val="5"/>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62AB13F6"/>
    <w:multiLevelType w:val="hybridMultilevel"/>
    <w:tmpl w:val="359294A6"/>
    <w:lvl w:ilvl="0" w:tplc="B942B65A">
      <w:start w:val="5"/>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70164F6D"/>
    <w:multiLevelType w:val="hybridMultilevel"/>
    <w:tmpl w:val="A85C5756"/>
    <w:lvl w:ilvl="0" w:tplc="04090011">
      <w:start w:val="1"/>
      <w:numFmt w:val="decimalEnclosedCircle"/>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7BA65735"/>
    <w:multiLevelType w:val="hybridMultilevel"/>
    <w:tmpl w:val="69543640"/>
    <w:lvl w:ilvl="0" w:tplc="3558C1C6">
      <w:start w:val="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7E75106C"/>
    <w:multiLevelType w:val="hybridMultilevel"/>
    <w:tmpl w:val="CE46ECA6"/>
    <w:lvl w:ilvl="0" w:tplc="6DA6E230">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968849721">
    <w:abstractNumId w:val="4"/>
  </w:num>
  <w:num w:numId="2" w16cid:durableId="979922186">
    <w:abstractNumId w:val="10"/>
  </w:num>
  <w:num w:numId="3" w16cid:durableId="1523981709">
    <w:abstractNumId w:val="13"/>
  </w:num>
  <w:num w:numId="4" w16cid:durableId="1195462973">
    <w:abstractNumId w:val="1"/>
  </w:num>
  <w:num w:numId="5" w16cid:durableId="2047217302">
    <w:abstractNumId w:val="5"/>
  </w:num>
  <w:num w:numId="6" w16cid:durableId="2020153386">
    <w:abstractNumId w:val="8"/>
  </w:num>
  <w:num w:numId="7" w16cid:durableId="415975043">
    <w:abstractNumId w:val="12"/>
  </w:num>
  <w:num w:numId="8" w16cid:durableId="599219774">
    <w:abstractNumId w:val="16"/>
  </w:num>
  <w:num w:numId="9" w16cid:durableId="12658989">
    <w:abstractNumId w:val="2"/>
  </w:num>
  <w:num w:numId="10" w16cid:durableId="1510683418">
    <w:abstractNumId w:val="9"/>
  </w:num>
  <w:num w:numId="11" w16cid:durableId="1241599822">
    <w:abstractNumId w:val="7"/>
  </w:num>
  <w:num w:numId="12" w16cid:durableId="1182747750">
    <w:abstractNumId w:val="3"/>
  </w:num>
  <w:num w:numId="13" w16cid:durableId="1107191918">
    <w:abstractNumId w:val="15"/>
  </w:num>
  <w:num w:numId="14" w16cid:durableId="74984390">
    <w:abstractNumId w:val="0"/>
  </w:num>
  <w:num w:numId="15" w16cid:durableId="131099382">
    <w:abstractNumId w:val="6"/>
  </w:num>
  <w:num w:numId="16" w16cid:durableId="1018772373">
    <w:abstractNumId w:val="14"/>
  </w:num>
  <w:num w:numId="17" w16cid:durableId="4210740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BC"/>
    <w:rsid w:val="00012AC9"/>
    <w:rsid w:val="00041C69"/>
    <w:rsid w:val="00080452"/>
    <w:rsid w:val="000870DE"/>
    <w:rsid w:val="00093310"/>
    <w:rsid w:val="000A2153"/>
    <w:rsid w:val="000B1409"/>
    <w:rsid w:val="000B6F60"/>
    <w:rsid w:val="000D6437"/>
    <w:rsid w:val="000D64B6"/>
    <w:rsid w:val="000D7574"/>
    <w:rsid w:val="000F2F70"/>
    <w:rsid w:val="000F689E"/>
    <w:rsid w:val="0012443E"/>
    <w:rsid w:val="00133EB8"/>
    <w:rsid w:val="00150082"/>
    <w:rsid w:val="00166A52"/>
    <w:rsid w:val="00166E80"/>
    <w:rsid w:val="00173090"/>
    <w:rsid w:val="00194122"/>
    <w:rsid w:val="001C159B"/>
    <w:rsid w:val="001F2C82"/>
    <w:rsid w:val="00201B21"/>
    <w:rsid w:val="00222569"/>
    <w:rsid w:val="00247ECD"/>
    <w:rsid w:val="002621E8"/>
    <w:rsid w:val="002732CC"/>
    <w:rsid w:val="002C321A"/>
    <w:rsid w:val="002C61EA"/>
    <w:rsid w:val="002F6169"/>
    <w:rsid w:val="0032781A"/>
    <w:rsid w:val="00330224"/>
    <w:rsid w:val="003355F1"/>
    <w:rsid w:val="0037093D"/>
    <w:rsid w:val="00370AD7"/>
    <w:rsid w:val="003B2D29"/>
    <w:rsid w:val="003C37DF"/>
    <w:rsid w:val="003F693B"/>
    <w:rsid w:val="003F6D4B"/>
    <w:rsid w:val="00405B4D"/>
    <w:rsid w:val="00435046"/>
    <w:rsid w:val="00435D4A"/>
    <w:rsid w:val="00473919"/>
    <w:rsid w:val="00484357"/>
    <w:rsid w:val="004A0F82"/>
    <w:rsid w:val="004C3B69"/>
    <w:rsid w:val="004C4651"/>
    <w:rsid w:val="004D2ADC"/>
    <w:rsid w:val="004E4FBE"/>
    <w:rsid w:val="005022C2"/>
    <w:rsid w:val="0051658D"/>
    <w:rsid w:val="00530F66"/>
    <w:rsid w:val="005325B5"/>
    <w:rsid w:val="0055035F"/>
    <w:rsid w:val="0055485E"/>
    <w:rsid w:val="00562611"/>
    <w:rsid w:val="00571E02"/>
    <w:rsid w:val="005959AE"/>
    <w:rsid w:val="005F33E6"/>
    <w:rsid w:val="0061412C"/>
    <w:rsid w:val="00625CB3"/>
    <w:rsid w:val="00642FDE"/>
    <w:rsid w:val="006440EC"/>
    <w:rsid w:val="0065274D"/>
    <w:rsid w:val="006564BC"/>
    <w:rsid w:val="00660710"/>
    <w:rsid w:val="00661DA8"/>
    <w:rsid w:val="006668D2"/>
    <w:rsid w:val="00684B86"/>
    <w:rsid w:val="0068734F"/>
    <w:rsid w:val="006A2E8C"/>
    <w:rsid w:val="006D53BF"/>
    <w:rsid w:val="006E070B"/>
    <w:rsid w:val="006E574C"/>
    <w:rsid w:val="006F52BE"/>
    <w:rsid w:val="0072538B"/>
    <w:rsid w:val="007301F2"/>
    <w:rsid w:val="0074269F"/>
    <w:rsid w:val="00746671"/>
    <w:rsid w:val="0075438E"/>
    <w:rsid w:val="00765102"/>
    <w:rsid w:val="00783C49"/>
    <w:rsid w:val="007A2073"/>
    <w:rsid w:val="007A7FEC"/>
    <w:rsid w:val="007B6D8E"/>
    <w:rsid w:val="007B715F"/>
    <w:rsid w:val="007C6DD4"/>
    <w:rsid w:val="00836407"/>
    <w:rsid w:val="0084746B"/>
    <w:rsid w:val="00861C5C"/>
    <w:rsid w:val="00877885"/>
    <w:rsid w:val="0089042E"/>
    <w:rsid w:val="00895800"/>
    <w:rsid w:val="008B1955"/>
    <w:rsid w:val="008B5ED4"/>
    <w:rsid w:val="008C2995"/>
    <w:rsid w:val="008C3C4C"/>
    <w:rsid w:val="0091752A"/>
    <w:rsid w:val="00930A55"/>
    <w:rsid w:val="00933638"/>
    <w:rsid w:val="009441FC"/>
    <w:rsid w:val="00967878"/>
    <w:rsid w:val="00977D86"/>
    <w:rsid w:val="009B3ABF"/>
    <w:rsid w:val="009E1C5D"/>
    <w:rsid w:val="00A21020"/>
    <w:rsid w:val="00A2778E"/>
    <w:rsid w:val="00A33923"/>
    <w:rsid w:val="00A33C01"/>
    <w:rsid w:val="00A44523"/>
    <w:rsid w:val="00A56AD3"/>
    <w:rsid w:val="00A77339"/>
    <w:rsid w:val="00AB1814"/>
    <w:rsid w:val="00AC01DC"/>
    <w:rsid w:val="00AC701E"/>
    <w:rsid w:val="00AF749B"/>
    <w:rsid w:val="00B040FF"/>
    <w:rsid w:val="00B04834"/>
    <w:rsid w:val="00B0521A"/>
    <w:rsid w:val="00B12256"/>
    <w:rsid w:val="00B32BED"/>
    <w:rsid w:val="00B50A70"/>
    <w:rsid w:val="00B52E66"/>
    <w:rsid w:val="00B54A39"/>
    <w:rsid w:val="00B6321B"/>
    <w:rsid w:val="00B6472D"/>
    <w:rsid w:val="00B7023D"/>
    <w:rsid w:val="00B72178"/>
    <w:rsid w:val="00B82FC6"/>
    <w:rsid w:val="00BF3C62"/>
    <w:rsid w:val="00C037A2"/>
    <w:rsid w:val="00C33829"/>
    <w:rsid w:val="00C34292"/>
    <w:rsid w:val="00C45610"/>
    <w:rsid w:val="00C54332"/>
    <w:rsid w:val="00C96CF6"/>
    <w:rsid w:val="00CA23B8"/>
    <w:rsid w:val="00CC67F3"/>
    <w:rsid w:val="00CD517F"/>
    <w:rsid w:val="00CF3D19"/>
    <w:rsid w:val="00CF54B8"/>
    <w:rsid w:val="00D02B66"/>
    <w:rsid w:val="00D05F1D"/>
    <w:rsid w:val="00D06EBA"/>
    <w:rsid w:val="00D16DDE"/>
    <w:rsid w:val="00D36A6D"/>
    <w:rsid w:val="00D4422B"/>
    <w:rsid w:val="00D617DE"/>
    <w:rsid w:val="00D86742"/>
    <w:rsid w:val="00D90521"/>
    <w:rsid w:val="00D91D39"/>
    <w:rsid w:val="00D961B3"/>
    <w:rsid w:val="00DA4D47"/>
    <w:rsid w:val="00DA6E1F"/>
    <w:rsid w:val="00DB7F8F"/>
    <w:rsid w:val="00DC6C62"/>
    <w:rsid w:val="00DD36A1"/>
    <w:rsid w:val="00DD5D25"/>
    <w:rsid w:val="00DE13BC"/>
    <w:rsid w:val="00DE1C11"/>
    <w:rsid w:val="00DE444E"/>
    <w:rsid w:val="00DE55D4"/>
    <w:rsid w:val="00DF0003"/>
    <w:rsid w:val="00E0258F"/>
    <w:rsid w:val="00E532B9"/>
    <w:rsid w:val="00E70182"/>
    <w:rsid w:val="00E71D93"/>
    <w:rsid w:val="00E7707A"/>
    <w:rsid w:val="00EA46CC"/>
    <w:rsid w:val="00EA6AED"/>
    <w:rsid w:val="00EB0994"/>
    <w:rsid w:val="00EC1FE9"/>
    <w:rsid w:val="00EC294C"/>
    <w:rsid w:val="00ED0F9F"/>
    <w:rsid w:val="00ED4D25"/>
    <w:rsid w:val="00EE5B4B"/>
    <w:rsid w:val="00F03AE0"/>
    <w:rsid w:val="00F11139"/>
    <w:rsid w:val="00F64EC6"/>
    <w:rsid w:val="00F744AF"/>
    <w:rsid w:val="00F77982"/>
    <w:rsid w:val="00F8349B"/>
    <w:rsid w:val="00FA23CE"/>
    <w:rsid w:val="00FA6590"/>
    <w:rsid w:val="00FE4DA7"/>
    <w:rsid w:val="00FF68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FAFB"/>
  <w15:chartTrackingRefBased/>
  <w15:docId w15:val="{F8417710-C8E5-4208-95DB-999409A5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6C6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042E"/>
    <w:pPr>
      <w:ind w:leftChars="400" w:left="800"/>
    </w:pPr>
  </w:style>
  <w:style w:type="table" w:styleId="a4">
    <w:name w:val="Table Grid"/>
    <w:basedOn w:val="a1"/>
    <w:uiPriority w:val="39"/>
    <w:rsid w:val="0097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9</Pages>
  <Words>916</Words>
  <Characters>5225</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ma</dc:creator>
  <cp:keywords/>
  <dc:description/>
  <cp:lastModifiedBy>cha ma</cp:lastModifiedBy>
  <cp:revision>169</cp:revision>
  <dcterms:created xsi:type="dcterms:W3CDTF">2024-06-06T15:00:00Z</dcterms:created>
  <dcterms:modified xsi:type="dcterms:W3CDTF">2024-06-13T06:04:00Z</dcterms:modified>
</cp:coreProperties>
</file>