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27113" w14:textId="1F52E7D1" w:rsidR="00CD70C2" w:rsidRDefault="000D5A86">
      <w:r>
        <w:t>Part I:</w:t>
      </w:r>
    </w:p>
    <w:p w14:paraId="5699F124" w14:textId="7BD37388" w:rsidR="00904E5C" w:rsidRDefault="00904E5C">
      <w:r>
        <w:t xml:space="preserve">Resetn is </w:t>
      </w:r>
      <w:r w:rsidR="00634CD4">
        <w:t>a synchronous active low signal. To reset the FSM, force resetn to be 0.</w:t>
      </w:r>
      <w:bookmarkStart w:id="0" w:name="_GoBack"/>
      <w:bookmarkEnd w:id="0"/>
    </w:p>
    <w:sectPr w:rsidR="00904E5C" w:rsidSect="00BF0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86"/>
    <w:rsid w:val="000D5A86"/>
    <w:rsid w:val="00634CD4"/>
    <w:rsid w:val="00904E5C"/>
    <w:rsid w:val="00BF0A92"/>
    <w:rsid w:val="00CD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B302B"/>
  <w15:chartTrackingRefBased/>
  <w15:docId w15:val="{69C180C0-15CD-477D-ACC0-01DC4C85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Hu</dc:creator>
  <cp:keywords/>
  <dc:description/>
  <cp:lastModifiedBy>Haocheng Hu</cp:lastModifiedBy>
  <cp:revision>2</cp:revision>
  <dcterms:created xsi:type="dcterms:W3CDTF">2020-03-04T01:39:00Z</dcterms:created>
  <dcterms:modified xsi:type="dcterms:W3CDTF">2020-03-04T04:04:00Z</dcterms:modified>
</cp:coreProperties>
</file>