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line="300"/>
        <w:jc w:val="center"/>
      </w:pPr>
      <w:r>
        <w:rPr>
          <w:rFonts w:ascii="Malgun Gothic" w:cs="Malgun Gothic" w:eastAsia="Malgun Gothic" w:hAnsi="Malgun Gothic"/>
          <w:b/>
          <w:bCs/>
          <w:color w:val="D99A1E"/>
          <w:sz w:val="18"/>
          <w:szCs w:val="18"/>
        </w:rPr>
        <w:t xml:space="preserve">브추영어학원  ·  BRYAN CHU EDUCATION</w:t>
      </w:r>
    </w:p>
    <w:p>
      <w:pPr>
        <w:spacing w:after="400"/>
      </w:pPr>
    </w:p>
    <w:p>
      <w:pPr>
        <w:spacing w:after="200" w:line="360"/>
        <w:jc w:val="center"/>
      </w:pPr>
      <w:r>
        <w:rPr>
          <w:rFonts w:ascii="Georgia" w:cs="Georgia" w:eastAsia="Georgia" w:hAnsi="Georgia"/>
          <w:b/>
          <w:bCs/>
          <w:color w:val="5C3D2E"/>
          <w:sz w:val="64"/>
          <w:szCs w:val="64"/>
        </w:rPr>
        <w:t xml:space="preserve">Level Test</w:t>
      </w:r>
    </w:p>
    <w:p>
      <w:pPr>
        <w:spacing w:after="120" w:line="300"/>
        <w:jc w:val="center"/>
      </w:pPr>
      <w:r>
        <w:rPr>
          <w:rFonts w:ascii="Georgia" w:cs="Georgia" w:eastAsia="Georgia" w:hAnsi="Georgia"/>
          <w:b/>
          <w:bCs/>
          <w:color w:val="D99A1E"/>
          <w:sz w:val="36"/>
          <w:szCs w:val="36"/>
        </w:rPr>
        <w:t xml:space="preserve">STAGE 2</w:t>
      </w:r>
    </w:p>
    <w:p>
      <w:pPr>
        <w:spacing w:after="500" w:line="300"/>
        <w:jc w:val="center"/>
      </w:pPr>
      <w:r>
        <w:rPr>
          <w:rFonts w:ascii="Malgun Gothic" w:cs="Malgun Gothic" w:eastAsia="Malgun Gothic" w:hAnsi="Malgun Gothic"/>
          <w:color w:val="3E2723"/>
          <w:sz w:val="26"/>
          <w:szCs w:val="26"/>
        </w:rPr>
        <w:t xml:space="preserve">2026 초·중등부 2단계 레벨테스트</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500"/>
        <w:gridCol w:w="2006"/>
      </w:tblGrid>
      <w:tr>
        <w:tc>
          <w:tcPr>
            <w:tcW w:type="dxa" w:w="280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영역</w:t>
            </w:r>
          </w:p>
        </w:tc>
        <w:tc>
          <w:tcPr>
            <w:tcW w:type="dxa" w:w="260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문항</w:t>
            </w:r>
          </w:p>
        </w:tc>
        <w:tc>
          <w:tcPr>
            <w:tcW w:type="dxa" w:w="250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권장 시간</w:t>
            </w:r>
          </w:p>
        </w:tc>
        <w:tc>
          <w:tcPr>
            <w:tcW w:type="dxa" w:w="2006"/>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배점</w:t>
            </w:r>
          </w:p>
        </w:tc>
      </w:tr>
      <w:tr>
        <w:tc>
          <w:tcPr>
            <w:tcW w:type="dxa" w:w="28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Part 1  어휘</w:t>
            </w:r>
          </w:p>
        </w:tc>
        <w:tc>
          <w:tcPr>
            <w:tcW w:type="dxa" w:w="26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10</w:t>
            </w:r>
          </w:p>
        </w:tc>
        <w:tc>
          <w:tcPr>
            <w:tcW w:type="dxa" w:w="2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5분</w:t>
            </w:r>
          </w:p>
        </w:tc>
        <w:tc>
          <w:tcPr>
            <w:tcW w:type="dxa" w:w="2006"/>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7점</w:t>
            </w:r>
          </w:p>
        </w:tc>
      </w:tr>
      <w:tr>
        <w:tc>
          <w:tcPr>
            <w:tcW w:type="dxa" w:w="28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Part 2  구문 해석·표기</w:t>
            </w:r>
          </w:p>
        </w:tc>
        <w:tc>
          <w:tcPr>
            <w:tcW w:type="dxa" w:w="26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6</w:t>
            </w:r>
          </w:p>
        </w:tc>
        <w:tc>
          <w:tcPr>
            <w:tcW w:type="dxa" w:w="2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12분</w:t>
            </w:r>
          </w:p>
        </w:tc>
        <w:tc>
          <w:tcPr>
            <w:tcW w:type="dxa" w:w="2006"/>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18점</w:t>
            </w:r>
          </w:p>
        </w:tc>
      </w:tr>
      <w:tr>
        <w:tc>
          <w:tcPr>
            <w:tcW w:type="dxa" w:w="28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Part 3  문법</w:t>
            </w:r>
          </w:p>
        </w:tc>
        <w:tc>
          <w:tcPr>
            <w:tcW w:type="dxa" w:w="26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20 (하7·중6·상7)</w:t>
            </w:r>
          </w:p>
        </w:tc>
        <w:tc>
          <w:tcPr>
            <w:tcW w:type="dxa" w:w="2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15분</w:t>
            </w:r>
          </w:p>
        </w:tc>
        <w:tc>
          <w:tcPr>
            <w:tcW w:type="dxa" w:w="2006"/>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30점</w:t>
            </w:r>
          </w:p>
        </w:tc>
      </w:tr>
      <w:tr>
        <w:tc>
          <w:tcPr>
            <w:tcW w:type="dxa" w:w="28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Part 4  독해</w:t>
            </w:r>
          </w:p>
        </w:tc>
        <w:tc>
          <w:tcPr>
            <w:tcW w:type="dxa" w:w="26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15 (하5·중5·상5)</w:t>
            </w:r>
          </w:p>
        </w:tc>
        <w:tc>
          <w:tcPr>
            <w:tcW w:type="dxa" w:w="2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25분</w:t>
            </w:r>
          </w:p>
        </w:tc>
        <w:tc>
          <w:tcPr>
            <w:tcW w:type="dxa" w:w="2006"/>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45점</w:t>
            </w:r>
          </w:p>
        </w:tc>
      </w:tr>
      <w:tr>
        <w:tc>
          <w:tcPr>
            <w:tcW w:type="dxa" w:w="28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합계</w:t>
            </w:r>
          </w:p>
        </w:tc>
        <w:tc>
          <w:tcPr>
            <w:tcW w:type="dxa" w:w="26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51문항</w:t>
            </w:r>
          </w:p>
        </w:tc>
        <w:tc>
          <w:tcPr>
            <w:tcW w:type="dxa" w:w="2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57분 + 검토 3분</w:t>
            </w:r>
          </w:p>
        </w:tc>
        <w:tc>
          <w:tcPr>
            <w:tcW w:type="dxa" w:w="2006"/>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100점</w:t>
            </w:r>
          </w:p>
        </w:tc>
      </w:tr>
      <w:tr>
        <w:tc>
          <w:tcPr>
            <w:tcW w:type="dxa" w:w="28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선택  듣기 평가</w:t>
            </w:r>
          </w:p>
        </w:tc>
        <w:tc>
          <w:tcPr>
            <w:tcW w:type="dxa" w:w="26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12</w:t>
            </w:r>
          </w:p>
        </w:tc>
        <w:tc>
          <w:tcPr>
            <w:tcW w:type="dxa" w:w="2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약 13분</w:t>
            </w:r>
          </w:p>
        </w:tc>
        <w:tc>
          <w:tcPr>
            <w:tcW w:type="dxa" w:w="2006"/>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별도 (참고용)</w:t>
            </w:r>
          </w:p>
        </w:tc>
      </w:tr>
    </w:tbl>
    <w:p>
      <w:pPr>
        <w:spacing w:after="3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FF3D1" w:color="auto" w:val="clear"/>
            <w:tcMar>
              <w:top w:type="dxa" w:w="120"/>
              <w:left w:type="dxa" w:w="160"/>
              <w:bottom w:type="dxa" w:w="120"/>
              <w:right w:type="dxa" w:w="160"/>
            </w:tcMar>
          </w:tcPr>
          <w:p>
            <w:pPr>
              <w:spacing w:after="60" w:line="300"/>
            </w:pPr>
            <w:r>
              <w:rPr>
                <w:rFonts w:ascii="Malgun Gothic" w:cs="Malgun Gothic" w:eastAsia="Malgun Gothic" w:hAnsi="Malgun Gothic"/>
                <w:color w:val="3E2723"/>
                <w:sz w:val="19"/>
                <w:szCs w:val="19"/>
              </w:rPr>
              <w:t xml:space="preserve">· 시험 시간은 </w:t>
            </w:r>
            <w:r>
              <w:rPr>
                <w:rFonts w:ascii="Malgun Gothic" w:cs="Malgun Gothic" w:eastAsia="Malgun Gothic" w:hAnsi="Malgun Gothic"/>
                <w:b/>
                <w:bCs/>
                <w:color w:val="3E2723"/>
                <w:sz w:val="19"/>
                <w:szCs w:val="19"/>
              </w:rPr>
              <w:t xml:space="preserve">최대 60분</w:t>
            </w:r>
            <w:r>
              <w:rPr>
                <w:rFonts w:ascii="Malgun Gothic" w:cs="Malgun Gothic" w:eastAsia="Malgun Gothic" w:hAnsi="Malgun Gothic"/>
                <w:color w:val="3E2723"/>
                <w:sz w:val="19"/>
                <w:szCs w:val="19"/>
              </w:rPr>
              <w:t xml:space="preserve">입니다. 듣기 평가는 선택 사항으로, 실시할 경우 본 시험과 별도로 진행합니다.</w:t>
            </w:r>
          </w:p>
          <w:p>
            <w:pPr>
              <w:spacing w:after="60" w:line="300"/>
            </w:pPr>
            <w:r>
              <w:rPr>
                <w:rFonts w:ascii="Malgun Gothic" w:cs="Malgun Gothic" w:eastAsia="Malgun Gothic" w:hAnsi="Malgun Gothic"/>
                <w:color w:val="3E2723"/>
                <w:sz w:val="19"/>
                <w:szCs w:val="19"/>
              </w:rPr>
              <w:t xml:space="preserve">· 구문 문항은 </w:t>
            </w:r>
            <w:r>
              <w:rPr>
                <w:rFonts w:ascii="Malgun Gothic" w:cs="Malgun Gothic" w:eastAsia="Malgun Gothic" w:hAnsi="Malgun Gothic"/>
                <w:b/>
                <w:bCs/>
                <w:color w:val="3E2723"/>
                <w:sz w:val="19"/>
                <w:szCs w:val="19"/>
              </w:rPr>
              <w:t xml:space="preserve">해석과 구문 표기( / 또는 ( ) )</w:t>
            </w:r>
            <w:r>
              <w:rPr>
                <w:rFonts w:ascii="Malgun Gothic" w:cs="Malgun Gothic" w:eastAsia="Malgun Gothic" w:hAnsi="Malgun Gothic"/>
                <w:color w:val="3E2723"/>
                <w:sz w:val="19"/>
                <w:szCs w:val="19"/>
              </w:rPr>
              <w:t xml:space="preserve">를 모두 작성해야 인정합니다.</w:t>
            </w:r>
          </w:p>
          <w:p>
            <w:pPr>
              <w:spacing w:after="0" w:line="300"/>
            </w:pPr>
            <w:r>
              <w:rPr>
                <w:rFonts w:ascii="Malgun Gothic" w:cs="Malgun Gothic" w:eastAsia="Malgun Gothic" w:hAnsi="Malgun Gothic"/>
                <w:color w:val="3E2723"/>
                <w:sz w:val="19"/>
                <w:szCs w:val="19"/>
              </w:rPr>
              <w:t xml:space="preserve">· 문항 옆 [하] [중] [상] 표시는 난이도입니다.</w:t>
            </w:r>
          </w:p>
        </w:tc>
      </w:tr>
    </w:tbl>
    <w:p>
      <w:pPr>
        <w:spacing w:after="5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3653"/>
        <w:gridCol w:w="1300"/>
        <w:gridCol w:w="3653"/>
      </w:tblGrid>
      <w:tr>
        <w:tc>
          <w:tcPr>
            <w:tcW w:type="dxa" w:w="13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이름</w:t>
            </w:r>
          </w:p>
        </w:tc>
        <w:tc>
          <w:tcPr>
            <w:tcW w:type="dxa" w:w="36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p>
        </w:tc>
        <w:tc>
          <w:tcPr>
            <w:tcW w:type="dxa" w:w="13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학교 / 학년</w:t>
            </w:r>
          </w:p>
        </w:tc>
        <w:tc>
          <w:tcPr>
            <w:tcW w:type="dxa" w:w="36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p>
        </w:tc>
      </w:tr>
      <w:tr>
        <w:tc>
          <w:tcPr>
            <w:tcW w:type="dxa" w:w="13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응시일</w:t>
            </w:r>
          </w:p>
        </w:tc>
        <w:tc>
          <w:tcPr>
            <w:tcW w:type="dxa" w:w="36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p>
        </w:tc>
        <w:tc>
          <w:tcPr>
            <w:tcW w:type="dxa" w:w="13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담당 강사</w:t>
            </w:r>
          </w:p>
        </w:tc>
        <w:tc>
          <w:tcPr>
            <w:tcW w:type="dxa" w:w="36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c>
          <w:tcPr>
            <w:tcW w:type="dxa" w:w="1400"/>
            <w:tcBorders>
              <w:top w:val="none" w:color="FFFFFF" w:sz="0"/>
              <w:left w:val="none" w:color="FFFFFF" w:sz="0"/>
              <w:bottom w:val="none" w:color="FFFFFF" w:sz="0"/>
              <w:right w:val="none" w:color="FFFFFF" w:sz="0"/>
            </w:tcBorders>
            <w:shd w:fill="D99A1E" w:color="auto" w:val="clear"/>
            <w:tcMar>
              <w:top w:type="dxa" w:w="120"/>
              <w:left w:type="dxa" w:w="160"/>
              <w:bottom w:type="dxa" w:w="120"/>
              <w:right w:type="dxa" w:w="160"/>
            </w:tcMar>
          </w:tcPr>
          <w:p>
            <w:pPr>
              <w:spacing w:after="0" w:line="300"/>
              <w:jc w:val="center"/>
            </w:pPr>
            <w:r>
              <w:rPr>
                <w:rFonts w:ascii="Malgun Gothic" w:cs="Malgun Gothic" w:eastAsia="Malgun Gothic" w:hAnsi="Malgun Gothic"/>
                <w:b/>
                <w:bCs/>
                <w:color w:val="FFFFFF"/>
                <w:sz w:val="30"/>
                <w:szCs w:val="30"/>
              </w:rPr>
              <w:t xml:space="preserve">Part 1</w:t>
            </w:r>
          </w:p>
        </w:tc>
        <w:tc>
          <w:tcPr>
            <w:tcW w:type="dxa" w:w="8506"/>
            <w:tcBorders>
              <w:top w:val="none" w:color="FFFFFF" w:sz="0"/>
              <w:left w:val="none" w:color="FFFFFF" w:sz="0"/>
              <w:bottom w:val="none" w:color="FFFFFF" w:sz="0"/>
              <w:right w:val="none" w:color="FFFFFF" w:sz="0"/>
            </w:tcBorders>
            <w:shd w:fill="5C3D2E" w:color="auto" w:val="clear"/>
            <w:tcMar>
              <w:top w:type="dxa" w:w="120"/>
              <w:left w:type="dxa" w:w="160"/>
              <w:bottom w:type="dxa" w:w="120"/>
              <w:right w:type="dxa" w:w="160"/>
            </w:tcMar>
          </w:tcPr>
          <w:p>
            <w:pPr>
              <w:spacing w:after="0"/>
            </w:pPr>
            <w:r>
              <w:rPr>
                <w:rFonts w:ascii="Georgia" w:cs="Georgia" w:eastAsia="Georgia" w:hAnsi="Georgia"/>
                <w:b/>
                <w:bCs/>
                <w:color w:val="FFFFFF"/>
                <w:sz w:val="30"/>
                <w:szCs w:val="30"/>
              </w:rPr>
              <w:t xml:space="preserve">Vocabulary  </w:t>
            </w:r>
            <w:r>
              <w:rPr>
                <w:rFonts w:ascii="Malgun Gothic" w:cs="Malgun Gothic" w:eastAsia="Malgun Gothic" w:hAnsi="Malgun Gothic"/>
                <w:color w:val="F5E6C8"/>
                <w:sz w:val="22"/>
                <w:szCs w:val="22"/>
              </w:rPr>
              <w:t xml:space="preserve">어휘  |  10문항 · 5분 · 각 0.7점</w:t>
            </w:r>
          </w:p>
        </w:tc>
      </w:tr>
    </w:tbl>
    <w:p>
      <w:pPr>
        <w:spacing w:after="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FF3D1" w:color="auto" w:val="clear"/>
            <w:tcMar>
              <w:top w:type="dxa" w:w="120"/>
              <w:left w:type="dxa" w:w="160"/>
              <w:bottom w:type="dxa" w:w="120"/>
              <w:right w:type="dxa" w:w="160"/>
            </w:tcMar>
          </w:tcPr>
          <w:p>
            <w:pPr>
              <w:spacing w:after="0" w:line="300"/>
            </w:pPr>
            <w:r>
              <w:rPr>
                <w:rFonts w:ascii="Malgun Gothic" w:cs="Malgun Gothic" w:eastAsia="Malgun Gothic" w:hAnsi="Malgun Gothic"/>
                <w:b/>
                <w:bCs/>
                <w:color w:val="3E2723"/>
                <w:sz w:val="19"/>
                <w:szCs w:val="19"/>
              </w:rPr>
              <w:t xml:space="preserve">(1~10) 다음 우리말 해석을 참고하여 빈칸을 채우시오.</w:t>
            </w:r>
            <w:r>
              <w:rPr>
                <w:rFonts w:ascii="Malgun Gothic" w:cs="Malgun Gothic" w:eastAsia="Malgun Gothic" w:hAnsi="Malgun Gothic"/>
                <w:color w:val="3E2723"/>
                <w:sz w:val="19"/>
                <w:szCs w:val="19"/>
              </w:rPr>
              <w:t xml:space="preserve">  (주어진 첫 글자로 시작할 것)</w:t>
            </w:r>
          </w:p>
        </w:tc>
      </w:tr>
    </w:tbl>
    <w:p>
      <w:pPr>
        <w:spacing w:after="60"/>
      </w:pPr>
    </w:p>
    <w:p>
      <w:pPr>
        <w:keepNext/>
        <w:spacing w:after="40" w:before="200" w:line="320"/>
      </w:pPr>
      <w:r>
        <w:rPr>
          <w:rFonts w:ascii="Georgia" w:cs="Georgia" w:eastAsia="Georgia" w:hAnsi="Georgia"/>
          <w:b/>
          <w:bCs/>
          <w:color w:val="D99A1E"/>
          <w:sz w:val="21"/>
          <w:szCs w:val="21"/>
        </w:rPr>
        <w:t xml:space="preserve">1.   </w:t>
      </w:r>
      <w:r>
        <w:rPr>
          <w:rFonts w:ascii="Georgia" w:cs="Georgia" w:eastAsia="Georgia" w:hAnsi="Georgia"/>
          <w:color w:val="3E2723"/>
          <w:sz w:val="21"/>
          <w:szCs w:val="21"/>
        </w:rPr>
        <w:t xml:space="preserve">A stereotype becomes a stereotype when a </w:t>
      </w:r>
      <w:r>
        <w:rPr>
          <w:rFonts w:ascii="Georgia" w:cs="Georgia" w:eastAsia="Georgia" w:hAnsi="Georgia"/>
          <w:b/>
          <w:bCs/>
          <w:color w:val="5C3D2E"/>
          <w:sz w:val="21"/>
          <w:szCs w:val="21"/>
        </w:rPr>
        <w:t xml:space="preserve">s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percentage of the population appears to conform to it.</w:t>
      </w:r>
    </w:p>
    <w:p>
      <w:pPr>
        <w:pBdr>
          <w:bottom w:val="single" w:color="EFE3CC" w:sz="4" w:space="8"/>
        </w:pBdr>
        <w:spacing w:after="120"/>
        <w:ind w:left="400"/>
      </w:pPr>
      <w:r>
        <w:rPr>
          <w:rFonts w:ascii="Malgun Gothic" w:cs="Malgun Gothic" w:eastAsia="Malgun Gothic" w:hAnsi="Malgun Gothic"/>
          <w:color w:val="8D6E4F"/>
          <w:sz w:val="17"/>
          <w:szCs w:val="17"/>
        </w:rPr>
        <w:t xml:space="preserve">고정관념은 집단의 상당한 비율이 그것에 순응하는 것처럼 보일 때 고정관념이 된다.</w:t>
      </w:r>
    </w:p>
    <w:p>
      <w:pPr>
        <w:keepNext/>
        <w:spacing w:after="40" w:before="200" w:line="320"/>
      </w:pPr>
      <w:r>
        <w:rPr>
          <w:rFonts w:ascii="Georgia" w:cs="Georgia" w:eastAsia="Georgia" w:hAnsi="Georgia"/>
          <w:b/>
          <w:bCs/>
          <w:color w:val="D99A1E"/>
          <w:sz w:val="21"/>
          <w:szCs w:val="21"/>
        </w:rPr>
        <w:t xml:space="preserve">2.   </w:t>
      </w:r>
      <w:r>
        <w:rPr>
          <w:rFonts w:ascii="Georgia" w:cs="Georgia" w:eastAsia="Georgia" w:hAnsi="Georgia"/>
          <w:color w:val="3E2723"/>
          <w:sz w:val="21"/>
          <w:szCs w:val="21"/>
        </w:rPr>
        <w:t xml:space="preserve">Never assume the </w:t>
      </w:r>
      <w:r>
        <w:rPr>
          <w:rFonts w:ascii="Georgia" w:cs="Georgia" w:eastAsia="Georgia" w:hAnsi="Georgia"/>
          <w:b/>
          <w:bCs/>
          <w:color w:val="5C3D2E"/>
          <w:sz w:val="21"/>
          <w:szCs w:val="21"/>
        </w:rPr>
        <w:t xml:space="preserve">o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is true.</w:t>
      </w:r>
    </w:p>
    <w:p>
      <w:pPr>
        <w:pBdr>
          <w:bottom w:val="single" w:color="EFE3CC" w:sz="4" w:space="8"/>
        </w:pBdr>
        <w:spacing w:after="120"/>
        <w:ind w:left="400"/>
      </w:pPr>
      <w:r>
        <w:rPr>
          <w:rFonts w:ascii="Malgun Gothic" w:cs="Malgun Gothic" w:eastAsia="Malgun Gothic" w:hAnsi="Malgun Gothic"/>
          <w:color w:val="8D6E4F"/>
          <w:sz w:val="17"/>
          <w:szCs w:val="17"/>
        </w:rPr>
        <w:t xml:space="preserve">뻔히 보이는 것이 진실이라고 생각하지 말라.</w:t>
      </w:r>
    </w:p>
    <w:p>
      <w:pPr>
        <w:keepNext/>
        <w:spacing w:after="40" w:before="200" w:line="320"/>
      </w:pPr>
      <w:r>
        <w:rPr>
          <w:rFonts w:ascii="Georgia" w:cs="Georgia" w:eastAsia="Georgia" w:hAnsi="Georgia"/>
          <w:b/>
          <w:bCs/>
          <w:color w:val="D99A1E"/>
          <w:sz w:val="21"/>
          <w:szCs w:val="21"/>
        </w:rPr>
        <w:t xml:space="preserve">3.   </w:t>
      </w:r>
      <w:r>
        <w:rPr>
          <w:rFonts w:ascii="Georgia" w:cs="Georgia" w:eastAsia="Georgia" w:hAnsi="Georgia"/>
          <w:color w:val="3E2723"/>
          <w:sz w:val="21"/>
          <w:szCs w:val="21"/>
        </w:rPr>
        <w:t xml:space="preserve">The simplest toy, one which even the youngest child can </w:t>
      </w:r>
      <w:r>
        <w:rPr>
          <w:rFonts w:ascii="Georgia" w:cs="Georgia" w:eastAsia="Georgia" w:hAnsi="Georgia"/>
          <w:b/>
          <w:bCs/>
          <w:color w:val="5C3D2E"/>
          <w:sz w:val="21"/>
          <w:szCs w:val="21"/>
        </w:rPr>
        <w:t xml:space="preserve">o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is called a grandparent.</w:t>
      </w:r>
    </w:p>
    <w:p>
      <w:pPr>
        <w:pBdr>
          <w:bottom w:val="single" w:color="EFE3CC" w:sz="4" w:space="8"/>
        </w:pBdr>
        <w:spacing w:after="120"/>
        <w:ind w:left="400"/>
      </w:pPr>
      <w:r>
        <w:rPr>
          <w:rFonts w:ascii="Malgun Gothic" w:cs="Malgun Gothic" w:eastAsia="Malgun Gothic" w:hAnsi="Malgun Gothic"/>
          <w:color w:val="8D6E4F"/>
          <w:sz w:val="17"/>
          <w:szCs w:val="17"/>
        </w:rPr>
        <w:t xml:space="preserve">가장 어린 아이조차도 작동시킬 수 있는 가장 단순한 장난감은 조부모라고 불린다.</w:t>
      </w:r>
    </w:p>
    <w:p>
      <w:pPr>
        <w:keepNext/>
        <w:spacing w:after="40" w:before="200" w:line="320"/>
      </w:pPr>
      <w:r>
        <w:rPr>
          <w:rFonts w:ascii="Georgia" w:cs="Georgia" w:eastAsia="Georgia" w:hAnsi="Georgia"/>
          <w:b/>
          <w:bCs/>
          <w:color w:val="D99A1E"/>
          <w:sz w:val="21"/>
          <w:szCs w:val="21"/>
        </w:rPr>
        <w:t xml:space="preserve">4.   </w:t>
      </w:r>
      <w:r>
        <w:rPr>
          <w:rFonts w:ascii="Georgia" w:cs="Georgia" w:eastAsia="Georgia" w:hAnsi="Georgia"/>
          <w:color w:val="3E2723"/>
          <w:sz w:val="21"/>
          <w:szCs w:val="21"/>
        </w:rPr>
        <w:t xml:space="preserve">To pity distress is but human; to </w:t>
      </w:r>
      <w:r>
        <w:rPr>
          <w:rFonts w:ascii="Georgia" w:cs="Georgia" w:eastAsia="Georgia" w:hAnsi="Georgia"/>
          <w:b/>
          <w:bCs/>
          <w:color w:val="5C3D2E"/>
          <w:sz w:val="21"/>
          <w:szCs w:val="21"/>
        </w:rPr>
        <w:t xml:space="preserve">r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it is Godlike.</w:t>
      </w:r>
    </w:p>
    <w:p>
      <w:pPr>
        <w:pBdr>
          <w:bottom w:val="single" w:color="EFE3CC" w:sz="4" w:space="8"/>
        </w:pBdr>
        <w:spacing w:after="120"/>
        <w:ind w:left="400"/>
      </w:pPr>
      <w:r>
        <w:rPr>
          <w:rFonts w:ascii="Malgun Gothic" w:cs="Malgun Gothic" w:eastAsia="Malgun Gothic" w:hAnsi="Malgun Gothic"/>
          <w:color w:val="8D6E4F"/>
          <w:sz w:val="17"/>
          <w:szCs w:val="17"/>
        </w:rPr>
        <w:t xml:space="preserve">고통을 동정하는 것은 단지 인간적인 것이지만, 그것을 덜어 주는 것은 신과 같다.</w:t>
      </w:r>
    </w:p>
    <w:p>
      <w:pPr>
        <w:keepNext/>
        <w:spacing w:after="40" w:before="200" w:line="320"/>
      </w:pPr>
      <w:r>
        <w:rPr>
          <w:rFonts w:ascii="Georgia" w:cs="Georgia" w:eastAsia="Georgia" w:hAnsi="Georgia"/>
          <w:b/>
          <w:bCs/>
          <w:color w:val="D99A1E"/>
          <w:sz w:val="21"/>
          <w:szCs w:val="21"/>
        </w:rPr>
        <w:t xml:space="preserve">5.   </w:t>
      </w:r>
      <w:r>
        <w:rPr>
          <w:rFonts w:ascii="Georgia" w:cs="Georgia" w:eastAsia="Georgia" w:hAnsi="Georgia"/>
          <w:color w:val="3E2723"/>
          <w:sz w:val="21"/>
          <w:szCs w:val="21"/>
        </w:rPr>
        <w:t xml:space="preserve">Death is not the enemy; living in </w:t>
      </w:r>
      <w:r>
        <w:rPr>
          <w:rFonts w:ascii="Georgia" w:cs="Georgia" w:eastAsia="Georgia" w:hAnsi="Georgia"/>
          <w:b/>
          <w:bCs/>
          <w:color w:val="5C3D2E"/>
          <w:sz w:val="21"/>
          <w:szCs w:val="21"/>
        </w:rPr>
        <w:t xml:space="preserve">c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fear of it is.</w:t>
      </w:r>
    </w:p>
    <w:p>
      <w:pPr>
        <w:pBdr>
          <w:bottom w:val="single" w:color="EFE3CC" w:sz="4" w:space="8"/>
        </w:pBdr>
        <w:spacing w:after="120"/>
        <w:ind w:left="400"/>
      </w:pPr>
      <w:r>
        <w:rPr>
          <w:rFonts w:ascii="Malgun Gothic" w:cs="Malgun Gothic" w:eastAsia="Malgun Gothic" w:hAnsi="Malgun Gothic"/>
          <w:color w:val="8D6E4F"/>
          <w:sz w:val="17"/>
          <w:szCs w:val="17"/>
        </w:rPr>
        <w:t xml:space="preserve">죽음은 적이 아니다. 죽음에 대한 끊임없는 공포 속에서 사는 것이 적이다.</w:t>
      </w:r>
    </w:p>
    <w:p>
      <w:pPr>
        <w:keepNext/>
        <w:spacing w:after="40" w:before="200" w:line="320"/>
      </w:pPr>
      <w:r>
        <w:rPr>
          <w:rFonts w:ascii="Georgia" w:cs="Georgia" w:eastAsia="Georgia" w:hAnsi="Georgia"/>
          <w:b/>
          <w:bCs/>
          <w:color w:val="D99A1E"/>
          <w:sz w:val="21"/>
          <w:szCs w:val="21"/>
        </w:rPr>
        <w:t xml:space="preserve">6.   </w:t>
      </w:r>
      <w:r>
        <w:rPr>
          <w:rFonts w:ascii="Georgia" w:cs="Georgia" w:eastAsia="Georgia" w:hAnsi="Georgia"/>
          <w:color w:val="3E2723"/>
          <w:sz w:val="21"/>
          <w:szCs w:val="21"/>
        </w:rPr>
        <w:t xml:space="preserve">One reason why the definitions of words have </w:t>
      </w:r>
      <w:r>
        <w:rPr>
          <w:rFonts w:ascii="Georgia" w:cs="Georgia" w:eastAsia="Georgia" w:hAnsi="Georgia"/>
          <w:b/>
          <w:bCs/>
          <w:color w:val="5C3D2E"/>
          <w:sz w:val="21"/>
          <w:szCs w:val="21"/>
        </w:rPr>
        <w:t xml:space="preserve">b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or changed over time is because of their misuse.</w:t>
      </w:r>
    </w:p>
    <w:p>
      <w:pPr>
        <w:pBdr>
          <w:bottom w:val="single" w:color="EFE3CC" w:sz="4" w:space="8"/>
        </w:pBdr>
        <w:spacing w:after="120"/>
        <w:ind w:left="400"/>
      </w:pPr>
      <w:r>
        <w:rPr>
          <w:rFonts w:ascii="Malgun Gothic" w:cs="Malgun Gothic" w:eastAsia="Malgun Gothic" w:hAnsi="Malgun Gothic"/>
          <w:color w:val="8D6E4F"/>
          <w:sz w:val="17"/>
          <w:szCs w:val="17"/>
        </w:rPr>
        <w:t xml:space="preserve">단어의 정의가 시간이 지나면서 모호해지거나 변화하는 이유 중 하나는 단어의 오용 때문이다.</w:t>
      </w:r>
    </w:p>
    <w:p>
      <w:pPr>
        <w:keepNext/>
        <w:spacing w:after="40" w:before="200" w:line="320"/>
      </w:pPr>
      <w:r>
        <w:rPr>
          <w:rFonts w:ascii="Georgia" w:cs="Georgia" w:eastAsia="Georgia" w:hAnsi="Georgia"/>
          <w:b/>
          <w:bCs/>
          <w:color w:val="D99A1E"/>
          <w:sz w:val="21"/>
          <w:szCs w:val="21"/>
        </w:rPr>
        <w:t xml:space="preserve">7.   </w:t>
      </w:r>
      <w:r>
        <w:rPr>
          <w:rFonts w:ascii="Georgia" w:cs="Georgia" w:eastAsia="Georgia" w:hAnsi="Georgia"/>
          <w:color w:val="3E2723"/>
          <w:sz w:val="21"/>
          <w:szCs w:val="21"/>
        </w:rPr>
        <w:t xml:space="preserve">The announcement was greeted with </w:t>
      </w:r>
      <w:r>
        <w:rPr>
          <w:rFonts w:ascii="Georgia" w:cs="Georgia" w:eastAsia="Georgia" w:hAnsi="Georgia"/>
          <w:b/>
          <w:bCs/>
          <w:color w:val="5C3D2E"/>
          <w:sz w:val="21"/>
          <w:szCs w:val="21"/>
        </w:rPr>
        <w:t xml:space="preserve">a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and cheers.</w:t>
      </w:r>
    </w:p>
    <w:p>
      <w:pPr>
        <w:pBdr>
          <w:bottom w:val="single" w:color="EFE3CC" w:sz="4" w:space="8"/>
        </w:pBdr>
        <w:spacing w:after="120"/>
        <w:ind w:left="400"/>
      </w:pPr>
      <w:r>
        <w:rPr>
          <w:rFonts w:ascii="Malgun Gothic" w:cs="Malgun Gothic" w:eastAsia="Malgun Gothic" w:hAnsi="Malgun Gothic"/>
          <w:color w:val="8D6E4F"/>
          <w:sz w:val="17"/>
          <w:szCs w:val="17"/>
        </w:rPr>
        <w:t xml:space="preserve">그 발표는 박수갈채와 환호로 환영을 받았다.</w:t>
      </w:r>
    </w:p>
    <w:p>
      <w:pPr>
        <w:keepNext/>
        <w:spacing w:after="40" w:before="200" w:line="320"/>
      </w:pPr>
      <w:r>
        <w:rPr>
          <w:rFonts w:ascii="Georgia" w:cs="Georgia" w:eastAsia="Georgia" w:hAnsi="Georgia"/>
          <w:b/>
          <w:bCs/>
          <w:color w:val="D99A1E"/>
          <w:sz w:val="21"/>
          <w:szCs w:val="21"/>
        </w:rPr>
        <w:t xml:space="preserve">8.   </w:t>
      </w:r>
      <w:r>
        <w:rPr>
          <w:rFonts w:ascii="Georgia" w:cs="Georgia" w:eastAsia="Georgia" w:hAnsi="Georgia"/>
          <w:color w:val="3E2723"/>
          <w:sz w:val="21"/>
          <w:szCs w:val="21"/>
        </w:rPr>
        <w:t xml:space="preserve">There was an </w:t>
      </w:r>
      <w:r>
        <w:rPr>
          <w:rFonts w:ascii="Georgia" w:cs="Georgia" w:eastAsia="Georgia" w:hAnsi="Georgia"/>
          <w:b/>
          <w:bCs/>
          <w:color w:val="5C3D2E"/>
          <w:sz w:val="21"/>
          <w:szCs w:val="21"/>
        </w:rPr>
        <w:t xml:space="preserve">a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pause in the conversation.</w:t>
      </w:r>
    </w:p>
    <w:p>
      <w:pPr>
        <w:pBdr>
          <w:bottom w:val="single" w:color="EFE3CC" w:sz="4" w:space="8"/>
        </w:pBdr>
        <w:spacing w:after="120"/>
        <w:ind w:left="400"/>
      </w:pPr>
      <w:r>
        <w:rPr>
          <w:rFonts w:ascii="Malgun Gothic" w:cs="Malgun Gothic" w:eastAsia="Malgun Gothic" w:hAnsi="Malgun Gothic"/>
          <w:color w:val="8D6E4F"/>
          <w:sz w:val="17"/>
          <w:szCs w:val="17"/>
        </w:rPr>
        <w:t xml:space="preserve">대화 중에 어색한 침묵이 있었다.</w:t>
      </w:r>
    </w:p>
    <w:p>
      <w:pPr>
        <w:keepNext/>
        <w:spacing w:after="40" w:before="200" w:line="320"/>
      </w:pPr>
      <w:r>
        <w:rPr>
          <w:rFonts w:ascii="Georgia" w:cs="Georgia" w:eastAsia="Georgia" w:hAnsi="Georgia"/>
          <w:b/>
          <w:bCs/>
          <w:color w:val="D99A1E"/>
          <w:sz w:val="21"/>
          <w:szCs w:val="21"/>
        </w:rPr>
        <w:t xml:space="preserve">9.   </w:t>
      </w:r>
      <w:r>
        <w:rPr>
          <w:rFonts w:ascii="Georgia" w:cs="Georgia" w:eastAsia="Georgia" w:hAnsi="Georgia"/>
          <w:color w:val="3E2723"/>
          <w:sz w:val="21"/>
          <w:szCs w:val="21"/>
        </w:rPr>
        <w:t xml:space="preserve">Students can </w:t>
      </w:r>
      <w:r>
        <w:rPr>
          <w:rFonts w:ascii="Georgia" w:cs="Georgia" w:eastAsia="Georgia" w:hAnsi="Georgia"/>
          <w:b/>
          <w:bCs/>
          <w:color w:val="5C3D2E"/>
          <w:sz w:val="21"/>
          <w:szCs w:val="21"/>
        </w:rPr>
        <w:t xml:space="preserve">e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in up to two courses.</w:t>
      </w:r>
    </w:p>
    <w:p>
      <w:pPr>
        <w:pBdr>
          <w:bottom w:val="single" w:color="EFE3CC" w:sz="4" w:space="8"/>
        </w:pBdr>
        <w:spacing w:after="120"/>
        <w:ind w:left="400"/>
      </w:pPr>
      <w:r>
        <w:rPr>
          <w:rFonts w:ascii="Malgun Gothic" w:cs="Malgun Gothic" w:eastAsia="Malgun Gothic" w:hAnsi="Malgun Gothic"/>
          <w:color w:val="8D6E4F"/>
          <w:sz w:val="17"/>
          <w:szCs w:val="17"/>
        </w:rPr>
        <w:t xml:space="preserve">학생들은 두 강좌까지 등록할 수 있다.</w:t>
      </w:r>
    </w:p>
    <w:p>
      <w:pPr>
        <w:keepNext/>
        <w:spacing w:after="40" w:before="200" w:line="320"/>
      </w:pPr>
      <w:r>
        <w:rPr>
          <w:rFonts w:ascii="Georgia" w:cs="Georgia" w:eastAsia="Georgia" w:hAnsi="Georgia"/>
          <w:b/>
          <w:bCs/>
          <w:color w:val="D99A1E"/>
          <w:sz w:val="21"/>
          <w:szCs w:val="21"/>
        </w:rPr>
        <w:t xml:space="preserve">10.   </w:t>
      </w:r>
      <w:r>
        <w:rPr>
          <w:rFonts w:ascii="Georgia" w:cs="Georgia" w:eastAsia="Georgia" w:hAnsi="Georgia"/>
          <w:color w:val="3E2723"/>
          <w:sz w:val="21"/>
          <w:szCs w:val="21"/>
        </w:rPr>
        <w:t xml:space="preserve">John's boss and his fellow workers </w:t>
      </w:r>
      <w:r>
        <w:rPr>
          <w:rFonts w:ascii="Georgia" w:cs="Georgia" w:eastAsia="Georgia" w:hAnsi="Georgia"/>
          <w:b/>
          <w:bCs/>
          <w:color w:val="5C3D2E"/>
          <w:sz w:val="21"/>
          <w:szCs w:val="21"/>
        </w:rPr>
        <w:t xml:space="preserve">p </w:t>
      </w:r>
      <w:r>
        <w:rPr>
          <w:rFonts w:ascii="Georgia" w:cs="Georgia" w:eastAsia="Georgia" w:hAnsi="Georgia"/>
          <w:color w:val="C9A66B"/>
          <w:sz w:val="21"/>
          <w:szCs w:val="21"/>
        </w:rPr>
        <w:t xml:space="preserve">_______________</w:t>
      </w:r>
      <w:r>
        <w:rPr>
          <w:rFonts w:ascii="Georgia" w:cs="Georgia" w:eastAsia="Georgia" w:hAnsi="Georgia"/>
          <w:color w:val="3E2723"/>
          <w:sz w:val="21"/>
          <w:szCs w:val="21"/>
        </w:rPr>
        <w:t xml:space="preserve"> with him again and again, but to no avail.</w:t>
      </w:r>
    </w:p>
    <w:p>
      <w:pPr>
        <w:pBdr>
          <w:bottom w:val="single" w:color="EFE3CC" w:sz="4" w:space="8"/>
        </w:pBdr>
        <w:spacing w:after="120"/>
        <w:ind w:left="400"/>
      </w:pPr>
      <w:r>
        <w:rPr>
          <w:rFonts w:ascii="Malgun Gothic" w:cs="Malgun Gothic" w:eastAsia="Malgun Gothic" w:hAnsi="Malgun Gothic"/>
          <w:color w:val="8D6E4F"/>
          <w:sz w:val="17"/>
          <w:szCs w:val="17"/>
        </w:rPr>
        <w:t xml:space="preserve">John의 상사와 동료들은 그에게 몇 번이고 간청했으나 아무 소용이 없었다.</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c>
          <w:tcPr>
            <w:tcW w:type="dxa" w:w="1400"/>
            <w:tcBorders>
              <w:top w:val="none" w:color="FFFFFF" w:sz="0"/>
              <w:left w:val="none" w:color="FFFFFF" w:sz="0"/>
              <w:bottom w:val="none" w:color="FFFFFF" w:sz="0"/>
              <w:right w:val="none" w:color="FFFFFF" w:sz="0"/>
            </w:tcBorders>
            <w:shd w:fill="D99A1E" w:color="auto" w:val="clear"/>
            <w:tcMar>
              <w:top w:type="dxa" w:w="120"/>
              <w:left w:type="dxa" w:w="160"/>
              <w:bottom w:type="dxa" w:w="120"/>
              <w:right w:type="dxa" w:w="160"/>
            </w:tcMar>
          </w:tcPr>
          <w:p>
            <w:pPr>
              <w:spacing w:after="0" w:line="300"/>
              <w:jc w:val="center"/>
            </w:pPr>
            <w:r>
              <w:rPr>
                <w:rFonts w:ascii="Malgun Gothic" w:cs="Malgun Gothic" w:eastAsia="Malgun Gothic" w:hAnsi="Malgun Gothic"/>
                <w:b/>
                <w:bCs/>
                <w:color w:val="FFFFFF"/>
                <w:sz w:val="30"/>
                <w:szCs w:val="30"/>
              </w:rPr>
              <w:t xml:space="preserve">Part 2</w:t>
            </w:r>
          </w:p>
        </w:tc>
        <w:tc>
          <w:tcPr>
            <w:tcW w:type="dxa" w:w="8506"/>
            <w:tcBorders>
              <w:top w:val="none" w:color="FFFFFF" w:sz="0"/>
              <w:left w:val="none" w:color="FFFFFF" w:sz="0"/>
              <w:bottom w:val="none" w:color="FFFFFF" w:sz="0"/>
              <w:right w:val="none" w:color="FFFFFF" w:sz="0"/>
            </w:tcBorders>
            <w:shd w:fill="5C3D2E" w:color="auto" w:val="clear"/>
            <w:tcMar>
              <w:top w:type="dxa" w:w="120"/>
              <w:left w:type="dxa" w:w="160"/>
              <w:bottom w:type="dxa" w:w="120"/>
              <w:right w:type="dxa" w:w="160"/>
            </w:tcMar>
          </w:tcPr>
          <w:p>
            <w:pPr>
              <w:spacing w:after="0"/>
            </w:pPr>
            <w:r>
              <w:rPr>
                <w:rFonts w:ascii="Georgia" w:cs="Georgia" w:eastAsia="Georgia" w:hAnsi="Georgia"/>
                <w:b/>
                <w:bCs/>
                <w:color w:val="FFFFFF"/>
                <w:sz w:val="30"/>
                <w:szCs w:val="30"/>
              </w:rPr>
              <w:t xml:space="preserve">Syntax  </w:t>
            </w:r>
            <w:r>
              <w:rPr>
                <w:rFonts w:ascii="Malgun Gothic" w:cs="Malgun Gothic" w:eastAsia="Malgun Gothic" w:hAnsi="Malgun Gothic"/>
                <w:color w:val="F5E6C8"/>
                <w:sz w:val="22"/>
                <w:szCs w:val="22"/>
              </w:rPr>
              <w:t xml:space="preserve">구문 해석·표기  |  6문항 · 12분 · 각 3점 (해석 2 + 구문 1)</w:t>
            </w:r>
          </w:p>
        </w:tc>
      </w:tr>
    </w:tbl>
    <w:p>
      <w:pPr>
        <w:spacing w:after="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FF3D1" w:color="auto" w:val="clear"/>
            <w:tcMar>
              <w:top w:type="dxa" w:w="120"/>
              <w:left w:type="dxa" w:w="160"/>
              <w:bottom w:type="dxa" w:w="120"/>
              <w:right w:type="dxa" w:w="160"/>
            </w:tcMar>
          </w:tcPr>
          <w:p>
            <w:pPr>
              <w:spacing w:after="60" w:line="300"/>
            </w:pPr>
            <w:r>
              <w:rPr>
                <w:rFonts w:ascii="Malgun Gothic" w:cs="Malgun Gothic" w:eastAsia="Malgun Gothic" w:hAnsi="Malgun Gothic"/>
                <w:color w:val="3E2723"/>
                <w:sz w:val="19"/>
                <w:szCs w:val="19"/>
              </w:rPr>
              <w:t xml:space="preserve">· 해석 / 구문 표시 ( / 또는 ( ) )로 각 부분을 정확히 나눠야 인정합니다.</w:t>
            </w:r>
          </w:p>
          <w:p>
            <w:pPr>
              <w:spacing w:after="0" w:line="300"/>
            </w:pPr>
            <w:r>
              <w:rPr>
                <w:rFonts w:ascii="Malgun Gothic" w:cs="Malgun Gothic" w:eastAsia="Malgun Gothic" w:hAnsi="Malgun Gothic"/>
                <w:color w:val="3E2723"/>
                <w:sz w:val="19"/>
                <w:szCs w:val="19"/>
              </w:rPr>
              <w:t xml:space="preserve">· 문장 성분(S, V, O, C, M)과 수식 관계를 표시하시오.</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p>
    <w:p>
      <w:pPr>
        <w:spacing w:after="60" w:line="360"/>
      </w:pPr>
      <w:r>
        <w:rPr>
          <w:rFonts w:ascii="Georgia" w:cs="Georgia" w:eastAsia="Georgia" w:hAnsi="Georgia"/>
          <w:color w:val="3E2723"/>
          <w:sz w:val="22"/>
          <w:szCs w:val="22"/>
        </w:rPr>
        <w:t xml:space="preserve">I found the movie as interesting as my father had said it would be.</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구문</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해석</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2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p>
    <w:p>
      <w:pPr>
        <w:spacing w:after="60" w:line="360"/>
      </w:pPr>
      <w:r>
        <w:rPr>
          <w:rFonts w:ascii="Georgia" w:cs="Georgia" w:eastAsia="Georgia" w:hAnsi="Georgia"/>
          <w:color w:val="3E2723"/>
          <w:sz w:val="22"/>
          <w:szCs w:val="22"/>
        </w:rPr>
        <w:t xml:space="preserve">The end of study is not to possess knowledge as a man possesses the coin in his purse, but to make knowledge a part of ourselves.</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구문</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해석</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3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p>
    <w:p>
      <w:pPr>
        <w:spacing w:after="60" w:line="360"/>
      </w:pPr>
      <w:r>
        <w:rPr>
          <w:rFonts w:ascii="Georgia" w:cs="Georgia" w:eastAsia="Georgia" w:hAnsi="Georgia"/>
          <w:color w:val="3E2723"/>
          <w:sz w:val="22"/>
          <w:szCs w:val="22"/>
        </w:rPr>
        <w:t xml:space="preserve">Above the television hangs a large photograph of Neil Armstrong standing on the surface of the moon and saluting a stiff American flag.</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구문</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해석</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w:t>
      </w:r>
    </w:p>
    <w:p>
      <w:r>
        <w:br w:type="page"/>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4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p>
    <w:p>
      <w:pPr>
        <w:spacing w:after="60" w:line="360"/>
      </w:pPr>
      <w:r>
        <w:rPr>
          <w:rFonts w:ascii="Georgia" w:cs="Georgia" w:eastAsia="Georgia" w:hAnsi="Georgia"/>
          <w:color w:val="3E2723"/>
          <w:sz w:val="22"/>
          <w:szCs w:val="22"/>
        </w:rPr>
        <w:t xml:space="preserve">It was not until he lost his health that he realized how much it had meant to him.</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구문</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해석</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5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p>
    <w:p>
      <w:pPr>
        <w:spacing w:after="60" w:line="360"/>
      </w:pPr>
      <w:r>
        <w:rPr>
          <w:rFonts w:ascii="Georgia" w:cs="Georgia" w:eastAsia="Georgia" w:hAnsi="Georgia"/>
          <w:color w:val="3E2723"/>
          <w:sz w:val="22"/>
          <w:szCs w:val="22"/>
        </w:rPr>
        <w:t xml:space="preserve">Had it not been for your timely advice, I would have made a mistake I could never undo.</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구문</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해석</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6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p>
    <w:p>
      <w:pPr>
        <w:spacing w:after="60" w:line="360"/>
      </w:pPr>
      <w:r>
        <w:rPr>
          <w:rFonts w:ascii="Georgia" w:cs="Georgia" w:eastAsia="Georgia" w:hAnsi="Georgia"/>
          <w:color w:val="3E2723"/>
          <w:sz w:val="22"/>
          <w:szCs w:val="22"/>
        </w:rPr>
        <w:t xml:space="preserve">The more we learn about the brain, the clearer it becomes that what we call memory is less a record of the past than a reconstruction shaped by the present.</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구문</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해석</w:t>
      </w:r>
    </w:p>
    <w:p>
      <w:pPr>
        <w:pBdr>
          <w:bottom w:val="single" w:color="C9A66B" w:sz="6" w:space="2"/>
        </w:pBdr>
        <w:spacing w:after="120" w:before="300"/>
      </w:pPr>
      <w:r>
        <w:rPr>
          <w:rFonts w:ascii="Malgun Gothic" w:cs="Malgun Gothic" w:eastAsia="Malgun Gothic" w:hAnsi="Malgun Gothic"/>
          <w:b/>
          <w:bCs/>
          <w:color w:val="5C3D2E"/>
          <w:sz w:val="20"/>
          <w:szCs w:val="20"/>
        </w:rPr>
        <w:t xml:space="preserve"> </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c>
          <w:tcPr>
            <w:tcW w:type="dxa" w:w="1400"/>
            <w:tcBorders>
              <w:top w:val="none" w:color="FFFFFF" w:sz="0"/>
              <w:left w:val="none" w:color="FFFFFF" w:sz="0"/>
              <w:bottom w:val="none" w:color="FFFFFF" w:sz="0"/>
              <w:right w:val="none" w:color="FFFFFF" w:sz="0"/>
            </w:tcBorders>
            <w:shd w:fill="D99A1E" w:color="auto" w:val="clear"/>
            <w:tcMar>
              <w:top w:type="dxa" w:w="120"/>
              <w:left w:type="dxa" w:w="160"/>
              <w:bottom w:type="dxa" w:w="120"/>
              <w:right w:type="dxa" w:w="160"/>
            </w:tcMar>
          </w:tcPr>
          <w:p>
            <w:pPr>
              <w:spacing w:after="0" w:line="300"/>
              <w:jc w:val="center"/>
            </w:pPr>
            <w:r>
              <w:rPr>
                <w:rFonts w:ascii="Malgun Gothic" w:cs="Malgun Gothic" w:eastAsia="Malgun Gothic" w:hAnsi="Malgun Gothic"/>
                <w:b/>
                <w:bCs/>
                <w:color w:val="FFFFFF"/>
                <w:sz w:val="30"/>
                <w:szCs w:val="30"/>
              </w:rPr>
              <w:t xml:space="preserve">Part 3</w:t>
            </w:r>
          </w:p>
        </w:tc>
        <w:tc>
          <w:tcPr>
            <w:tcW w:type="dxa" w:w="8506"/>
            <w:tcBorders>
              <w:top w:val="none" w:color="FFFFFF" w:sz="0"/>
              <w:left w:val="none" w:color="FFFFFF" w:sz="0"/>
              <w:bottom w:val="none" w:color="FFFFFF" w:sz="0"/>
              <w:right w:val="none" w:color="FFFFFF" w:sz="0"/>
            </w:tcBorders>
            <w:shd w:fill="5C3D2E" w:color="auto" w:val="clear"/>
            <w:tcMar>
              <w:top w:type="dxa" w:w="120"/>
              <w:left w:type="dxa" w:w="160"/>
              <w:bottom w:type="dxa" w:w="120"/>
              <w:right w:type="dxa" w:w="160"/>
            </w:tcMar>
          </w:tcPr>
          <w:p>
            <w:pPr>
              <w:spacing w:after="0"/>
            </w:pPr>
            <w:r>
              <w:rPr>
                <w:rFonts w:ascii="Georgia" w:cs="Georgia" w:eastAsia="Georgia" w:hAnsi="Georgia"/>
                <w:b/>
                <w:bCs/>
                <w:color w:val="FFFFFF"/>
                <w:sz w:val="30"/>
                <w:szCs w:val="30"/>
              </w:rPr>
              <w:t xml:space="preserve">Grammar  </w:t>
            </w:r>
            <w:r>
              <w:rPr>
                <w:rFonts w:ascii="Malgun Gothic" w:cs="Malgun Gothic" w:eastAsia="Malgun Gothic" w:hAnsi="Malgun Gothic"/>
                <w:color w:val="F5E6C8"/>
                <w:sz w:val="22"/>
                <w:szCs w:val="22"/>
              </w:rPr>
              <w:t xml:space="preserve">문법  |  20문항 · 15분 · 하 1점 / 중 1.5점 / 상 2점</w:t>
            </w:r>
          </w:p>
        </w:tc>
      </w:tr>
    </w:tbl>
    <w:p>
      <w:pPr>
        <w:spacing w:after="20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두 문장을 한 문장으로 만들 때, 빈칸에 들어갈 말로 알맞은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I began fixing this computer this morning. I'm still fixing it.</w:t>
            </w:r>
          </w:p>
          <w:p>
            <w:pPr>
              <w:spacing w:after="40" w:line="320"/>
            </w:pPr>
            <w:r>
              <w:rPr>
                <w:rFonts w:ascii="Georgia" w:cs="Georgia" w:eastAsia="Georgia" w:hAnsi="Georgia"/>
                <w:color w:val="3E2723"/>
                <w:sz w:val="19"/>
                <w:szCs w:val="19"/>
              </w:rPr>
              <w:t xml:space="preserve">→ I ________ this computer since this morning.</w:t>
            </w:r>
          </w:p>
        </w:tc>
      </w:tr>
    </w:tbl>
    <w:p>
      <w:pPr>
        <w:spacing w:after="80"/>
      </w:pPr>
    </w:p>
    <w:p>
      <w:pPr>
        <w:spacing w:after="30" w:line="300"/>
        <w:ind w:left="200"/>
      </w:pPr>
      <w:r>
        <w:rPr>
          <w:rFonts w:ascii="Malgun Gothic" w:cs="Malgun Gothic" w:eastAsia="Malgun Gothic" w:hAnsi="Malgun Gothic"/>
          <w:color w:val="3E2723"/>
          <w:sz w:val="20"/>
          <w:szCs w:val="20"/>
        </w:rPr>
        <w:t xml:space="preserve">① had fixed</w:t>
      </w:r>
    </w:p>
    <w:p>
      <w:pPr>
        <w:spacing w:after="30" w:line="300"/>
        <w:ind w:left="200"/>
      </w:pPr>
      <w:r>
        <w:rPr>
          <w:rFonts w:ascii="Malgun Gothic" w:cs="Malgun Gothic" w:eastAsia="Malgun Gothic" w:hAnsi="Malgun Gothic"/>
          <w:color w:val="3E2723"/>
          <w:sz w:val="20"/>
          <w:szCs w:val="20"/>
        </w:rPr>
        <w:t xml:space="preserve">② have fixed</w:t>
      </w:r>
    </w:p>
    <w:p>
      <w:pPr>
        <w:spacing w:after="30" w:line="300"/>
        <w:ind w:left="200"/>
      </w:pPr>
      <w:r>
        <w:rPr>
          <w:rFonts w:ascii="Malgun Gothic" w:cs="Malgun Gothic" w:eastAsia="Malgun Gothic" w:hAnsi="Malgun Gothic"/>
          <w:color w:val="3E2723"/>
          <w:sz w:val="20"/>
          <w:szCs w:val="20"/>
        </w:rPr>
        <w:t xml:space="preserve">③ have been fixed</w:t>
      </w:r>
    </w:p>
    <w:p>
      <w:pPr>
        <w:spacing w:after="30" w:line="300"/>
        <w:ind w:left="200"/>
      </w:pPr>
      <w:r>
        <w:rPr>
          <w:rFonts w:ascii="Malgun Gothic" w:cs="Malgun Gothic" w:eastAsia="Malgun Gothic" w:hAnsi="Malgun Gothic"/>
          <w:color w:val="3E2723"/>
          <w:sz w:val="20"/>
          <w:szCs w:val="20"/>
        </w:rPr>
        <w:t xml:space="preserve">④ had been fixed</w:t>
      </w:r>
    </w:p>
    <w:p>
      <w:pPr>
        <w:spacing w:after="30" w:line="300"/>
        <w:ind w:left="200"/>
      </w:pPr>
      <w:r>
        <w:rPr>
          <w:rFonts w:ascii="Malgun Gothic" w:cs="Malgun Gothic" w:eastAsia="Malgun Gothic" w:hAnsi="Malgun Gothic"/>
          <w:color w:val="3E2723"/>
          <w:sz w:val="20"/>
          <w:szCs w:val="20"/>
        </w:rPr>
        <w:t xml:space="preserve">⑤ have been fixing</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2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밑줄 친 단어 중 생략할 수 있는 것은?</w:t>
      </w:r>
    </w:p>
    <w:p>
      <w:pPr>
        <w:spacing w:after="30" w:line="300"/>
        <w:ind w:left="200"/>
      </w:pPr>
      <w:r>
        <w:rPr>
          <w:rFonts w:ascii="Malgun Gothic" w:cs="Malgun Gothic" w:eastAsia="Malgun Gothic" w:hAnsi="Malgun Gothic"/>
          <w:color w:val="3E2723"/>
          <w:sz w:val="20"/>
          <w:szCs w:val="20"/>
        </w:rPr>
        <w:t xml:space="preserve">① We enjoyed </w:t>
      </w:r>
      <w:r>
        <w:rPr>
          <w:rFonts w:ascii="Malgun Gothic" w:cs="Malgun Gothic" w:eastAsia="Malgun Gothic" w:hAnsi="Malgun Gothic"/>
          <w:b/>
          <w:bCs/>
          <w:color w:val="3E2723"/>
          <w:sz w:val="20"/>
          <w:szCs w:val="20"/>
          <w:u w:val="single"/>
        </w:rPr>
        <w:t xml:space="preserve">ourselves</w:t>
      </w:r>
      <w:r>
        <w:rPr>
          <w:rFonts w:ascii="Malgun Gothic" w:cs="Malgun Gothic" w:eastAsia="Malgun Gothic" w:hAnsi="Malgun Gothic"/>
          <w:color w:val="3E2723"/>
          <w:sz w:val="20"/>
          <w:szCs w:val="20"/>
        </w:rPr>
        <w:t xml:space="preserve">.</w:t>
      </w:r>
    </w:p>
    <w:p>
      <w:pPr>
        <w:spacing w:after="30" w:line="300"/>
        <w:ind w:left="200"/>
      </w:pPr>
      <w:r>
        <w:rPr>
          <w:rFonts w:ascii="Malgun Gothic" w:cs="Malgun Gothic" w:eastAsia="Malgun Gothic" w:hAnsi="Malgun Gothic"/>
          <w:color w:val="3E2723"/>
          <w:sz w:val="20"/>
          <w:szCs w:val="20"/>
        </w:rPr>
        <w:t xml:space="preserve">② He often says to </w:t>
      </w:r>
      <w:r>
        <w:rPr>
          <w:rFonts w:ascii="Malgun Gothic" w:cs="Malgun Gothic" w:eastAsia="Malgun Gothic" w:hAnsi="Malgun Gothic"/>
          <w:b/>
          <w:bCs/>
          <w:color w:val="3E2723"/>
          <w:sz w:val="20"/>
          <w:szCs w:val="20"/>
          <w:u w:val="single"/>
        </w:rPr>
        <w:t xml:space="preserve">himself</w:t>
      </w:r>
      <w:r>
        <w:rPr>
          <w:rFonts w:ascii="Malgun Gothic" w:cs="Malgun Gothic" w:eastAsia="Malgun Gothic" w:hAnsi="Malgun Gothic"/>
          <w:color w:val="3E2723"/>
          <w:sz w:val="20"/>
          <w:szCs w:val="20"/>
        </w:rPr>
        <w:t xml:space="preserve">.</w:t>
      </w:r>
    </w:p>
    <w:p>
      <w:pPr>
        <w:spacing w:after="30" w:line="300"/>
        <w:ind w:left="200"/>
      </w:pPr>
      <w:r>
        <w:rPr>
          <w:rFonts w:ascii="Malgun Gothic" w:cs="Malgun Gothic" w:eastAsia="Malgun Gothic" w:hAnsi="Malgun Gothic"/>
          <w:color w:val="3E2723"/>
          <w:sz w:val="20"/>
          <w:szCs w:val="20"/>
        </w:rPr>
        <w:t xml:space="preserve">③ Ms. Kim hurt </w:t>
      </w:r>
      <w:r>
        <w:rPr>
          <w:rFonts w:ascii="Malgun Gothic" w:cs="Malgun Gothic" w:eastAsia="Malgun Gothic" w:hAnsi="Malgun Gothic"/>
          <w:b/>
          <w:bCs/>
          <w:color w:val="3E2723"/>
          <w:sz w:val="20"/>
          <w:szCs w:val="20"/>
          <w:u w:val="single"/>
        </w:rPr>
        <w:t xml:space="preserve">herself</w:t>
      </w:r>
      <w:r>
        <w:rPr>
          <w:rFonts w:ascii="Malgun Gothic" w:cs="Malgun Gothic" w:eastAsia="Malgun Gothic" w:hAnsi="Malgun Gothic"/>
          <w:color w:val="3E2723"/>
          <w:sz w:val="20"/>
          <w:szCs w:val="20"/>
        </w:rPr>
        <w:t xml:space="preserve">.</w:t>
      </w:r>
    </w:p>
    <w:p>
      <w:pPr>
        <w:spacing w:after="30" w:line="300"/>
        <w:ind w:left="200"/>
      </w:pPr>
      <w:r>
        <w:rPr>
          <w:rFonts w:ascii="Malgun Gothic" w:cs="Malgun Gothic" w:eastAsia="Malgun Gothic" w:hAnsi="Malgun Gothic"/>
          <w:color w:val="3E2723"/>
          <w:sz w:val="20"/>
          <w:szCs w:val="20"/>
        </w:rPr>
        <w:t xml:space="preserve">④ The window opened of </w:t>
      </w:r>
      <w:r>
        <w:rPr>
          <w:rFonts w:ascii="Malgun Gothic" w:cs="Malgun Gothic" w:eastAsia="Malgun Gothic" w:hAnsi="Malgun Gothic"/>
          <w:b/>
          <w:bCs/>
          <w:color w:val="3E2723"/>
          <w:sz w:val="20"/>
          <w:szCs w:val="20"/>
          <w:u w:val="single"/>
        </w:rPr>
        <w:t xml:space="preserve">itself</w:t>
      </w:r>
      <w:r>
        <w:rPr>
          <w:rFonts w:ascii="Malgun Gothic" w:cs="Malgun Gothic" w:eastAsia="Malgun Gothic" w:hAnsi="Malgun Gothic"/>
          <w:color w:val="3E2723"/>
          <w:sz w:val="20"/>
          <w:szCs w:val="20"/>
        </w:rPr>
        <w:t xml:space="preserve">.</w:t>
      </w:r>
    </w:p>
    <w:p>
      <w:pPr>
        <w:spacing w:after="30" w:line="300"/>
        <w:ind w:left="200"/>
      </w:pPr>
      <w:r>
        <w:rPr>
          <w:rFonts w:ascii="Malgun Gothic" w:cs="Malgun Gothic" w:eastAsia="Malgun Gothic" w:hAnsi="Malgun Gothic"/>
          <w:color w:val="3E2723"/>
          <w:sz w:val="20"/>
          <w:szCs w:val="20"/>
        </w:rPr>
        <w:t xml:space="preserve">⑤ She </w:t>
      </w:r>
      <w:r>
        <w:rPr>
          <w:rFonts w:ascii="Malgun Gothic" w:cs="Malgun Gothic" w:eastAsia="Malgun Gothic" w:hAnsi="Malgun Gothic"/>
          <w:b/>
          <w:bCs/>
          <w:color w:val="3E2723"/>
          <w:sz w:val="20"/>
          <w:szCs w:val="20"/>
          <w:u w:val="single"/>
        </w:rPr>
        <w:t xml:space="preserve">herself</w:t>
      </w:r>
      <w:r>
        <w:rPr>
          <w:rFonts w:ascii="Malgun Gothic" w:cs="Malgun Gothic" w:eastAsia="Malgun Gothic" w:hAnsi="Malgun Gothic"/>
          <w:color w:val="3E2723"/>
          <w:sz w:val="20"/>
          <w:szCs w:val="20"/>
        </w:rPr>
        <w:t xml:space="preserve"> made it.</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3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문장을 수동태로 바르게 고친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He made me study in the library.</w:t>
            </w:r>
          </w:p>
        </w:tc>
      </w:tr>
    </w:tbl>
    <w:p>
      <w:pPr>
        <w:spacing w:after="80"/>
      </w:pPr>
    </w:p>
    <w:p>
      <w:pPr>
        <w:spacing w:after="30" w:line="300"/>
        <w:ind w:left="200"/>
      </w:pPr>
      <w:r>
        <w:rPr>
          <w:rFonts w:ascii="Malgun Gothic" w:cs="Malgun Gothic" w:eastAsia="Malgun Gothic" w:hAnsi="Malgun Gothic"/>
          <w:color w:val="3E2723"/>
          <w:sz w:val="20"/>
          <w:szCs w:val="20"/>
        </w:rPr>
        <w:t xml:space="preserve">① I was making study in the library by him.</w:t>
      </w:r>
    </w:p>
    <w:p>
      <w:pPr>
        <w:spacing w:after="30" w:line="300"/>
        <w:ind w:left="200"/>
      </w:pPr>
      <w:r>
        <w:rPr>
          <w:rFonts w:ascii="Malgun Gothic" w:cs="Malgun Gothic" w:eastAsia="Malgun Gothic" w:hAnsi="Malgun Gothic"/>
          <w:color w:val="3E2723"/>
          <w:sz w:val="20"/>
          <w:szCs w:val="20"/>
        </w:rPr>
        <w:t xml:space="preserve">② I was made study in the library from him.</w:t>
      </w:r>
    </w:p>
    <w:p>
      <w:pPr>
        <w:spacing w:after="30" w:line="300"/>
        <w:ind w:left="200"/>
      </w:pPr>
      <w:r>
        <w:rPr>
          <w:rFonts w:ascii="Malgun Gothic" w:cs="Malgun Gothic" w:eastAsia="Malgun Gothic" w:hAnsi="Malgun Gothic"/>
          <w:color w:val="3E2723"/>
          <w:sz w:val="20"/>
          <w:szCs w:val="20"/>
        </w:rPr>
        <w:t xml:space="preserve">③ I was made to study in the library by him.</w:t>
      </w:r>
    </w:p>
    <w:p>
      <w:pPr>
        <w:spacing w:after="30" w:line="300"/>
        <w:ind w:left="200"/>
      </w:pPr>
      <w:r>
        <w:rPr>
          <w:rFonts w:ascii="Malgun Gothic" w:cs="Malgun Gothic" w:eastAsia="Malgun Gothic" w:hAnsi="Malgun Gothic"/>
          <w:color w:val="3E2723"/>
          <w:sz w:val="20"/>
          <w:szCs w:val="20"/>
        </w:rPr>
        <w:t xml:space="preserve">④ I was make study in the library by him.</w:t>
      </w:r>
    </w:p>
    <w:p>
      <w:pPr>
        <w:spacing w:after="30" w:line="300"/>
        <w:ind w:left="200"/>
      </w:pPr>
      <w:r>
        <w:rPr>
          <w:rFonts w:ascii="Malgun Gothic" w:cs="Malgun Gothic" w:eastAsia="Malgun Gothic" w:hAnsi="Malgun Gothic"/>
          <w:color w:val="3E2723"/>
          <w:sz w:val="20"/>
          <w:szCs w:val="20"/>
        </w:rPr>
        <w:t xml:space="preserve">⑤ I was make to study in the library by him.</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4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문장과 같은 뜻의 문장을 고르시오.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She seems to know him very well.</w:t>
            </w:r>
          </w:p>
        </w:tc>
      </w:tr>
    </w:tbl>
    <w:p>
      <w:pPr>
        <w:spacing w:after="80"/>
      </w:pPr>
    </w:p>
    <w:p>
      <w:pPr>
        <w:spacing w:after="30" w:line="300"/>
        <w:ind w:left="200"/>
      </w:pPr>
      <w:r>
        <w:rPr>
          <w:rFonts w:ascii="Malgun Gothic" w:cs="Malgun Gothic" w:eastAsia="Malgun Gothic" w:hAnsi="Malgun Gothic"/>
          <w:color w:val="3E2723"/>
          <w:sz w:val="20"/>
          <w:szCs w:val="20"/>
        </w:rPr>
        <w:t xml:space="preserve">① It seems to have known him very well.</w:t>
      </w:r>
    </w:p>
    <w:p>
      <w:pPr>
        <w:spacing w:after="30" w:line="300"/>
        <w:ind w:left="200"/>
      </w:pPr>
      <w:r>
        <w:rPr>
          <w:rFonts w:ascii="Malgun Gothic" w:cs="Malgun Gothic" w:eastAsia="Malgun Gothic" w:hAnsi="Malgun Gothic"/>
          <w:color w:val="3E2723"/>
          <w:sz w:val="20"/>
          <w:szCs w:val="20"/>
        </w:rPr>
        <w:t xml:space="preserve">② It seems that to know him very well.</w:t>
      </w:r>
    </w:p>
    <w:p>
      <w:pPr>
        <w:spacing w:after="30" w:line="300"/>
        <w:ind w:left="200"/>
      </w:pPr>
      <w:r>
        <w:rPr>
          <w:rFonts w:ascii="Malgun Gothic" w:cs="Malgun Gothic" w:eastAsia="Malgun Gothic" w:hAnsi="Malgun Gothic"/>
          <w:color w:val="3E2723"/>
          <w:sz w:val="20"/>
          <w:szCs w:val="20"/>
        </w:rPr>
        <w:t xml:space="preserve">③ It seems that she knows him very well.</w:t>
      </w:r>
    </w:p>
    <w:p>
      <w:pPr>
        <w:spacing w:after="30" w:line="300"/>
        <w:ind w:left="200"/>
      </w:pPr>
      <w:r>
        <w:rPr>
          <w:rFonts w:ascii="Malgun Gothic" w:cs="Malgun Gothic" w:eastAsia="Malgun Gothic" w:hAnsi="Malgun Gothic"/>
          <w:color w:val="3E2723"/>
          <w:sz w:val="20"/>
          <w:szCs w:val="20"/>
        </w:rPr>
        <w:t xml:space="preserve">④ It seems that she knew him very well.</w:t>
      </w:r>
    </w:p>
    <w:p>
      <w:pPr>
        <w:spacing w:after="30" w:line="300"/>
        <w:ind w:left="200"/>
      </w:pPr>
      <w:r>
        <w:rPr>
          <w:rFonts w:ascii="Malgun Gothic" w:cs="Malgun Gothic" w:eastAsia="Malgun Gothic" w:hAnsi="Malgun Gothic"/>
          <w:color w:val="3E2723"/>
          <w:sz w:val="20"/>
          <w:szCs w:val="20"/>
        </w:rPr>
        <w:t xml:space="preserve">⑤ It seemed that she knew him very well.</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5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문장의 밑줄 친 부분과 쓰임이 다른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He enjoyed </w:t>
            </w:r>
            <w:r>
              <w:rPr>
                <w:rFonts w:ascii="Georgia" w:cs="Georgia" w:eastAsia="Georgia" w:hAnsi="Georgia"/>
                <w:b/>
                <w:bCs/>
                <w:color w:val="3E2723"/>
                <w:sz w:val="19"/>
                <w:szCs w:val="19"/>
                <w:u w:val="single"/>
              </w:rPr>
              <w:t xml:space="preserve">traveling</w:t>
            </w:r>
            <w:r>
              <w:rPr>
                <w:rFonts w:ascii="Georgia" w:cs="Georgia" w:eastAsia="Georgia" w:hAnsi="Georgia"/>
                <w:color w:val="3E2723"/>
                <w:sz w:val="19"/>
                <w:szCs w:val="19"/>
              </w:rPr>
              <w:t xml:space="preserve"> by car.</w:t>
            </w:r>
          </w:p>
        </w:tc>
      </w:tr>
    </w:tbl>
    <w:p>
      <w:pPr>
        <w:spacing w:after="80"/>
      </w:pPr>
    </w:p>
    <w:p>
      <w:pPr>
        <w:spacing w:after="30" w:line="300"/>
        <w:ind w:left="200"/>
      </w:pPr>
      <w:r>
        <w:rPr>
          <w:rFonts w:ascii="Malgun Gothic" w:cs="Malgun Gothic" w:eastAsia="Malgun Gothic" w:hAnsi="Malgun Gothic"/>
          <w:color w:val="3E2723"/>
          <w:sz w:val="20"/>
          <w:szCs w:val="20"/>
        </w:rPr>
        <w:t xml:space="preserve">① Her hobby is collecting stamps.</w:t>
      </w:r>
    </w:p>
    <w:p>
      <w:pPr>
        <w:spacing w:after="30" w:line="300"/>
        <w:ind w:left="200"/>
      </w:pPr>
      <w:r>
        <w:rPr>
          <w:rFonts w:ascii="Malgun Gothic" w:cs="Malgun Gothic" w:eastAsia="Malgun Gothic" w:hAnsi="Malgun Gothic"/>
          <w:color w:val="3E2723"/>
          <w:sz w:val="20"/>
          <w:szCs w:val="20"/>
        </w:rPr>
        <w:t xml:space="preserve">② Even though it was raining, he didn't stop playing.</w:t>
      </w:r>
    </w:p>
    <w:p>
      <w:pPr>
        <w:spacing w:after="30" w:line="300"/>
        <w:ind w:left="200"/>
      </w:pPr>
      <w:r>
        <w:rPr>
          <w:rFonts w:ascii="Malgun Gothic" w:cs="Malgun Gothic" w:eastAsia="Malgun Gothic" w:hAnsi="Malgun Gothic"/>
          <w:color w:val="3E2723"/>
          <w:sz w:val="20"/>
          <w:szCs w:val="20"/>
        </w:rPr>
        <w:t xml:space="preserve">③ He likes playing soccer.</w:t>
      </w:r>
    </w:p>
    <w:p>
      <w:pPr>
        <w:spacing w:after="30" w:line="300"/>
        <w:ind w:left="200"/>
      </w:pPr>
      <w:r>
        <w:rPr>
          <w:rFonts w:ascii="Malgun Gothic" w:cs="Malgun Gothic" w:eastAsia="Malgun Gothic" w:hAnsi="Malgun Gothic"/>
          <w:color w:val="3E2723"/>
          <w:sz w:val="20"/>
          <w:szCs w:val="20"/>
        </w:rPr>
        <w:t xml:space="preserve">④ She is fond of playing tennis.</w:t>
      </w:r>
    </w:p>
    <w:p>
      <w:pPr>
        <w:spacing w:after="30" w:line="300"/>
        <w:ind w:left="200"/>
      </w:pPr>
      <w:r>
        <w:rPr>
          <w:rFonts w:ascii="Malgun Gothic" w:cs="Malgun Gothic" w:eastAsia="Malgun Gothic" w:hAnsi="Malgun Gothic"/>
          <w:color w:val="3E2723"/>
          <w:sz w:val="20"/>
          <w:szCs w:val="20"/>
        </w:rPr>
        <w:t xml:space="preserve">⑤ The girl wearing a red coat is Sun-young.</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6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우리말과 일치하도록 빈칸에 알맞은 말을 쓰시오.</w:t>
      </w:r>
    </w:p>
    <w:p>
      <w:pPr>
        <w:spacing w:after="60" w:line="300"/>
        <w:ind w:left="200"/>
      </w:pPr>
      <w:r>
        <w:rPr>
          <w:rFonts w:ascii="Malgun Gothic" w:cs="Malgun Gothic" w:eastAsia="Malgun Gothic" w:hAnsi="Malgun Gothic"/>
          <w:color w:val="3E2723"/>
          <w:sz w:val="20"/>
          <w:szCs w:val="20"/>
        </w:rPr>
        <w:t xml:space="preserve">Linda는 거울 속의 자신을 보았다.</w:t>
      </w:r>
    </w:p>
    <w:p>
      <w:pPr>
        <w:spacing w:after="60" w:line="300"/>
        <w:ind w:left="200"/>
      </w:pPr>
      <w:r>
        <w:rPr>
          <w:rFonts w:ascii="Georgia" w:cs="Georgia" w:eastAsia="Georgia" w:hAnsi="Georgia"/>
          <w:color w:val="3E2723"/>
          <w:sz w:val="20"/>
          <w:szCs w:val="20"/>
        </w:rPr>
        <w:t xml:space="preserve">→ Linda looked at ______________ in the mirror.</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7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주어진 우리말을 영어로 옮길 때 빈칸에 알맞은 말을 쓰시오.</w:t>
      </w:r>
    </w:p>
    <w:p>
      <w:pPr>
        <w:spacing w:after="60" w:line="300"/>
        <w:ind w:left="200"/>
      </w:pPr>
      <w:r>
        <w:rPr>
          <w:rFonts w:ascii="Malgun Gothic" w:cs="Malgun Gothic" w:eastAsia="Malgun Gothic" w:hAnsi="Malgun Gothic"/>
          <w:color w:val="3E2723"/>
          <w:sz w:val="20"/>
          <w:szCs w:val="20"/>
        </w:rPr>
        <w:t xml:space="preserve">균형 잡힌 식사를 하는 것은 중요하다.</w:t>
      </w:r>
    </w:p>
    <w:p>
      <w:pPr>
        <w:spacing w:after="60" w:line="300"/>
        <w:ind w:left="200"/>
      </w:pPr>
      <w:r>
        <w:rPr>
          <w:rFonts w:ascii="Georgia" w:cs="Georgia" w:eastAsia="Georgia" w:hAnsi="Georgia"/>
          <w:color w:val="3E2723"/>
          <w:sz w:val="20"/>
          <w:szCs w:val="20"/>
        </w:rPr>
        <w:t xml:space="preserve">→ ______ is important to have a balanced diet.</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8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밑줄 친 부분 중 어법상 어색한 것을 고르시오.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Some heroes shine in the face of great adversity, (A) </w:t>
            </w:r>
            <w:r>
              <w:rPr>
                <w:rFonts w:ascii="Georgia" w:cs="Georgia" w:eastAsia="Georgia" w:hAnsi="Georgia"/>
                <w:b/>
                <w:bCs/>
                <w:color w:val="3E2723"/>
                <w:sz w:val="19"/>
                <w:szCs w:val="19"/>
                <w:u w:val="single"/>
              </w:rPr>
              <w:t xml:space="preserve">performing</w:t>
            </w:r>
            <w:r>
              <w:rPr>
                <w:rFonts w:ascii="Georgia" w:cs="Georgia" w:eastAsia="Georgia" w:hAnsi="Georgia"/>
                <w:color w:val="3E2723"/>
                <w:sz w:val="19"/>
                <w:szCs w:val="19"/>
              </w:rPr>
              <w:t xml:space="preserve"> amazing deeds in difficult situations. (B) </w:t>
            </w:r>
            <w:r>
              <w:rPr>
                <w:rFonts w:ascii="Georgia" w:cs="Georgia" w:eastAsia="Georgia" w:hAnsi="Georgia"/>
                <w:b/>
                <w:bCs/>
                <w:color w:val="3E2723"/>
                <w:sz w:val="19"/>
                <w:szCs w:val="19"/>
                <w:u w:val="single"/>
              </w:rPr>
              <w:t xml:space="preserve">Unknown</w:t>
            </w:r>
            <w:r>
              <w:rPr>
                <w:rFonts w:ascii="Georgia" w:cs="Georgia" w:eastAsia="Georgia" w:hAnsi="Georgia"/>
                <w:color w:val="3E2723"/>
                <w:sz w:val="19"/>
                <w:szCs w:val="19"/>
              </w:rPr>
              <w:t xml:space="preserve"> by most of us, they (C) </w:t>
            </w:r>
            <w:r>
              <w:rPr>
                <w:rFonts w:ascii="Georgia" w:cs="Georgia" w:eastAsia="Georgia" w:hAnsi="Georgia"/>
                <w:b/>
                <w:bCs/>
                <w:color w:val="3E2723"/>
                <w:sz w:val="19"/>
                <w:szCs w:val="19"/>
                <w:u w:val="single"/>
              </w:rPr>
              <w:t xml:space="preserve">do</w:t>
            </w:r>
            <w:r>
              <w:rPr>
                <w:rFonts w:ascii="Georgia" w:cs="Georgia" w:eastAsia="Georgia" w:hAnsi="Georgia"/>
                <w:color w:val="3E2723"/>
                <w:sz w:val="19"/>
                <w:szCs w:val="19"/>
              </w:rPr>
              <w:t xml:space="preserve"> their work quietly, (D) </w:t>
            </w:r>
            <w:r>
              <w:rPr>
                <w:rFonts w:ascii="Georgia" w:cs="Georgia" w:eastAsia="Georgia" w:hAnsi="Georgia"/>
                <w:b/>
                <w:bCs/>
                <w:color w:val="3E2723"/>
                <w:sz w:val="19"/>
                <w:szCs w:val="19"/>
                <w:u w:val="single"/>
              </w:rPr>
              <w:t xml:space="preserve">made</w:t>
            </w:r>
            <w:r>
              <w:rPr>
                <w:rFonts w:ascii="Georgia" w:cs="Georgia" w:eastAsia="Georgia" w:hAnsi="Georgia"/>
                <w:color w:val="3E2723"/>
                <w:sz w:val="19"/>
                <w:szCs w:val="19"/>
              </w:rPr>
              <w:t xml:space="preserve"> a difference in the lives of (E) </w:t>
            </w:r>
            <w:r>
              <w:rPr>
                <w:rFonts w:ascii="Georgia" w:cs="Georgia" w:eastAsia="Georgia" w:hAnsi="Georgia"/>
                <w:b/>
                <w:bCs/>
                <w:color w:val="3E2723"/>
                <w:sz w:val="19"/>
                <w:szCs w:val="19"/>
                <w:u w:val="single"/>
              </w:rPr>
              <w:t xml:space="preserve">other</w:t>
            </w:r>
            <w:r>
              <w:rPr>
                <w:rFonts w:ascii="Georgia" w:cs="Georgia" w:eastAsia="Georgia" w:hAnsi="Georgia"/>
                <w:color w:val="3E2723"/>
                <w:sz w:val="19"/>
                <w:szCs w:val="19"/>
              </w:rPr>
              <w:t xml:space="preserve"> people.</w:t>
            </w:r>
          </w:p>
        </w:tc>
      </w:tr>
    </w:tbl>
    <w:p>
      <w:pPr>
        <w:spacing w:after="80"/>
      </w:pPr>
    </w:p>
    <w:p>
      <w:pPr>
        <w:spacing w:after="60" w:line="300"/>
        <w:ind w:left="200"/>
      </w:pPr>
      <w:r>
        <w:rPr>
          <w:rFonts w:ascii="Malgun Gothic" w:cs="Malgun Gothic" w:eastAsia="Malgun Gothic" w:hAnsi="Malgun Gothic"/>
          <w:color w:val="3E2723"/>
          <w:sz w:val="20"/>
          <w:szCs w:val="20"/>
        </w:rPr>
        <w:t xml:space="preserve">① (A)     ② (B)     ③ (C)     ④ (D)     ⑤ (E)</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9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밑줄 친 부분 중 어법상 어색한 것을 고르시오.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When I went out (A) </w:t>
            </w:r>
            <w:r>
              <w:rPr>
                <w:rFonts w:ascii="Georgia" w:cs="Georgia" w:eastAsia="Georgia" w:hAnsi="Georgia"/>
                <w:b/>
                <w:bCs/>
                <w:color w:val="3E2723"/>
                <w:sz w:val="19"/>
                <w:szCs w:val="19"/>
                <w:u w:val="single"/>
              </w:rPr>
              <w:t xml:space="preserve">shopping</w:t>
            </w:r>
            <w:r>
              <w:rPr>
                <w:rFonts w:ascii="Georgia" w:cs="Georgia" w:eastAsia="Georgia" w:hAnsi="Georgia"/>
                <w:color w:val="3E2723"/>
                <w:sz w:val="19"/>
                <w:szCs w:val="19"/>
              </w:rPr>
              <w:t xml:space="preserve"> to the mall, I finished (B) </w:t>
            </w:r>
            <w:r>
              <w:rPr>
                <w:rFonts w:ascii="Georgia" w:cs="Georgia" w:eastAsia="Georgia" w:hAnsi="Georgia"/>
                <w:b/>
                <w:bCs/>
                <w:color w:val="3E2723"/>
                <w:sz w:val="19"/>
                <w:szCs w:val="19"/>
                <w:u w:val="single"/>
              </w:rPr>
              <w:t xml:space="preserve">buying</w:t>
            </w:r>
            <w:r>
              <w:rPr>
                <w:rFonts w:ascii="Georgia" w:cs="Georgia" w:eastAsia="Georgia" w:hAnsi="Georgia"/>
                <w:color w:val="3E2723"/>
                <w:sz w:val="19"/>
                <w:szCs w:val="19"/>
              </w:rPr>
              <w:t xml:space="preserve"> five T-shirts (C) </w:t>
            </w:r>
            <w:r>
              <w:rPr>
                <w:rFonts w:ascii="Georgia" w:cs="Georgia" w:eastAsia="Georgia" w:hAnsi="Georgia"/>
                <w:b/>
                <w:bCs/>
                <w:color w:val="3E2723"/>
                <w:sz w:val="19"/>
                <w:szCs w:val="19"/>
                <w:u w:val="single"/>
              </w:rPr>
              <w:t xml:space="preserve">in</w:t>
            </w:r>
            <w:r>
              <w:rPr>
                <w:rFonts w:ascii="Georgia" w:cs="Georgia" w:eastAsia="Georgia" w:hAnsi="Georgia"/>
                <w:color w:val="3E2723"/>
                <w:sz w:val="19"/>
                <w:szCs w:val="19"/>
              </w:rPr>
              <w:t xml:space="preserve"> every color. Now I'm planning to order (D) </w:t>
            </w:r>
            <w:r>
              <w:rPr>
                <w:rFonts w:ascii="Georgia" w:cs="Georgia" w:eastAsia="Georgia" w:hAnsi="Georgia"/>
                <w:b/>
                <w:bCs/>
                <w:color w:val="3E2723"/>
                <w:sz w:val="19"/>
                <w:szCs w:val="19"/>
                <w:u w:val="single"/>
              </w:rPr>
              <w:t xml:space="preserve">them</w:t>
            </w:r>
            <w:r>
              <w:rPr>
                <w:rFonts w:ascii="Georgia" w:cs="Georgia" w:eastAsia="Georgia" w:hAnsi="Georgia"/>
                <w:color w:val="3E2723"/>
                <w:sz w:val="19"/>
                <w:szCs w:val="19"/>
              </w:rPr>
              <w:t xml:space="preserve"> in bulk over the phone and get a drawer (E) </w:t>
            </w:r>
            <w:r>
              <w:rPr>
                <w:rFonts w:ascii="Georgia" w:cs="Georgia" w:eastAsia="Georgia" w:hAnsi="Georgia"/>
                <w:b/>
                <w:bCs/>
                <w:color w:val="3E2723"/>
                <w:sz w:val="19"/>
                <w:szCs w:val="19"/>
                <w:u w:val="single"/>
              </w:rPr>
              <w:t xml:space="preserve">preparing</w:t>
            </w:r>
            <w:r>
              <w:rPr>
                <w:rFonts w:ascii="Georgia" w:cs="Georgia" w:eastAsia="Georgia" w:hAnsi="Georgia"/>
                <w:color w:val="3E2723"/>
                <w:sz w:val="19"/>
                <w:szCs w:val="19"/>
              </w:rPr>
              <w:t xml:space="preserve"> for them.</w:t>
            </w:r>
          </w:p>
        </w:tc>
      </w:tr>
    </w:tbl>
    <w:p>
      <w:pPr>
        <w:spacing w:after="80"/>
      </w:pPr>
    </w:p>
    <w:p>
      <w:pPr>
        <w:spacing w:after="60" w:line="300"/>
        <w:ind w:left="200"/>
      </w:pPr>
      <w:r>
        <w:rPr>
          <w:rFonts w:ascii="Malgun Gothic" w:cs="Malgun Gothic" w:eastAsia="Malgun Gothic" w:hAnsi="Malgun Gothic"/>
          <w:color w:val="3E2723"/>
          <w:sz w:val="20"/>
          <w:szCs w:val="20"/>
        </w:rPr>
        <w:t xml:space="preserve">① (A)     ② (B)     ③ (C)     ④ (D)     ⑤ (E)</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10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중 어법상 옳지 않은 문장을 고르시오.</w:t>
      </w:r>
    </w:p>
    <w:p>
      <w:pPr>
        <w:spacing w:after="30" w:line="300"/>
        <w:ind w:left="200"/>
      </w:pPr>
      <w:r>
        <w:rPr>
          <w:rFonts w:ascii="Malgun Gothic" w:cs="Malgun Gothic" w:eastAsia="Malgun Gothic" w:hAnsi="Malgun Gothic"/>
          <w:color w:val="3E2723"/>
          <w:sz w:val="20"/>
          <w:szCs w:val="20"/>
        </w:rPr>
        <w:t xml:space="preserve">① If it will rain tomorrow, I will stay home.</w:t>
      </w:r>
    </w:p>
    <w:p>
      <w:pPr>
        <w:spacing w:after="30" w:line="300"/>
        <w:ind w:left="200"/>
      </w:pPr>
      <w:r>
        <w:rPr>
          <w:rFonts w:ascii="Malgun Gothic" w:cs="Malgun Gothic" w:eastAsia="Malgun Gothic" w:hAnsi="Malgun Gothic"/>
          <w:color w:val="3E2723"/>
          <w:sz w:val="20"/>
          <w:szCs w:val="20"/>
        </w:rPr>
        <w:t xml:space="preserve">② If he is late, he won't play baseball.</w:t>
      </w:r>
    </w:p>
    <w:p>
      <w:pPr>
        <w:spacing w:after="30" w:line="300"/>
        <w:ind w:left="200"/>
      </w:pPr>
      <w:r>
        <w:rPr>
          <w:rFonts w:ascii="Malgun Gothic" w:cs="Malgun Gothic" w:eastAsia="Malgun Gothic" w:hAnsi="Malgun Gothic"/>
          <w:color w:val="3E2723"/>
          <w:sz w:val="20"/>
          <w:szCs w:val="20"/>
        </w:rPr>
        <w:t xml:space="preserve">③ If we take the bus, it will be cheaper.</w:t>
      </w:r>
    </w:p>
    <w:p>
      <w:pPr>
        <w:spacing w:after="30" w:line="300"/>
        <w:ind w:left="200"/>
      </w:pPr>
      <w:r>
        <w:rPr>
          <w:rFonts w:ascii="Malgun Gothic" w:cs="Malgun Gothic" w:eastAsia="Malgun Gothic" w:hAnsi="Malgun Gothic"/>
          <w:color w:val="3E2723"/>
          <w:sz w:val="20"/>
          <w:szCs w:val="20"/>
        </w:rPr>
        <w:t xml:space="preserve">④ If I don't run, I will be late.</w:t>
      </w:r>
    </w:p>
    <w:p>
      <w:pPr>
        <w:spacing w:after="30" w:line="300"/>
        <w:ind w:left="200"/>
      </w:pPr>
      <w:r>
        <w:rPr>
          <w:rFonts w:ascii="Malgun Gothic" w:cs="Malgun Gothic" w:eastAsia="Malgun Gothic" w:hAnsi="Malgun Gothic"/>
          <w:color w:val="3E2723"/>
          <w:sz w:val="20"/>
          <w:szCs w:val="20"/>
        </w:rPr>
        <w:t xml:space="preserve">⑤ If you save money, you can buy a new computer.</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11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우리말과 같은 뜻이 되도록 주어진 단어와 분사구문을 활용하여 문장을 완성하시오. (필요시 어형 변경·추가)</w:t>
      </w:r>
    </w:p>
    <w:p>
      <w:pPr>
        <w:spacing w:after="60" w:line="300"/>
        <w:ind w:left="200"/>
      </w:pPr>
      <w:r>
        <w:rPr>
          <w:rFonts w:ascii="Malgun Gothic" w:cs="Malgun Gothic" w:eastAsia="Malgun Gothic" w:hAnsi="Malgun Gothic"/>
          <w:color w:val="3E2723"/>
          <w:sz w:val="20"/>
          <w:szCs w:val="20"/>
        </w:rPr>
        <w:t xml:space="preserve">내가 그 방에 들어갔을 때 그는 완전히 잠이 들어 있었다.  ( I / enter )</w:t>
      </w:r>
    </w:p>
    <w:p>
      <w:pPr>
        <w:spacing w:after="60" w:line="300"/>
        <w:ind w:left="200"/>
      </w:pPr>
      <w:r>
        <w:rPr>
          <w:rFonts w:ascii="Georgia" w:cs="Georgia" w:eastAsia="Georgia" w:hAnsi="Georgia"/>
          <w:color w:val="3E2723"/>
          <w:sz w:val="20"/>
          <w:szCs w:val="20"/>
        </w:rPr>
        <w:t xml:space="preserve">→ ______________________, he had completely fallen asleep.</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12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단어를 사용하여 문장을 영작하시오. (단어 1개 추가 필요)</w:t>
      </w:r>
    </w:p>
    <w:p>
      <w:pPr>
        <w:spacing w:after="60" w:line="300"/>
        <w:ind w:left="200"/>
      </w:pPr>
      <w:r>
        <w:rPr>
          <w:rFonts w:ascii="Malgun Gothic" w:cs="Malgun Gothic" w:eastAsia="Malgun Gothic" w:hAnsi="Malgun Gothic"/>
          <w:color w:val="3E2723"/>
          <w:sz w:val="20"/>
          <w:szCs w:val="20"/>
        </w:rPr>
        <w:t xml:space="preserve">나는 그를 진정한 나의 친구로 여겨왔다.  ( have considered, my true friend, him )</w:t>
      </w:r>
    </w:p>
    <w:p>
      <w:pPr>
        <w:pBdr>
          <w:bottom w:val="single" w:color="C9A66B" w:sz="6" w:space="2"/>
        </w:pBdr>
        <w:spacing w:after="120" w:before="300"/>
      </w:pPr>
      <w:r>
        <w:rPr>
          <w:rFonts w:ascii="Malgun Gothic" w:cs="Malgun Gothic" w:eastAsia="Malgun Gothic" w:hAnsi="Malgun Gothic"/>
          <w:b/>
          <w:bCs/>
          <w:color w:val="5C3D2E"/>
          <w:sz w:val="20"/>
          <w:szCs w:val="20"/>
        </w:rPr>
        <w:t xml:space="preserve">→</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13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문장을 영작하시오. (so ~ that 활용, 시제 주의, 완전한 문장)</w:t>
      </w:r>
    </w:p>
    <w:p>
      <w:pPr>
        <w:spacing w:after="60" w:line="300"/>
        <w:ind w:left="200"/>
      </w:pPr>
      <w:r>
        <w:rPr>
          <w:rFonts w:ascii="Malgun Gothic" w:cs="Malgun Gothic" w:eastAsia="Malgun Gothic" w:hAnsi="Malgun Gothic"/>
          <w:color w:val="3E2723"/>
          <w:sz w:val="20"/>
          <w:szCs w:val="20"/>
        </w:rPr>
        <w:t xml:space="preserve">그는 너무 어려서 그 소설을 이해할 수 없었다.</w:t>
      </w:r>
    </w:p>
    <w:p>
      <w:pPr>
        <w:pBdr>
          <w:bottom w:val="single" w:color="C9A66B" w:sz="6" w:space="2"/>
        </w:pBdr>
        <w:spacing w:after="120" w:before="300"/>
      </w:pPr>
      <w:r>
        <w:rPr>
          <w:rFonts w:ascii="Malgun Gothic" w:cs="Malgun Gothic" w:eastAsia="Malgun Gothic" w:hAnsi="Malgun Gothic"/>
          <w:b/>
          <w:bCs/>
          <w:color w:val="5C3D2E"/>
          <w:sz w:val="20"/>
          <w:szCs w:val="20"/>
        </w:rPr>
        <w:t xml:space="preserve">→</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14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(A), (B), (C)의 각 네모 안에서 어법에 맞는 표현으로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There are two kinds of culture. One is material culture, (A) [which / that] is made up of physical objects (B) [that / in which] people make and give meaning to, such as books and clothing. The other is non-material culture, consisting of human creations (C) [what / which] are abstract, like values and customs.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002"/>
        <w:gridCol w:w="3002"/>
        <w:gridCol w:w="3002"/>
      </w:tblGrid>
      <w:tr>
        <w:tc>
          <w:tcPr>
            <w:tcW w:type="dxa" w:w="900"/>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(A)</w:t>
            </w: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(B)</w:t>
            </w: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(C)</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①</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which</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in which</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what</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which</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that</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what</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which</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that</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which</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that</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that</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which</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that</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in which</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what</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15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(A), (B), (C)의 각 네모 안에서 어법에 맞는 표현으로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Fat is as abundant in your body as water. Fats from animal and vegetable sources (A) [provide / provides] a concentrated source of energy; they also provide the building blocks for cell membranes and hormones. In addition, they act as carriers for vitamins A, D, E, and K. More than 70 percent of your brain and nerve cells are made of fat, making this critical tissue shock-resistant. Every cell in your body (B) [is / are] at least 30 percent fat. Both cholesterol and saturated fat (C) [is / are] essential for growth in babies and children.</w:t>
            </w:r>
          </w:p>
          <w:p>
            <w:pPr>
              <w:spacing w:after="40" w:line="320"/>
            </w:pPr>
            <w:r>
              <w:rPr>
                <w:rFonts w:ascii="Georgia" w:cs="Georgia" w:eastAsia="Georgia" w:hAnsi="Georgia"/>
                <w:color w:val="3E2723"/>
                <w:sz w:val="19"/>
                <w:szCs w:val="19"/>
              </w:rPr>
              <w:t xml:space="preserve">* cell membrane 세포막   ** saturated fat 포화지방</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002"/>
        <w:gridCol w:w="3002"/>
        <w:gridCol w:w="3002"/>
      </w:tblGrid>
      <w:tr>
        <w:tc>
          <w:tcPr>
            <w:tcW w:type="dxa" w:w="900"/>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(A)</w:t>
            </w: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(B)</w:t>
            </w: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(C)</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①</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provide</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are</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is</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provide</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is</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are</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provides</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are</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is</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provides</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is</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is</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provides</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is</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are</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16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다음 우리말을 영작하시오. (배수사 + as 원급 as 활용)</w:t>
      </w:r>
    </w:p>
    <w:p>
      <w:pPr>
        <w:spacing w:after="60" w:line="300"/>
        <w:ind w:left="200"/>
      </w:pPr>
      <w:r>
        <w:rPr>
          <w:rFonts w:ascii="Malgun Gothic" w:cs="Malgun Gothic" w:eastAsia="Malgun Gothic" w:hAnsi="Malgun Gothic"/>
          <w:color w:val="3E2723"/>
          <w:sz w:val="20"/>
          <w:szCs w:val="20"/>
        </w:rPr>
        <w:t xml:space="preserve">이 도서관에는 저 도서관보다 책이 5배 더 많다.</w:t>
      </w:r>
    </w:p>
    <w:p>
      <w:pPr>
        <w:spacing w:after="60" w:line="300"/>
        <w:ind w:left="200"/>
      </w:pPr>
      <w:r>
        <w:rPr>
          <w:rFonts w:ascii="Georgia" w:cs="Georgia" w:eastAsia="Georgia" w:hAnsi="Georgia"/>
          <w:color w:val="3E2723"/>
          <w:sz w:val="20"/>
          <w:szCs w:val="20"/>
        </w:rPr>
        <w:t xml:space="preserve">→ This library has ________________________ that library has.</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17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다음 글의 밑줄 친 부분 중, 어법상 틀린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Everyone knows that you can sprinkle salt on an icy road or sidewalk to remove the ice. This works because ① </w:t>
            </w:r>
            <w:r>
              <w:rPr>
                <w:rFonts w:ascii="Georgia" w:cs="Georgia" w:eastAsia="Georgia" w:hAnsi="Georgia"/>
                <w:b/>
                <w:bCs/>
                <w:color w:val="3E2723"/>
                <w:sz w:val="19"/>
                <w:szCs w:val="19"/>
                <w:u w:val="single"/>
              </w:rPr>
              <w:t xml:space="preserve">adding</w:t>
            </w:r>
            <w:r>
              <w:rPr>
                <w:rFonts w:ascii="Georgia" w:cs="Georgia" w:eastAsia="Georgia" w:hAnsi="Georgia"/>
                <w:color w:val="3E2723"/>
                <w:sz w:val="19"/>
                <w:szCs w:val="19"/>
              </w:rPr>
              <w:t xml:space="preserve"> salt lowers the freezing point of water. How does this melt ice? Well, it doesn't, unless there is ② </w:t>
            </w:r>
            <w:r>
              <w:rPr>
                <w:rFonts w:ascii="Georgia" w:cs="Georgia" w:eastAsia="Georgia" w:hAnsi="Georgia"/>
                <w:b/>
                <w:bCs/>
                <w:color w:val="3E2723"/>
                <w:sz w:val="19"/>
                <w:szCs w:val="19"/>
                <w:u w:val="single"/>
              </w:rPr>
              <w:t xml:space="preserve">little</w:t>
            </w:r>
            <w:r>
              <w:rPr>
                <w:rFonts w:ascii="Georgia" w:cs="Georgia" w:eastAsia="Georgia" w:hAnsi="Georgia"/>
                <w:color w:val="3E2723"/>
                <w:sz w:val="19"/>
                <w:szCs w:val="19"/>
              </w:rPr>
              <w:t xml:space="preserve"> water available with the ice. The good news is you don't need a pool of water to achieve the effect. Ice typically is coated with a thin film of liquid water, which is all it ③ </w:t>
            </w:r>
            <w:r>
              <w:rPr>
                <w:rFonts w:ascii="Georgia" w:cs="Georgia" w:eastAsia="Georgia" w:hAnsi="Georgia"/>
                <w:b/>
                <w:bCs/>
                <w:color w:val="3E2723"/>
                <w:sz w:val="19"/>
                <w:szCs w:val="19"/>
                <w:u w:val="single"/>
              </w:rPr>
              <w:t xml:space="preserve">takes</w:t>
            </w:r>
            <w:r>
              <w:rPr>
                <w:rFonts w:ascii="Georgia" w:cs="Georgia" w:eastAsia="Georgia" w:hAnsi="Georgia"/>
                <w:color w:val="3E2723"/>
                <w:sz w:val="19"/>
                <w:szCs w:val="19"/>
              </w:rPr>
              <w:t xml:space="preserve">. Pure water freezes at 32°F (0°C). Water with salt (or any other substance in it) will freeze at some lower temperature. If the temperature gets down to ④ </w:t>
            </w:r>
            <w:r>
              <w:rPr>
                <w:rFonts w:ascii="Georgia" w:cs="Georgia" w:eastAsia="Georgia" w:hAnsi="Georgia"/>
                <w:b/>
                <w:bCs/>
                <w:color w:val="3E2723"/>
                <w:sz w:val="19"/>
                <w:szCs w:val="19"/>
                <w:u w:val="single"/>
              </w:rPr>
              <w:t xml:space="preserve">where</w:t>
            </w:r>
            <w:r>
              <w:rPr>
                <w:rFonts w:ascii="Georgia" w:cs="Georgia" w:eastAsia="Georgia" w:hAnsi="Georgia"/>
                <w:color w:val="3E2723"/>
                <w:sz w:val="19"/>
                <w:szCs w:val="19"/>
              </w:rPr>
              <w:t xml:space="preserve"> the salt water can freeze, energy will be released when bonds form as the liquid becomes a solid. This energy may be enough to melt a small amount of the pure ice, keeping the process ⑤ </w:t>
            </w:r>
            <w:r>
              <w:rPr>
                <w:rFonts w:ascii="Georgia" w:cs="Georgia" w:eastAsia="Georgia" w:hAnsi="Georgia"/>
                <w:b/>
                <w:bCs/>
                <w:color w:val="3E2723"/>
                <w:sz w:val="19"/>
                <w:szCs w:val="19"/>
                <w:u w:val="single"/>
              </w:rPr>
              <w:t xml:space="preserve">going</w:t>
            </w:r>
            <w:r>
              <w:rPr>
                <w:rFonts w:ascii="Georgia" w:cs="Georgia" w:eastAsia="Georgia" w:hAnsi="Georgia"/>
                <w:color w:val="3E2723"/>
                <w:sz w:val="19"/>
                <w:szCs w:val="19"/>
              </w:rPr>
              <w:t xml:space="preserve">.</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18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다음 글의 밑줄 친 부분 중, 어법상 틀린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All flying objects, from rockets to airplanes to birds, have something in common—they need to remain ① </w:t>
            </w:r>
            <w:r>
              <w:rPr>
                <w:rFonts w:ascii="Georgia" w:cs="Georgia" w:eastAsia="Georgia" w:hAnsi="Georgia"/>
                <w:b/>
                <w:bCs/>
                <w:color w:val="3E2723"/>
                <w:sz w:val="19"/>
                <w:szCs w:val="19"/>
                <w:u w:val="single"/>
              </w:rPr>
              <w:t xml:space="preserve">stable</w:t>
            </w:r>
            <w:r>
              <w:rPr>
                <w:rFonts w:ascii="Georgia" w:cs="Georgia" w:eastAsia="Georgia" w:hAnsi="Georgia"/>
                <w:color w:val="3E2723"/>
                <w:sz w:val="19"/>
                <w:szCs w:val="19"/>
              </w:rPr>
              <w:t xml:space="preserve"> when they fly. You may have noticed that rockets and missiles usually have triangular fins at their bases. What purpose do these fins ② </w:t>
            </w:r>
            <w:r>
              <w:rPr>
                <w:rFonts w:ascii="Georgia" w:cs="Georgia" w:eastAsia="Georgia" w:hAnsi="Georgia"/>
                <w:b/>
                <w:bCs/>
                <w:color w:val="3E2723"/>
                <w:sz w:val="19"/>
                <w:szCs w:val="19"/>
                <w:u w:val="single"/>
              </w:rPr>
              <w:t xml:space="preserve">serve</w:t>
            </w:r>
            <w:r>
              <w:rPr>
                <w:rFonts w:ascii="Georgia" w:cs="Georgia" w:eastAsia="Georgia" w:hAnsi="Georgia"/>
                <w:color w:val="3E2723"/>
                <w:sz w:val="19"/>
                <w:szCs w:val="19"/>
              </w:rPr>
              <w:t xml:space="preserve">? Let's say you made a rocket with no fins at the base. It flew straight at first but quickly spiraled out of control. It might have tumbled through the air and fluttered to the ground, almost like a leaf ③ </w:t>
            </w:r>
            <w:r>
              <w:rPr>
                <w:rFonts w:ascii="Georgia" w:cs="Georgia" w:eastAsia="Georgia" w:hAnsi="Georgia"/>
                <w:b/>
                <w:bCs/>
                <w:color w:val="3E2723"/>
                <w:sz w:val="19"/>
                <w:szCs w:val="19"/>
                <w:u w:val="single"/>
              </w:rPr>
              <w:t xml:space="preserve">falling</w:t>
            </w:r>
            <w:r>
              <w:rPr>
                <w:rFonts w:ascii="Georgia" w:cs="Georgia" w:eastAsia="Georgia" w:hAnsi="Georgia"/>
                <w:color w:val="3E2723"/>
                <w:sz w:val="19"/>
                <w:szCs w:val="19"/>
              </w:rPr>
              <w:t xml:space="preserve"> from a tree. In contrast, your second rocket that had fins should have flown straight, and traveled much ④ </w:t>
            </w:r>
            <w:r>
              <w:rPr>
                <w:rFonts w:ascii="Georgia" w:cs="Georgia" w:eastAsia="Georgia" w:hAnsi="Georgia"/>
                <w:b/>
                <w:bCs/>
                <w:color w:val="3E2723"/>
                <w:sz w:val="19"/>
                <w:szCs w:val="19"/>
                <w:u w:val="single"/>
              </w:rPr>
              <w:t xml:space="preserve">far</w:t>
            </w:r>
            <w:r>
              <w:rPr>
                <w:rFonts w:ascii="Georgia" w:cs="Georgia" w:eastAsia="Georgia" w:hAnsi="Georgia"/>
                <w:color w:val="3E2723"/>
                <w:sz w:val="19"/>
                <w:szCs w:val="19"/>
              </w:rPr>
              <w:t xml:space="preserve"> as a result. This is because the fins help ⑤ </w:t>
            </w:r>
            <w:r>
              <w:rPr>
                <w:rFonts w:ascii="Georgia" w:cs="Georgia" w:eastAsia="Georgia" w:hAnsi="Georgia"/>
                <w:b/>
                <w:bCs/>
                <w:color w:val="3E2723"/>
                <w:sz w:val="19"/>
                <w:szCs w:val="19"/>
                <w:u w:val="single"/>
              </w:rPr>
              <w:t xml:space="preserve">keep</w:t>
            </w:r>
            <w:r>
              <w:rPr>
                <w:rFonts w:ascii="Georgia" w:cs="Georgia" w:eastAsia="Georgia" w:hAnsi="Georgia"/>
                <w:color w:val="3E2723"/>
                <w:sz w:val="19"/>
                <w:szCs w:val="19"/>
              </w:rPr>
              <w:t xml:space="preserve"> the rocket stable, or pointed in the same direction.</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19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다음 문장에서 어법상 틀린 부분이 있으면 찾아 바르게 고치시오. [기출 응용]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The most common activity among people observed during the study turning out to be watching other people. And it was also found that people liked to be watched!</w:t>
            </w:r>
          </w:p>
        </w:tc>
      </w:tr>
    </w:tbl>
    <w:p>
      <w:pPr>
        <w:spacing w:after="80"/>
      </w:pPr>
    </w:p>
    <w:p>
      <w:pPr>
        <w:pBdr>
          <w:bottom w:val="single" w:color="C9A66B" w:sz="6" w:space="2"/>
        </w:pBdr>
        <w:spacing w:after="120" w:before="300"/>
      </w:pPr>
      <w:r>
        <w:rPr>
          <w:rFonts w:ascii="Malgun Gothic" w:cs="Malgun Gothic" w:eastAsia="Malgun Gothic" w:hAnsi="Malgun Gothic"/>
          <w:b/>
          <w:bCs/>
          <w:color w:val="5C3D2E"/>
          <w:sz w:val="20"/>
          <w:szCs w:val="20"/>
        </w:rPr>
        <w:t xml:space="preserve">고칠 부분  →</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20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네모 안에서 어법에 맞는 것을 고르고, 그 이유를 간략히 쓰시오. [기출]</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Baseball has no set length of time within which the game must be completed. The pace of the game is therefore leisurely and [unhurried / unhurriedly].</w:t>
            </w:r>
          </w:p>
        </w:tc>
      </w:tr>
    </w:tbl>
    <w:p>
      <w:pPr>
        <w:spacing w:after="80"/>
      </w:pPr>
    </w:p>
    <w:p>
      <w:pPr>
        <w:pBdr>
          <w:bottom w:val="single" w:color="C9A66B" w:sz="6" w:space="2"/>
        </w:pBdr>
        <w:spacing w:after="120" w:before="300"/>
      </w:pPr>
      <w:r>
        <w:rPr>
          <w:rFonts w:ascii="Malgun Gothic" w:cs="Malgun Gothic" w:eastAsia="Malgun Gothic" w:hAnsi="Malgun Gothic"/>
          <w:b/>
          <w:bCs/>
          <w:color w:val="5C3D2E"/>
          <w:sz w:val="20"/>
          <w:szCs w:val="20"/>
        </w:rPr>
        <w:t xml:space="preserve">[1] answer</w:t>
      </w:r>
    </w:p>
    <w:p>
      <w:pPr>
        <w:pBdr>
          <w:bottom w:val="single" w:color="C9A66B" w:sz="6" w:space="2"/>
        </w:pBdr>
        <w:spacing w:after="120" w:before="300"/>
      </w:pPr>
      <w:r>
        <w:rPr>
          <w:rFonts w:ascii="Malgun Gothic" w:cs="Malgun Gothic" w:eastAsia="Malgun Gothic" w:hAnsi="Malgun Gothic"/>
          <w:b/>
          <w:bCs/>
          <w:color w:val="5C3D2E"/>
          <w:sz w:val="20"/>
          <w:szCs w:val="20"/>
        </w:rPr>
        <w:t xml:space="preserve">[2] 이유</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c>
          <w:tcPr>
            <w:tcW w:type="dxa" w:w="1400"/>
            <w:tcBorders>
              <w:top w:val="none" w:color="FFFFFF" w:sz="0"/>
              <w:left w:val="none" w:color="FFFFFF" w:sz="0"/>
              <w:bottom w:val="none" w:color="FFFFFF" w:sz="0"/>
              <w:right w:val="none" w:color="FFFFFF" w:sz="0"/>
            </w:tcBorders>
            <w:shd w:fill="D99A1E" w:color="auto" w:val="clear"/>
            <w:tcMar>
              <w:top w:type="dxa" w:w="120"/>
              <w:left w:type="dxa" w:w="160"/>
              <w:bottom w:type="dxa" w:w="120"/>
              <w:right w:type="dxa" w:w="160"/>
            </w:tcMar>
          </w:tcPr>
          <w:p>
            <w:pPr>
              <w:spacing w:after="0" w:line="300"/>
              <w:jc w:val="center"/>
            </w:pPr>
            <w:r>
              <w:rPr>
                <w:rFonts w:ascii="Malgun Gothic" w:cs="Malgun Gothic" w:eastAsia="Malgun Gothic" w:hAnsi="Malgun Gothic"/>
                <w:b/>
                <w:bCs/>
                <w:color w:val="FFFFFF"/>
                <w:sz w:val="30"/>
                <w:szCs w:val="30"/>
              </w:rPr>
              <w:t xml:space="preserve">Part 4</w:t>
            </w:r>
          </w:p>
        </w:tc>
        <w:tc>
          <w:tcPr>
            <w:tcW w:type="dxa" w:w="8506"/>
            <w:tcBorders>
              <w:top w:val="none" w:color="FFFFFF" w:sz="0"/>
              <w:left w:val="none" w:color="FFFFFF" w:sz="0"/>
              <w:bottom w:val="none" w:color="FFFFFF" w:sz="0"/>
              <w:right w:val="none" w:color="FFFFFF" w:sz="0"/>
            </w:tcBorders>
            <w:shd w:fill="5C3D2E" w:color="auto" w:val="clear"/>
            <w:tcMar>
              <w:top w:type="dxa" w:w="120"/>
              <w:left w:type="dxa" w:w="160"/>
              <w:bottom w:type="dxa" w:w="120"/>
              <w:right w:type="dxa" w:w="160"/>
            </w:tcMar>
          </w:tcPr>
          <w:p>
            <w:pPr>
              <w:spacing w:after="0"/>
            </w:pPr>
            <w:r>
              <w:rPr>
                <w:rFonts w:ascii="Georgia" w:cs="Georgia" w:eastAsia="Georgia" w:hAnsi="Georgia"/>
                <w:b/>
                <w:bCs/>
                <w:color w:val="FFFFFF"/>
                <w:sz w:val="30"/>
                <w:szCs w:val="30"/>
              </w:rPr>
              <w:t xml:space="preserve">Reading  </w:t>
            </w:r>
            <w:r>
              <w:rPr>
                <w:rFonts w:ascii="Malgun Gothic" w:cs="Malgun Gothic" w:eastAsia="Malgun Gothic" w:hAnsi="Malgun Gothic"/>
                <w:color w:val="F5E6C8"/>
                <w:sz w:val="22"/>
                <w:szCs w:val="22"/>
              </w:rPr>
              <w:t xml:space="preserve">독해  |  15문항 · 25분 · 하 2점 / 중 3점 / 상 4점</w:t>
            </w:r>
          </w:p>
        </w:tc>
      </w:tr>
    </w:tbl>
    <w:p>
      <w:pPr>
        <w:spacing w:after="20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도표의 내용과 일치하지 않는 것은?</w:t>
      </w:r>
    </w:p>
    <w:p>
      <w:pPr>
        <w:spacing w:after="60" w:line="300"/>
        <w:jc w:val="center"/>
      </w:pPr>
      <w:r>
        <w:rPr>
          <w:rFonts w:ascii="Georgia" w:cs="Georgia" w:eastAsia="Georgia" w:hAnsi="Georgia"/>
          <w:b/>
          <w:bCs/>
          <w:color w:val="3E2723"/>
          <w:sz w:val="20"/>
          <w:szCs w:val="20"/>
        </w:rPr>
        <w:t xml:space="preserve">Typical Dreams of Canadian University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Dream</w:t>
            </w:r>
          </w:p>
        </w:tc>
        <w:tc>
          <w:tcPr>
            <w:tcW w:type="dxa" w:w="4953"/>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Percentage of Participants (%)</w:t>
            </w:r>
          </w:p>
        </w:tc>
      </w:tr>
      <w:tr>
        <w:tc>
          <w:tcPr>
            <w:tcW w:type="dxa" w:w="49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Eating delicious food</w:t>
            </w:r>
          </w:p>
        </w:tc>
        <w:tc>
          <w:tcPr>
            <w:tcW w:type="dxa" w:w="49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33</w:t>
            </w:r>
          </w:p>
        </w:tc>
      </w:tr>
      <w:tr>
        <w:tc>
          <w:tcPr>
            <w:tcW w:type="dxa" w:w="49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Arriving too late</w:t>
            </w:r>
          </w:p>
        </w:tc>
        <w:tc>
          <w:tcPr>
            <w:tcW w:type="dxa" w:w="49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66</w:t>
            </w:r>
          </w:p>
        </w:tc>
      </w:tr>
      <w:tr>
        <w:tc>
          <w:tcPr>
            <w:tcW w:type="dxa" w:w="49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Being locked up</w:t>
            </w:r>
          </w:p>
        </w:tc>
        <w:tc>
          <w:tcPr>
            <w:tcW w:type="dxa" w:w="49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29</w:t>
            </w:r>
          </w:p>
        </w:tc>
      </w:tr>
      <w:tr>
        <w:tc>
          <w:tcPr>
            <w:tcW w:type="dxa" w:w="49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Seeing snakes</w:t>
            </w:r>
          </w:p>
        </w:tc>
        <w:tc>
          <w:tcPr>
            <w:tcW w:type="dxa" w:w="49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25</w:t>
            </w:r>
          </w:p>
        </w:tc>
      </w:tr>
      <w:tr>
        <w:tc>
          <w:tcPr>
            <w:tcW w:type="dxa" w:w="49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Being chased</w:t>
            </w:r>
          </w:p>
        </w:tc>
        <w:tc>
          <w:tcPr>
            <w:tcW w:type="dxa" w:w="49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91</w:t>
            </w:r>
          </w:p>
        </w:tc>
      </w:tr>
      <w:tr>
        <w:tc>
          <w:tcPr>
            <w:tcW w:type="dxa" w:w="49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Finding money</w:t>
            </w:r>
          </w:p>
        </w:tc>
        <w:tc>
          <w:tcPr>
            <w:tcW w:type="dxa" w:w="49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29</w:t>
            </w:r>
          </w:p>
        </w:tc>
      </w:tr>
    </w:tbl>
    <w:p>
      <w:pPr>
        <w:spacing w:after="80"/>
      </w:pPr>
    </w:p>
    <w:p>
      <w:pPr>
        <w:spacing w:after="30" w:line="300"/>
        <w:ind w:left="200"/>
      </w:pPr>
      <w:r>
        <w:rPr>
          <w:rFonts w:ascii="Malgun Gothic" w:cs="Malgun Gothic" w:eastAsia="Malgun Gothic" w:hAnsi="Malgun Gothic"/>
          <w:color w:val="3E2723"/>
          <w:sz w:val="20"/>
          <w:szCs w:val="20"/>
        </w:rPr>
        <w:t xml:space="preserve">① "Being chased" was the most common dream.</w:t>
      </w:r>
    </w:p>
    <w:p>
      <w:pPr>
        <w:spacing w:after="30" w:line="300"/>
        <w:ind w:left="200"/>
      </w:pPr>
      <w:r>
        <w:rPr>
          <w:rFonts w:ascii="Malgun Gothic" w:cs="Malgun Gothic" w:eastAsia="Malgun Gothic" w:hAnsi="Malgun Gothic"/>
          <w:color w:val="3E2723"/>
          <w:sz w:val="20"/>
          <w:szCs w:val="20"/>
        </w:rPr>
        <w:t xml:space="preserve">② "Arriving too late" was reported by 66 percent of the participants.</w:t>
      </w:r>
    </w:p>
    <w:p>
      <w:pPr>
        <w:spacing w:after="30" w:line="300"/>
        <w:ind w:left="200"/>
      </w:pPr>
      <w:r>
        <w:rPr>
          <w:rFonts w:ascii="Malgun Gothic" w:cs="Malgun Gothic" w:eastAsia="Malgun Gothic" w:hAnsi="Malgun Gothic"/>
          <w:color w:val="3E2723"/>
          <w:sz w:val="20"/>
          <w:szCs w:val="20"/>
        </w:rPr>
        <w:t xml:space="preserve">③ The percentage of "Eating delicious food" was half that of "Arriving too late."</w:t>
      </w:r>
    </w:p>
    <w:p>
      <w:pPr>
        <w:spacing w:after="30" w:line="300"/>
        <w:ind w:left="200"/>
      </w:pPr>
      <w:r>
        <w:rPr>
          <w:rFonts w:ascii="Malgun Gothic" w:cs="Malgun Gothic" w:eastAsia="Malgun Gothic" w:hAnsi="Malgun Gothic"/>
          <w:color w:val="3E2723"/>
          <w:sz w:val="20"/>
          <w:szCs w:val="20"/>
        </w:rPr>
        <w:t xml:space="preserve">④ The percentages of "Being locked up" and "Finding money" were the same.</w:t>
      </w:r>
    </w:p>
    <w:p>
      <w:pPr>
        <w:spacing w:after="30" w:line="300"/>
        <w:ind w:left="200"/>
      </w:pPr>
      <w:r>
        <w:rPr>
          <w:rFonts w:ascii="Malgun Gothic" w:cs="Malgun Gothic" w:eastAsia="Malgun Gothic" w:hAnsi="Malgun Gothic"/>
          <w:color w:val="3E2723"/>
          <w:sz w:val="20"/>
          <w:szCs w:val="20"/>
        </w:rPr>
        <w:t xml:space="preserve">⑤ "Seeing snakes" was reported by one-third of the participants.</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2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Children's Sports Camp에 관한 다음 안내문의 내용과 일치하지 않는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b/>
                <w:bCs/>
                <w:color w:val="3E2723"/>
                <w:sz w:val="19"/>
                <w:szCs w:val="19"/>
              </w:rPr>
              <w:t xml:space="preserve">CHILDREN'S SPORTS CAMP</w:t>
            </w:r>
          </w:p>
          <w:p>
            <w:pPr>
              <w:spacing w:after="40" w:line="320"/>
            </w:pPr>
            <w:r>
              <w:rPr>
                <w:rFonts w:ascii="Georgia" w:cs="Georgia" w:eastAsia="Georgia" w:hAnsi="Georgia"/>
                <w:color w:val="3E2723"/>
                <w:sz w:val="19"/>
                <w:szCs w:val="19"/>
              </w:rPr>
              <w:t xml:space="preserve">June 9 – August 22  |  Monday – Friday, 9:00 a.m. – 4:00 p.m. (Late pickup is possible.)</w:t>
            </w:r>
          </w:p>
          <w:p>
            <w:pPr>
              <w:spacing w:after="40" w:line="320"/>
            </w:pPr>
            <w:r>
              <w:rPr>
                <w:rFonts w:ascii="Georgia" w:cs="Georgia" w:eastAsia="Georgia" w:hAnsi="Georgia"/>
                <w:color w:val="3E2723"/>
                <w:sz w:val="19"/>
                <w:szCs w:val="19"/>
              </w:rPr>
              <w:t xml:space="preserve">We offer a fun and safe sports camp for boys and girls aged 7 – 12. Children will have good chances to develop their body and mind.</w:t>
            </w:r>
          </w:p>
          <w:p>
            <w:pPr>
              <w:spacing w:after="40" w:line="320"/>
            </w:pPr>
            <w:r>
              <w:rPr>
                <w:rFonts w:ascii="Georgia" w:cs="Georgia" w:eastAsia="Georgia" w:hAnsi="Georgia"/>
                <w:color w:val="3E2723"/>
                <w:sz w:val="19"/>
                <w:szCs w:val="19"/>
              </w:rPr>
              <w:t xml:space="preserve">Camp sports activities include: Swimming · Soccer · Badminton · Basketball · Tennis · Kids Aerobics</w:t>
            </w:r>
          </w:p>
          <w:p>
            <w:pPr>
              <w:spacing w:after="40" w:line="320"/>
            </w:pPr>
            <w:r>
              <w:rPr>
                <w:rFonts w:ascii="Georgia" w:cs="Georgia" w:eastAsia="Georgia" w:hAnsi="Georgia"/>
                <w:color w:val="3E2723"/>
                <w:sz w:val="19"/>
                <w:szCs w:val="19"/>
              </w:rPr>
              <w:t xml:space="preserve">Fee: $138 for a week, $32 for a day (Come any number of days!)</w:t>
            </w:r>
          </w:p>
          <w:p>
            <w:pPr>
              <w:spacing w:after="40" w:line="320"/>
            </w:pPr>
            <w:r>
              <w:rPr>
                <w:rFonts w:ascii="Georgia" w:cs="Georgia" w:eastAsia="Georgia" w:hAnsi="Georgia"/>
                <w:color w:val="3E2723"/>
                <w:sz w:val="19"/>
                <w:szCs w:val="19"/>
              </w:rPr>
              <w:t xml:space="preserve">Each child should bring a swim suit and a packed lunch with a drink.</w:t>
            </w:r>
          </w:p>
        </w:tc>
      </w:tr>
    </w:tbl>
    <w:p>
      <w:pPr>
        <w:spacing w:after="80"/>
      </w:pPr>
    </w:p>
    <w:p>
      <w:pPr>
        <w:spacing w:after="30" w:line="300"/>
        <w:ind w:left="200"/>
      </w:pPr>
      <w:r>
        <w:rPr>
          <w:rFonts w:ascii="Malgun Gothic" w:cs="Malgun Gothic" w:eastAsia="Malgun Gothic" w:hAnsi="Malgun Gothic"/>
          <w:color w:val="3E2723"/>
          <w:sz w:val="20"/>
          <w:szCs w:val="20"/>
        </w:rPr>
        <w:t xml:space="preserve">① 오전 9시부터 오후 4시까지 진행된다.</w:t>
      </w:r>
    </w:p>
    <w:p>
      <w:pPr>
        <w:spacing w:after="30" w:line="300"/>
        <w:ind w:left="200"/>
      </w:pPr>
      <w:r>
        <w:rPr>
          <w:rFonts w:ascii="Malgun Gothic" w:cs="Malgun Gothic" w:eastAsia="Malgun Gothic" w:hAnsi="Malgun Gothic"/>
          <w:color w:val="3E2723"/>
          <w:sz w:val="20"/>
          <w:szCs w:val="20"/>
        </w:rPr>
        <w:t xml:space="preserve">② 7세부터 12세까지의 아이들을 대상으로 한다.</w:t>
      </w:r>
    </w:p>
    <w:p>
      <w:pPr>
        <w:spacing w:after="30" w:line="300"/>
        <w:ind w:left="200"/>
      </w:pPr>
      <w:r>
        <w:rPr>
          <w:rFonts w:ascii="Malgun Gothic" w:cs="Malgun Gothic" w:eastAsia="Malgun Gothic" w:hAnsi="Malgun Gothic"/>
          <w:color w:val="3E2723"/>
          <w:sz w:val="20"/>
          <w:szCs w:val="20"/>
        </w:rPr>
        <w:t xml:space="preserve">③ 여섯 가지 스포츠 활동이 포함되어 있다.</w:t>
      </w:r>
    </w:p>
    <w:p>
      <w:pPr>
        <w:spacing w:after="30" w:line="300"/>
        <w:ind w:left="200"/>
      </w:pPr>
      <w:r>
        <w:rPr>
          <w:rFonts w:ascii="Malgun Gothic" w:cs="Malgun Gothic" w:eastAsia="Malgun Gothic" w:hAnsi="Malgun Gothic"/>
          <w:color w:val="3E2723"/>
          <w:sz w:val="20"/>
          <w:szCs w:val="20"/>
        </w:rPr>
        <w:t xml:space="preserve">④ 참가비는 1주일에 32달러이다.</w:t>
      </w:r>
    </w:p>
    <w:p>
      <w:pPr>
        <w:spacing w:after="30" w:line="300"/>
        <w:ind w:left="200"/>
      </w:pPr>
      <w:r>
        <w:rPr>
          <w:rFonts w:ascii="Malgun Gothic" w:cs="Malgun Gothic" w:eastAsia="Malgun Gothic" w:hAnsi="Malgun Gothic"/>
          <w:color w:val="3E2723"/>
          <w:sz w:val="20"/>
          <w:szCs w:val="20"/>
        </w:rPr>
        <w:t xml:space="preserve">⑤ 점심과 음료수는 각자 가져와야 한다.</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3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글에 드러난 Jancsi의 심정으로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Jancsi was up bright and early that morning. He didn't sleep well last night, as Cousin Kate was coming today. She was the only cousin he had, and she was a city girl. A real city girl from Budapest. Ever since the letter came from his uncle, he had been walking around with his head up on the big Hungarian plain. He was the only boy in the neighborhood who had a cousin in the city, and she was coming today to stay for a long time. He decided to tell everybody about her at school.</w:t>
            </w:r>
          </w:p>
          <w:p>
            <w:pPr>
              <w:spacing w:after="40" w:line="320"/>
            </w:pPr>
            <w:r>
              <w:rPr>
                <w:rFonts w:ascii="Georgia" w:cs="Georgia" w:eastAsia="Georgia" w:hAnsi="Georgia"/>
                <w:color w:val="3E2723"/>
                <w:sz w:val="19"/>
                <w:szCs w:val="19"/>
              </w:rPr>
              <w:t xml:space="preserve">* plain 평원</w:t>
            </w:r>
          </w:p>
        </w:tc>
      </w:tr>
    </w:tbl>
    <w:p>
      <w:pPr>
        <w:spacing w:after="80"/>
      </w:pPr>
    </w:p>
    <w:p>
      <w:pPr>
        <w:spacing w:after="30" w:line="300"/>
        <w:ind w:left="200"/>
      </w:pPr>
      <w:r>
        <w:rPr>
          <w:rFonts w:ascii="Malgun Gothic" w:cs="Malgun Gothic" w:eastAsia="Malgun Gothic" w:hAnsi="Malgun Gothic"/>
          <w:color w:val="3E2723"/>
          <w:sz w:val="20"/>
          <w:szCs w:val="20"/>
        </w:rPr>
        <w:t xml:space="preserve">① 외롭고 지루한</w:t>
      </w:r>
    </w:p>
    <w:p>
      <w:pPr>
        <w:spacing w:after="30" w:line="300"/>
        <w:ind w:left="200"/>
      </w:pPr>
      <w:r>
        <w:rPr>
          <w:rFonts w:ascii="Malgun Gothic" w:cs="Malgun Gothic" w:eastAsia="Malgun Gothic" w:hAnsi="Malgun Gothic"/>
          <w:color w:val="3E2723"/>
          <w:sz w:val="20"/>
          <w:szCs w:val="20"/>
        </w:rPr>
        <w:t xml:space="preserve">② 짜릿하고 자랑스러운</w:t>
      </w:r>
    </w:p>
    <w:p>
      <w:pPr>
        <w:spacing w:after="30" w:line="300"/>
        <w:ind w:left="200"/>
      </w:pPr>
      <w:r>
        <w:rPr>
          <w:rFonts w:ascii="Malgun Gothic" w:cs="Malgun Gothic" w:eastAsia="Malgun Gothic" w:hAnsi="Malgun Gothic"/>
          <w:color w:val="3E2723"/>
          <w:sz w:val="20"/>
          <w:szCs w:val="20"/>
        </w:rPr>
        <w:t xml:space="preserve">③ 차분하고 안도한</w:t>
      </w:r>
    </w:p>
    <w:p>
      <w:pPr>
        <w:spacing w:after="30" w:line="300"/>
        <w:ind w:left="200"/>
      </w:pPr>
      <w:r>
        <w:rPr>
          <w:rFonts w:ascii="Malgun Gothic" w:cs="Malgun Gothic" w:eastAsia="Malgun Gothic" w:hAnsi="Malgun Gothic"/>
          <w:color w:val="3E2723"/>
          <w:sz w:val="20"/>
          <w:szCs w:val="20"/>
        </w:rPr>
        <w:t xml:space="preserve">④ 놀라고 무서운</w:t>
      </w:r>
    </w:p>
    <w:p>
      <w:pPr>
        <w:spacing w:after="30" w:line="300"/>
        <w:ind w:left="200"/>
      </w:pPr>
      <w:r>
        <w:rPr>
          <w:rFonts w:ascii="Malgun Gothic" w:cs="Malgun Gothic" w:eastAsia="Malgun Gothic" w:hAnsi="Malgun Gothic"/>
          <w:color w:val="3E2723"/>
          <w:sz w:val="20"/>
          <w:szCs w:val="20"/>
        </w:rPr>
        <w:t xml:space="preserve">⑤ 미안하고 후회하는</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4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글의 제목으로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Many thousands of years after the story was written, Atlantis was still used in literature and even film. However, ideas about Atlantis changed. Writers and creative thinkers began to consider Atlantis to be a peaceful world full of intelligent people. Famous writers such as Sir Arthur Conan Doyle and C.S. Lewis made references to Atlantis in their works. Modern comic book characters by DC Comics and Marvel Comics come from Atlantis or a city like it. Furthermore, it has been featured in movies, such as Disney's animated film Atlantis. In most of these usages, Atlantis is considered to be a technologically advanced city under water.</w:t>
            </w:r>
          </w:p>
        </w:tc>
      </w:tr>
    </w:tbl>
    <w:p>
      <w:pPr>
        <w:spacing w:after="80"/>
      </w:pPr>
    </w:p>
    <w:p>
      <w:pPr>
        <w:spacing w:after="30" w:line="300"/>
        <w:ind w:left="200"/>
      </w:pPr>
      <w:r>
        <w:rPr>
          <w:rFonts w:ascii="Malgun Gothic" w:cs="Malgun Gothic" w:eastAsia="Malgun Gothic" w:hAnsi="Malgun Gothic"/>
          <w:color w:val="3E2723"/>
          <w:sz w:val="20"/>
          <w:szCs w:val="20"/>
        </w:rPr>
        <w:t xml:space="preserve">① 시간이 지나며 변화하는 Atlantis에 대한 믿음</w:t>
      </w:r>
    </w:p>
    <w:p>
      <w:pPr>
        <w:spacing w:after="30" w:line="300"/>
        <w:ind w:left="200"/>
      </w:pPr>
      <w:r>
        <w:rPr>
          <w:rFonts w:ascii="Malgun Gothic" w:cs="Malgun Gothic" w:eastAsia="Malgun Gothic" w:hAnsi="Malgun Gothic"/>
          <w:color w:val="3E2723"/>
          <w:sz w:val="20"/>
          <w:szCs w:val="20"/>
        </w:rPr>
        <w:t xml:space="preserve">② Atlantis에 관한 유명한 영화들</w:t>
      </w:r>
    </w:p>
    <w:p>
      <w:pPr>
        <w:spacing w:after="30" w:line="300"/>
        <w:ind w:left="200"/>
      </w:pPr>
      <w:r>
        <w:rPr>
          <w:rFonts w:ascii="Malgun Gothic" w:cs="Malgun Gothic" w:eastAsia="Malgun Gothic" w:hAnsi="Malgun Gothic"/>
          <w:color w:val="3E2723"/>
          <w:sz w:val="20"/>
          <w:szCs w:val="20"/>
        </w:rPr>
        <w:t xml:space="preserve">③ Atlantis의 기술적인 발전들</w:t>
      </w:r>
    </w:p>
    <w:p>
      <w:pPr>
        <w:spacing w:after="30" w:line="300"/>
        <w:ind w:left="200"/>
      </w:pPr>
      <w:r>
        <w:rPr>
          <w:rFonts w:ascii="Malgun Gothic" w:cs="Malgun Gothic" w:eastAsia="Malgun Gothic" w:hAnsi="Malgun Gothic"/>
          <w:color w:val="3E2723"/>
          <w:sz w:val="20"/>
          <w:szCs w:val="20"/>
        </w:rPr>
        <w:t xml:space="preserve">④ 현대의 만화책 시리즈</w:t>
      </w:r>
    </w:p>
    <w:p>
      <w:pPr>
        <w:spacing w:after="30" w:line="300"/>
        <w:ind w:left="200"/>
      </w:pPr>
      <w:r>
        <w:rPr>
          <w:rFonts w:ascii="Malgun Gothic" w:cs="Malgun Gothic" w:eastAsia="Malgun Gothic" w:hAnsi="Malgun Gothic"/>
          <w:color w:val="3E2723"/>
          <w:sz w:val="20"/>
          <w:szCs w:val="20"/>
        </w:rPr>
        <w:t xml:space="preserve">⑤ 오직 상상에만 존재하는 Atlantis</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5  </w:t>
      </w:r>
      <w:r>
        <w:rPr>
          <w:rFonts w:ascii="Malgun Gothic" w:cs="Malgun Gothic" w:eastAsia="Malgun Gothic" w:hAnsi="Malgun Gothic"/>
          <w:b/>
          <w:bCs/>
          <w:color w:val="3E2723"/>
          <w:sz w:val="16"/>
          <w:szCs w:val="16"/>
          <w:shd w:fill="E8F0D8" w:color="auto" w:val="clear"/>
        </w:rPr>
        <w:t xml:space="preserve"> 하 </w:t>
      </w:r>
      <w:r>
        <w:rPr>
          <w:sz w:val="20"/>
          <w:szCs w:val="20"/>
        </w:rPr>
        <w:t xml:space="preserve">  </w:t>
      </w:r>
      <w:r>
        <w:rPr>
          <w:rFonts w:ascii="Malgun Gothic" w:cs="Malgun Gothic" w:eastAsia="Malgun Gothic" w:hAnsi="Malgun Gothic"/>
          <w:b/>
          <w:bCs/>
          <w:color w:val="3E2723"/>
          <w:sz w:val="20"/>
          <w:szCs w:val="20"/>
        </w:rPr>
        <w:t xml:space="preserve">다음 빈칸에 들어갈 말로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Maps changed as people made more inventions. Strong ships, compasses and telescopes helped people see the shapes of the land and water. They were able to travel long distances and draw new lands. People in countries all over the world drew maps of their surroundings. However, the Americas and Australia were missed from world maps until the 1500s. The first scientific world map was drawn by Spanish cartographer Diogo Ribeiro. However, the first widely available world map to show Australia was made in 1630. When we look at old world maps, we can see that people made their best guesses about the lands they visited. With modern technologies, however, we can get a more ________ picture.</w:t>
            </w:r>
          </w:p>
        </w:tc>
      </w:tr>
    </w:tbl>
    <w:p>
      <w:pPr>
        <w:spacing w:after="80"/>
      </w:pPr>
    </w:p>
    <w:p>
      <w:pPr>
        <w:spacing w:after="60" w:line="300"/>
        <w:ind w:left="200"/>
      </w:pPr>
      <w:r>
        <w:rPr>
          <w:rFonts w:ascii="Malgun Gothic" w:cs="Malgun Gothic" w:eastAsia="Malgun Gothic" w:hAnsi="Malgun Gothic"/>
          <w:color w:val="3E2723"/>
          <w:sz w:val="20"/>
          <w:szCs w:val="20"/>
        </w:rPr>
        <w:t xml:space="preserve">① stable     ② complete     ③ collectable     ④ wide     ⑤ uncertain</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6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글의 (A), (B), (C)에 들어갈 표현으로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Whenever a new construction project is proposed, developers need to look for the right location. However, sometimes people who live there will not (A) [agree / disagree] to the new development. There are many reasons why they might feel this way. First of all, new buildings like shopping malls, airports, and transit stations can block traffic. This can make roads (B) [more / less] safe for people who walk or drive, or it could make commuting take longer than before. It could be noisy all day and night from the sounds of cars, shoppers, airplanes, and buses. Also, it could cause serious pollution. However, the residents might like to visit these kinds of places in another community. This way of thinking is sometimes called Not In My Backyard Reaction, or NIMBY for (C) [short / long].</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002"/>
        <w:gridCol w:w="3002"/>
        <w:gridCol w:w="3002"/>
      </w:tblGrid>
      <w:tr>
        <w:tc>
          <w:tcPr>
            <w:tcW w:type="dxa" w:w="900"/>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(A)</w:t>
            </w: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(B)</w:t>
            </w: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(C)</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①</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agree</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more</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short</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agree</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less</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short</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agree</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less</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long</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disagree</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less</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short</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disagree</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more</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short</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7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글의 제목으로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Originally, sailors used pre-measured rope to measure the depth of the ocean and predict the shape of the land underneath. However, this was inaccurate because it was slow and could only measure one small point at a time. Secondly, the rope could easily be pulled by currents or wind and thus not measure the true spot.</w:t>
            </w:r>
          </w:p>
          <w:p>
            <w:pPr>
              <w:spacing w:after="40" w:line="320"/>
            </w:pPr>
            <w:r>
              <w:rPr>
                <w:rFonts w:ascii="Georgia" w:cs="Georgia" w:eastAsia="Georgia" w:hAnsi="Georgia"/>
                <w:color w:val="3E2723"/>
                <w:sz w:val="19"/>
                <w:szCs w:val="19"/>
              </w:rPr>
              <w:t xml:space="preserve">Nowadays, different technologies are used. The echo sounder sends out a wave of sound and measures the amount of time it takes for the sound to bounce back. The longer it takes, the deeper the ocean floor is. Nowadays, echo sounders can accurately send out many, many beams of sound at one time.</w:t>
            </w:r>
          </w:p>
        </w:tc>
      </w:tr>
    </w:tbl>
    <w:p>
      <w:pPr>
        <w:spacing w:after="80"/>
      </w:pPr>
    </w:p>
    <w:p>
      <w:pPr>
        <w:spacing w:after="30" w:line="300"/>
        <w:ind w:left="200"/>
      </w:pPr>
      <w:r>
        <w:rPr>
          <w:rFonts w:ascii="Malgun Gothic" w:cs="Malgun Gothic" w:eastAsia="Malgun Gothic" w:hAnsi="Malgun Gothic"/>
          <w:color w:val="3E2723"/>
          <w:sz w:val="20"/>
          <w:szCs w:val="20"/>
        </w:rPr>
        <w:t xml:space="preserve">① The Relationship Between Sea and Sound</w:t>
      </w:r>
    </w:p>
    <w:p>
      <w:pPr>
        <w:spacing w:after="30" w:line="300"/>
        <w:ind w:left="200"/>
      </w:pPr>
      <w:r>
        <w:rPr>
          <w:rFonts w:ascii="Malgun Gothic" w:cs="Malgun Gothic" w:eastAsia="Malgun Gothic" w:hAnsi="Malgun Gothic"/>
          <w:color w:val="3E2723"/>
          <w:sz w:val="20"/>
          <w:szCs w:val="20"/>
        </w:rPr>
        <w:t xml:space="preserve">② Ocean Can Change Unexpectedly</w:t>
      </w:r>
    </w:p>
    <w:p>
      <w:pPr>
        <w:spacing w:after="30" w:line="300"/>
        <w:ind w:left="200"/>
      </w:pPr>
      <w:r>
        <w:rPr>
          <w:rFonts w:ascii="Malgun Gothic" w:cs="Malgun Gothic" w:eastAsia="Malgun Gothic" w:hAnsi="Malgun Gothic"/>
          <w:color w:val="3E2723"/>
          <w:sz w:val="20"/>
          <w:szCs w:val="20"/>
        </w:rPr>
        <w:t xml:space="preserve">③ Sailors Who Can Use Ropes Well</w:t>
      </w:r>
    </w:p>
    <w:p>
      <w:pPr>
        <w:spacing w:after="30" w:line="300"/>
        <w:ind w:left="200"/>
      </w:pPr>
      <w:r>
        <w:rPr>
          <w:rFonts w:ascii="Malgun Gothic" w:cs="Malgun Gothic" w:eastAsia="Malgun Gothic" w:hAnsi="Malgun Gothic"/>
          <w:color w:val="3E2723"/>
          <w:sz w:val="20"/>
          <w:szCs w:val="20"/>
        </w:rPr>
        <w:t xml:space="preserve">④ How Technologies Change in Sound Systems</w:t>
      </w:r>
    </w:p>
    <w:p>
      <w:pPr>
        <w:spacing w:after="30" w:line="300"/>
        <w:ind w:left="200"/>
      </w:pPr>
      <w:r>
        <w:rPr>
          <w:rFonts w:ascii="Malgun Gothic" w:cs="Malgun Gothic" w:eastAsia="Malgun Gothic" w:hAnsi="Malgun Gothic"/>
          <w:color w:val="3E2723"/>
          <w:sz w:val="20"/>
          <w:szCs w:val="20"/>
        </w:rPr>
        <w:t xml:space="preserve">⑤ The Ancient Bathymetry and Modern Bathymetry</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8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빈칸에 들어갈 말로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Multiculturalism is a buzz word that can be heard in many countries around the world. Politicians use the word to describe social movements and political ideology. However, what does multiculturalism really mean, and what is a multicultural society? Multicultural is a word that expresses ________. This group could be a school, neighborhood, church, a country, and so on. The actual diversity of the group may vary, and may include people of different races, religions, and ethnic groups. As a political policy, multiculturalism aims to promote understanding and acceptance of greater cultural diversity. This may mean promoting school curriculum that introduces cultural diversity. It might also mean encouraging immigrant groups to keep their cultural identities instead of only promoting assimilation.</w:t>
            </w:r>
          </w:p>
        </w:tc>
      </w:tr>
    </w:tbl>
    <w:p>
      <w:pPr>
        <w:spacing w:after="80"/>
      </w:pPr>
    </w:p>
    <w:p>
      <w:pPr>
        <w:spacing w:after="30" w:line="300"/>
        <w:ind w:left="200"/>
      </w:pPr>
      <w:r>
        <w:rPr>
          <w:rFonts w:ascii="Malgun Gothic" w:cs="Malgun Gothic" w:eastAsia="Malgun Gothic" w:hAnsi="Malgun Gothic"/>
          <w:color w:val="3E2723"/>
          <w:sz w:val="20"/>
          <w:szCs w:val="20"/>
        </w:rPr>
        <w:t xml:space="preserve">① the most popular culture</w:t>
      </w:r>
    </w:p>
    <w:p>
      <w:pPr>
        <w:spacing w:after="30" w:line="300"/>
        <w:ind w:left="200"/>
      </w:pPr>
      <w:r>
        <w:rPr>
          <w:rFonts w:ascii="Malgun Gothic" w:cs="Malgun Gothic" w:eastAsia="Malgun Gothic" w:hAnsi="Malgun Gothic"/>
          <w:color w:val="3E2723"/>
          <w:sz w:val="20"/>
          <w:szCs w:val="20"/>
        </w:rPr>
        <w:t xml:space="preserve">② the cultural diversity of a group of people</w:t>
      </w:r>
    </w:p>
    <w:p>
      <w:pPr>
        <w:spacing w:after="30" w:line="300"/>
        <w:ind w:left="200"/>
      </w:pPr>
      <w:r>
        <w:rPr>
          <w:rFonts w:ascii="Malgun Gothic" w:cs="Malgun Gothic" w:eastAsia="Malgun Gothic" w:hAnsi="Malgun Gothic"/>
          <w:color w:val="3E2723"/>
          <w:sz w:val="20"/>
          <w:szCs w:val="20"/>
        </w:rPr>
        <w:t xml:space="preserve">③ people can enjoy many cultural merits</w:t>
      </w:r>
    </w:p>
    <w:p>
      <w:pPr>
        <w:spacing w:after="30" w:line="300"/>
        <w:ind w:left="200"/>
      </w:pPr>
      <w:r>
        <w:rPr>
          <w:rFonts w:ascii="Malgun Gothic" w:cs="Malgun Gothic" w:eastAsia="Malgun Gothic" w:hAnsi="Malgun Gothic"/>
          <w:color w:val="3E2723"/>
          <w:sz w:val="20"/>
          <w:szCs w:val="20"/>
        </w:rPr>
        <w:t xml:space="preserve">④ the culture multiplies its group population</w:t>
      </w:r>
    </w:p>
    <w:p>
      <w:pPr>
        <w:spacing w:after="30" w:line="300"/>
        <w:ind w:left="200"/>
      </w:pPr>
      <w:r>
        <w:rPr>
          <w:rFonts w:ascii="Malgun Gothic" w:cs="Malgun Gothic" w:eastAsia="Malgun Gothic" w:hAnsi="Malgun Gothic"/>
          <w:color w:val="3E2723"/>
          <w:sz w:val="20"/>
          <w:szCs w:val="20"/>
        </w:rPr>
        <w:t xml:space="preserve">⑤ the power of culture in a group</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9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글에서 전체 흐름과 관계 없는 문장은?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Clark's nutcrackers in North America survive by their remarkable memory. When food is abundant, a nutcracker hides nuts throughout the forest as a reserve for harder times. ① It hides at least 30,000 nuts in up to 5,000 small places each year. ② It is able to remember the location of about 75 percent of its hiding places. ③ The bird uses its powerful bill to twist open cones of pine trees and remove the nuts. ④ The interesting question is whether the remaining 25 percent is actually forgotten or whether it is deliberately not collected. ⑤ Interestingly, the birds seem to hide 25 percent more nuts than they normally need.</w:t>
            </w:r>
          </w:p>
          <w:p>
            <w:pPr>
              <w:spacing w:after="40" w:line="320"/>
            </w:pPr>
            <w:r>
              <w:rPr>
                <w:rFonts w:ascii="Georgia" w:cs="Georgia" w:eastAsia="Georgia" w:hAnsi="Georgia"/>
                <w:color w:val="3E2723"/>
                <w:sz w:val="19"/>
                <w:szCs w:val="19"/>
              </w:rPr>
              <w:t xml:space="preserve">* Clark's nutcracker 캐나다 산갈가마귀</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10  </w:t>
      </w:r>
      <w:r>
        <w:rPr>
          <w:rFonts w:ascii="Malgun Gothic" w:cs="Malgun Gothic" w:eastAsia="Malgun Gothic" w:hAnsi="Malgun Gothic"/>
          <w:b/>
          <w:bCs/>
          <w:color w:val="3E2723"/>
          <w:sz w:val="16"/>
          <w:szCs w:val="16"/>
          <w:shd w:fill="FFE7A8" w:color="auto" w:val="clear"/>
        </w:rPr>
        <w:t xml:space="preserve"> 중 </w:t>
      </w:r>
      <w:r>
        <w:rPr>
          <w:sz w:val="20"/>
          <w:szCs w:val="20"/>
        </w:rPr>
        <w:t xml:space="preserve">  </w:t>
      </w:r>
      <w:r>
        <w:rPr>
          <w:rFonts w:ascii="Malgun Gothic" w:cs="Malgun Gothic" w:eastAsia="Malgun Gothic" w:hAnsi="Malgun Gothic"/>
          <w:b/>
          <w:bCs/>
          <w:color w:val="3E2723"/>
          <w:sz w:val="20"/>
          <w:szCs w:val="20"/>
        </w:rPr>
        <w:t xml:space="preserve">다음 빈칸 (A)와 (B)에 들어갈 표현으로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What causes the temperature to change so much during different times of the year? Some people might think that the Earth is closer to the Sun in the summer and farther away in the winter. ___(A)___ this is not true, which means that there is a different explanation for seasonal changes. As the Earth rotates, it moves around an imaginary line called an axis. The axis on some planets is straight up and down; however, the Earth's axis is tilted. This means that sometimes the Earth's Northern Hemisphere is tilted towards the Sun. During this time, the Northern Hemisphere's average temperature is the warmest of the year, ___(B)___ it is summer.</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503"/>
        <w:gridCol w:w="4503"/>
      </w:tblGrid>
      <w:tr>
        <w:tc>
          <w:tcPr>
            <w:tcW w:type="dxa" w:w="900"/>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p>
        </w:tc>
        <w:tc>
          <w:tcPr>
            <w:tcW w:type="dxa" w:w="4503"/>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(A)</w:t>
            </w:r>
          </w:p>
        </w:tc>
        <w:tc>
          <w:tcPr>
            <w:tcW w:type="dxa" w:w="4503"/>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(B)</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①</w:t>
            </w:r>
          </w:p>
        </w:tc>
        <w:tc>
          <w:tcPr>
            <w:tcW w:type="dxa" w:w="450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For example</w:t>
            </w:r>
          </w:p>
        </w:tc>
        <w:tc>
          <w:tcPr>
            <w:tcW w:type="dxa" w:w="450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so</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450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For example</w:t>
            </w:r>
          </w:p>
        </w:tc>
        <w:tc>
          <w:tcPr>
            <w:tcW w:type="dxa" w:w="450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but</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450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However</w:t>
            </w:r>
          </w:p>
        </w:tc>
        <w:tc>
          <w:tcPr>
            <w:tcW w:type="dxa" w:w="450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and</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w:t>
            </w:r>
          </w:p>
        </w:tc>
        <w:tc>
          <w:tcPr>
            <w:tcW w:type="dxa" w:w="450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However</w:t>
            </w:r>
          </w:p>
        </w:tc>
        <w:tc>
          <w:tcPr>
            <w:tcW w:type="dxa" w:w="450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but</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450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Therefore</w:t>
            </w:r>
          </w:p>
        </w:tc>
        <w:tc>
          <w:tcPr>
            <w:tcW w:type="dxa" w:w="450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so</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11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주어진 글 다음에 이어질 글의 순서로 가장 적절한 것은?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Detective work is a two-part process. First, a detective must find the clues. But the clues alone don't solve the case.</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(A) The same sort of process takes place in reading. You need to look for clues and then draw conclusions based on those clues.</w:t>
            </w:r>
          </w:p>
          <w:p>
            <w:pPr>
              <w:spacing w:after="40" w:line="320"/>
            </w:pPr>
            <w:r>
              <w:rPr>
                <w:rFonts w:ascii="Georgia" w:cs="Georgia" w:eastAsia="Georgia" w:hAnsi="Georgia"/>
                <w:color w:val="3E2723"/>
                <w:sz w:val="19"/>
                <w:szCs w:val="19"/>
              </w:rPr>
              <w:t xml:space="preserve">(B) What is the writer trying to say? Good conclusions come from good observations. To be a better reader, be more like Sherlock Holmes: be more observant.</w:t>
            </w:r>
          </w:p>
          <w:p>
            <w:pPr>
              <w:spacing w:after="40" w:line="320"/>
            </w:pPr>
            <w:r>
              <w:rPr>
                <w:rFonts w:ascii="Georgia" w:cs="Georgia" w:eastAsia="Georgia" w:hAnsi="Georgia"/>
                <w:color w:val="3E2723"/>
                <w:sz w:val="19"/>
                <w:szCs w:val="19"/>
              </w:rPr>
              <w:t xml:space="preserve">(C) The detective must also draw conclusions based on those clues. These conclusions are also called inferences. Inferences are conclusions based on reasons, facts, or evidence.</w:t>
            </w:r>
          </w:p>
          <w:p>
            <w:pPr>
              <w:spacing w:after="40" w:line="320"/>
            </w:pPr>
            <w:r>
              <w:rPr>
                <w:rFonts w:ascii="Georgia" w:cs="Georgia" w:eastAsia="Georgia" w:hAnsi="Georgia"/>
                <w:color w:val="3E2723"/>
                <w:sz w:val="19"/>
                <w:szCs w:val="19"/>
              </w:rPr>
              <w:t xml:space="preserve">* observant 관찰력이 있는</w:t>
            </w:r>
          </w:p>
        </w:tc>
      </w:tr>
    </w:tbl>
    <w:p>
      <w:pPr>
        <w:spacing w:after="80"/>
      </w:pPr>
    </w:p>
    <w:p>
      <w:pPr>
        <w:spacing w:after="60" w:line="300"/>
        <w:ind w:left="200"/>
      </w:pPr>
      <w:r>
        <w:rPr>
          <w:rFonts w:ascii="Malgun Gothic" w:cs="Malgun Gothic" w:eastAsia="Malgun Gothic" w:hAnsi="Malgun Gothic"/>
          <w:color w:val="3E2723"/>
          <w:sz w:val="20"/>
          <w:szCs w:val="20"/>
        </w:rPr>
        <w:t xml:space="preserve">① (A)-(C)-(B)     ② (B)-(A)-(C)     ③ (B)-(C)-(A)     ④ (C)-(A)-(B)     ⑤ (C)-(B)-(A)</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12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글의 흐름으로 보아, 주어진 문장이 들어가기에 가장 적절한 곳은?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FF3D1" w:color="auto" w:val="clear"/>
            <w:tcMar>
              <w:top w:type="dxa" w:w="120"/>
              <w:left w:type="dxa" w:w="160"/>
              <w:bottom w:type="dxa" w:w="120"/>
              <w:right w:type="dxa" w:w="160"/>
            </w:tcMar>
          </w:tcPr>
          <w:p>
            <w:pPr>
              <w:spacing w:after="0" w:line="300"/>
            </w:pPr>
            <w:r>
              <w:rPr>
                <w:rFonts w:ascii="Georgia" w:cs="Georgia" w:eastAsia="Georgia" w:hAnsi="Georgia"/>
                <w:b/>
                <w:bCs/>
                <w:color w:val="3E2723"/>
                <w:sz w:val="19"/>
                <w:szCs w:val="19"/>
              </w:rPr>
              <w:t xml:space="preserve">However, shoppers should understand that getting any of these sources of information has costs.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Shoppers usually have a limited amount of money to spend and a limited amount of time to shop. ( ① ) It is important to realize that shopping is really a search for information. ( ② ) You may obtain information from an advertisement, a friend, a salesperson, a label, a magazine article, the Internet, or several other sources. ( ③ ) You may also gain information from actual use of the product, such as trying on a dress, test-driving a car, or taking advantage of a promotion at a fitness center. ( ④ ) These costs may include transportation costs and time. ( ⑤ ) Only you can decide whether to take the costs or not.</w:t>
            </w:r>
          </w:p>
          <w:p>
            <w:pPr>
              <w:spacing w:after="40" w:line="320"/>
            </w:pPr>
            <w:r>
              <w:rPr>
                <w:rFonts w:ascii="Georgia" w:cs="Georgia" w:eastAsia="Georgia" w:hAnsi="Georgia"/>
                <w:color w:val="3E2723"/>
                <w:sz w:val="19"/>
                <w:szCs w:val="19"/>
              </w:rPr>
              <w:t xml:space="preserve">* promotion 판촉 행사</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13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다음 빈칸에 들어갈 말로 가장 적절한 것은? [수능 기출]</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Some distinctions between good and bad are hardwired into our biology. Infants enter the world ready to respond to pain as bad and to sweet (up to a point) as good. In many situations, however, the boundary between good and bad is a reference point that changes over time and depends on the immediate circumstances. Imagine that you are out in the country on a cold night, inadequately dressed for the pouring rain, your clothes soaked. A stinging cold wind completes your misery. As you wander around, you find a large rock that provides some shelter from the fury of the elements. The biologist Michel Cabanac would call the experience of that moment intensely pleasurable because it functions, as pleasure normally does, to indicate the direction of ________. The pleasant relief will not last very long, of course, and you will soon be shivering behind the rock again, driven by your renewed suffering to seek better shelter.</w:t>
            </w:r>
          </w:p>
        </w:tc>
      </w:tr>
    </w:tbl>
    <w:p>
      <w:pPr>
        <w:spacing w:after="80"/>
      </w:pPr>
    </w:p>
    <w:p>
      <w:pPr>
        <w:spacing w:after="30" w:line="300"/>
        <w:ind w:left="200"/>
      </w:pPr>
      <w:r>
        <w:rPr>
          <w:rFonts w:ascii="Malgun Gothic" w:cs="Malgun Gothic" w:eastAsia="Malgun Gothic" w:hAnsi="Malgun Gothic"/>
          <w:color w:val="3E2723"/>
          <w:sz w:val="20"/>
          <w:szCs w:val="20"/>
        </w:rPr>
        <w:t xml:space="preserve">① a permanent emotional adjustment to circumstantial demands</w:t>
      </w:r>
    </w:p>
    <w:p>
      <w:pPr>
        <w:spacing w:after="30" w:line="300"/>
        <w:ind w:left="200"/>
      </w:pPr>
      <w:r>
        <w:rPr>
          <w:rFonts w:ascii="Malgun Gothic" w:cs="Malgun Gothic" w:eastAsia="Malgun Gothic" w:hAnsi="Malgun Gothic"/>
          <w:color w:val="3E2723"/>
          <w:sz w:val="20"/>
          <w:szCs w:val="20"/>
        </w:rPr>
        <w:t xml:space="preserve">② enhancing self-consciousness through physical suffering</w:t>
      </w:r>
    </w:p>
    <w:p>
      <w:pPr>
        <w:spacing w:after="30" w:line="300"/>
        <w:ind w:left="200"/>
      </w:pPr>
      <w:r>
        <w:rPr>
          <w:rFonts w:ascii="Malgun Gothic" w:cs="Malgun Gothic" w:eastAsia="Malgun Gothic" w:hAnsi="Malgun Gothic"/>
          <w:color w:val="3E2723"/>
          <w:sz w:val="20"/>
          <w:szCs w:val="20"/>
        </w:rPr>
        <w:t xml:space="preserve">③ a biologically significant improvement of circumstances</w:t>
      </w:r>
    </w:p>
    <w:p>
      <w:pPr>
        <w:spacing w:after="30" w:line="300"/>
        <w:ind w:left="200"/>
      </w:pPr>
      <w:r>
        <w:rPr>
          <w:rFonts w:ascii="Malgun Gothic" w:cs="Malgun Gothic" w:eastAsia="Malgun Gothic" w:hAnsi="Malgun Gothic"/>
          <w:color w:val="3E2723"/>
          <w:sz w:val="20"/>
          <w:szCs w:val="20"/>
        </w:rPr>
        <w:t xml:space="preserve">④ judging desirable and undesirable conditions impartially</w:t>
      </w:r>
    </w:p>
    <w:p>
      <w:pPr>
        <w:spacing w:after="30" w:line="300"/>
        <w:ind w:left="200"/>
      </w:pPr>
      <w:r>
        <w:rPr>
          <w:rFonts w:ascii="Malgun Gothic" w:cs="Malgun Gothic" w:eastAsia="Malgun Gothic" w:hAnsi="Malgun Gothic"/>
          <w:color w:val="3E2723"/>
          <w:sz w:val="20"/>
          <w:szCs w:val="20"/>
        </w:rPr>
        <w:t xml:space="preserve">⑤ a mentally pre-determined inclination for emotional stability</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14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(A), (B), (C)의 각 네모 안에서 문맥에 맞는 낱말로 가장 적절한 것은? [수능 기출]</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The desert locust lives in two remarkably different styles depending on the availability of food sources and the density of the local locust population. When food is scarce, as it usually is in their native desert habitat, locusts are born with coloring designed for camouflage and lead (A) [solitary / social] lives. But when rare periods of significant rain produce major vegetation growth, everything changes. At first, the locusts continue to be loners, just feasting off the (B) [insufficient / abundant] food supply. But as the extra vegetation starts to die off, the locusts find themselves crowded together. Suddenly, baby locusts are born with bright colors and a preference for company. Instead of avoiding one another and hiding from predators through camouflage and inactivity, these locusts gather in vast groups, feed together, and (C) [overwhelm / overestimate] their predators simply through numbers.</w:t>
            </w:r>
          </w:p>
          <w:p>
            <w:pPr>
              <w:spacing w:after="40" w:line="320"/>
            </w:pPr>
            <w:r>
              <w:rPr>
                <w:rFonts w:ascii="Georgia" w:cs="Georgia" w:eastAsia="Georgia" w:hAnsi="Georgia"/>
                <w:color w:val="3E2723"/>
                <w:sz w:val="19"/>
                <w:szCs w:val="19"/>
              </w:rPr>
              <w:t xml:space="preserve">* camouflage 위장</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002"/>
        <w:gridCol w:w="3002"/>
        <w:gridCol w:w="3002"/>
      </w:tblGrid>
      <w:tr>
        <w:tc>
          <w:tcPr>
            <w:tcW w:type="dxa" w:w="900"/>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(A)</w:t>
            </w: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(B)</w:t>
            </w:r>
          </w:p>
        </w:tc>
        <w:tc>
          <w:tcPr>
            <w:tcW w:type="dxa" w:w="3002"/>
            <w:tcBorders>
              <w:top w:val="single" w:color="E0CFA9" w:sz="4"/>
              <w:left w:val="single" w:color="E0CFA9" w:sz="4"/>
              <w:bottom w:val="single" w:color="E0CFA9" w:sz="4"/>
              <w:right w:val="single" w:color="E0CFA9" w:sz="4"/>
            </w:tcBorders>
            <w:shd w:fill="8D6E4F"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(C)</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①</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solitary</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insufficient</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overwhelm</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solitary</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abundant</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overwhelm</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solitary</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insufficient</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overestimate</w:t>
            </w:r>
          </w:p>
        </w:tc>
      </w:tr>
      <w:tr>
        <w:tc>
          <w:tcPr>
            <w:tcW w:type="dxa" w:w="9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social</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abundant</w:t>
            </w:r>
          </w:p>
        </w:tc>
        <w:tc>
          <w:tcPr>
            <w:tcW w:type="dxa" w:w="3002"/>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overwhelm</w:t>
            </w:r>
          </w:p>
        </w:tc>
      </w:tr>
      <w:tr>
        <w:tc>
          <w:tcPr>
            <w:tcW w:type="dxa" w:w="9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social</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insufficient</w:t>
            </w:r>
          </w:p>
        </w:tc>
        <w:tc>
          <w:tcPr>
            <w:tcW w:type="dxa" w:w="3002"/>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left"/>
            </w:pPr>
            <w:r>
              <w:rPr>
                <w:rFonts w:ascii="Malgun Gothic" w:cs="Malgun Gothic" w:eastAsia="Malgun Gothic" w:hAnsi="Malgun Gothic"/>
                <w:color w:val="3E2723"/>
                <w:sz w:val="19"/>
                <w:szCs w:val="19"/>
              </w:rPr>
              <w:t xml:space="preserve">overestimate</w:t>
            </w:r>
          </w:p>
        </w:tc>
      </w:tr>
    </w:tbl>
    <w:p>
      <w:pPr>
        <w:spacing w:after="80"/>
      </w:pP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15  </w:t>
      </w:r>
      <w:r>
        <w:rPr>
          <w:rFonts w:ascii="Malgun Gothic" w:cs="Malgun Gothic" w:eastAsia="Malgun Gothic" w:hAnsi="Malgun Gothic"/>
          <w:b/>
          <w:bCs/>
          <w:color w:val="3E2723"/>
          <w:sz w:val="16"/>
          <w:szCs w:val="16"/>
          <w:shd w:fill="F3C9A8" w:color="auto" w:val="clear"/>
        </w:rPr>
        <w:t xml:space="preserve"> 상 </w:t>
      </w:r>
      <w:r>
        <w:rPr>
          <w:sz w:val="20"/>
          <w:szCs w:val="20"/>
        </w:rPr>
        <w:t xml:space="preserve">  </w:t>
      </w:r>
      <w:r>
        <w:rPr>
          <w:rFonts w:ascii="Malgun Gothic" w:cs="Malgun Gothic" w:eastAsia="Malgun Gothic" w:hAnsi="Malgun Gothic"/>
          <w:b/>
          <w:bCs/>
          <w:color w:val="3E2723"/>
          <w:sz w:val="20"/>
          <w:szCs w:val="20"/>
        </w:rPr>
        <w:t xml:space="preserve">다음 빈칸에 들어갈 말로 가장 적절한 것은? [수능 기출]</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BF6EC" w:color="auto" w:val="clear"/>
            <w:tcMar>
              <w:top w:type="dxa" w:w="120"/>
              <w:left w:type="dxa" w:w="160"/>
              <w:bottom w:type="dxa" w:w="120"/>
              <w:right w:type="dxa" w:w="160"/>
            </w:tcMar>
          </w:tcPr>
          <w:p>
            <w:pPr>
              <w:spacing w:after="40" w:line="320"/>
            </w:pPr>
            <w:r>
              <w:rPr>
                <w:rFonts w:ascii="Georgia" w:cs="Georgia" w:eastAsia="Georgia" w:hAnsi="Georgia"/>
                <w:color w:val="3E2723"/>
                <w:sz w:val="19"/>
                <w:szCs w:val="19"/>
              </w:rPr>
              <w:t xml:space="preserve">Long before Walt Whitman wrote Leaves of Grass, poets had addressed themselves to fame. Horace, Petrarch, Shakespeare, Milton, and Keats all hoped that poetic greatness would grant them a kind of earthly immortality. Whitman held a similar faith that for centuries the world would value his poems. But to this ancient desire to live forever on the page, he added a new sense of fame. Readers would not simply attend to the poet's work; they would be attracted to the greatness of his personality. They would see in his poems a vibrant cultural performance, an individual springing from the book with tremendous charisma and appeal. Out of the political rallies and electoral parades that marked Jacksonian America, Whitman defined poetic fame in relation to the crowd. Other poets might look for their inspiration from the goddess of poetry. Whitman's poet sought ________. In the instability of American democracy, fame would be dependent on celebrity, on the degree to which the people rejoiced in the poet and his work.</w:t>
            </w:r>
          </w:p>
        </w:tc>
      </w:tr>
    </w:tbl>
    <w:p>
      <w:pPr>
        <w:spacing w:after="80"/>
      </w:pPr>
    </w:p>
    <w:p>
      <w:pPr>
        <w:spacing w:after="30" w:line="300"/>
        <w:ind w:left="200"/>
      </w:pPr>
      <w:r>
        <w:rPr>
          <w:rFonts w:ascii="Malgun Gothic" w:cs="Malgun Gothic" w:eastAsia="Malgun Gothic" w:hAnsi="Malgun Gothic"/>
          <w:color w:val="3E2723"/>
          <w:sz w:val="20"/>
          <w:szCs w:val="20"/>
        </w:rPr>
        <w:t xml:space="preserve">① a refuge from public attention</w:t>
      </w:r>
    </w:p>
    <w:p>
      <w:pPr>
        <w:spacing w:after="30" w:line="300"/>
        <w:ind w:left="200"/>
      </w:pPr>
      <w:r>
        <w:rPr>
          <w:rFonts w:ascii="Malgun Gothic" w:cs="Malgun Gothic" w:eastAsia="Malgun Gothic" w:hAnsi="Malgun Gothic"/>
          <w:color w:val="3E2723"/>
          <w:sz w:val="20"/>
          <w:szCs w:val="20"/>
        </w:rPr>
        <w:t xml:space="preserve">② poetic purity out of political chaos</w:t>
      </w:r>
    </w:p>
    <w:p>
      <w:pPr>
        <w:spacing w:after="30" w:line="300"/>
        <w:ind w:left="200"/>
      </w:pPr>
      <w:r>
        <w:rPr>
          <w:rFonts w:ascii="Malgun Gothic" w:cs="Malgun Gothic" w:eastAsia="Malgun Gothic" w:hAnsi="Malgun Gothic"/>
          <w:color w:val="3E2723"/>
          <w:sz w:val="20"/>
          <w:szCs w:val="20"/>
        </w:rPr>
        <w:t xml:space="preserve">③ immortality in literature itself</w:t>
      </w:r>
    </w:p>
    <w:p>
      <w:pPr>
        <w:spacing w:after="30" w:line="300"/>
        <w:ind w:left="200"/>
      </w:pPr>
      <w:r>
        <w:rPr>
          <w:rFonts w:ascii="Malgun Gothic" w:cs="Malgun Gothic" w:eastAsia="Malgun Gothic" w:hAnsi="Malgun Gothic"/>
          <w:color w:val="3E2723"/>
          <w:sz w:val="20"/>
          <w:szCs w:val="20"/>
        </w:rPr>
        <w:t xml:space="preserve">④ the approval of his contemporaries</w:t>
      </w:r>
    </w:p>
    <w:p>
      <w:pPr>
        <w:spacing w:after="30" w:line="300"/>
        <w:ind w:left="200"/>
      </w:pPr>
      <w:r>
        <w:rPr>
          <w:rFonts w:ascii="Malgun Gothic" w:cs="Malgun Gothic" w:eastAsia="Malgun Gothic" w:hAnsi="Malgun Gothic"/>
          <w:color w:val="3E2723"/>
          <w:sz w:val="20"/>
          <w:szCs w:val="20"/>
        </w:rPr>
        <w:t xml:space="preserve">⑤ fame with political celebrities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c>
          <w:tcPr>
            <w:tcW w:type="dxa" w:w="1400"/>
            <w:tcBorders>
              <w:top w:val="none" w:color="FFFFFF" w:sz="0"/>
              <w:left w:val="none" w:color="FFFFFF" w:sz="0"/>
              <w:bottom w:val="none" w:color="FFFFFF" w:sz="0"/>
              <w:right w:val="none" w:color="FFFFFF" w:sz="0"/>
            </w:tcBorders>
            <w:shd w:fill="D99A1E" w:color="auto" w:val="clear"/>
            <w:tcMar>
              <w:top w:type="dxa" w:w="120"/>
              <w:left w:type="dxa" w:w="160"/>
              <w:bottom w:type="dxa" w:w="120"/>
              <w:right w:type="dxa" w:w="160"/>
            </w:tcMar>
          </w:tcPr>
          <w:p>
            <w:pPr>
              <w:spacing w:after="0" w:line="300"/>
              <w:jc w:val="center"/>
            </w:pPr>
            <w:r>
              <w:rPr>
                <w:rFonts w:ascii="Malgun Gothic" w:cs="Malgun Gothic" w:eastAsia="Malgun Gothic" w:hAnsi="Malgun Gothic"/>
                <w:b/>
                <w:bCs/>
                <w:color w:val="FFFFFF"/>
                <w:sz w:val="30"/>
                <w:szCs w:val="30"/>
              </w:rPr>
              <w:t xml:space="preserve">선택</w:t>
            </w:r>
          </w:p>
        </w:tc>
        <w:tc>
          <w:tcPr>
            <w:tcW w:type="dxa" w:w="8506"/>
            <w:tcBorders>
              <w:top w:val="none" w:color="FFFFFF" w:sz="0"/>
              <w:left w:val="none" w:color="FFFFFF" w:sz="0"/>
              <w:bottom w:val="none" w:color="FFFFFF" w:sz="0"/>
              <w:right w:val="none" w:color="FFFFFF" w:sz="0"/>
            </w:tcBorders>
            <w:shd w:fill="5C3D2E" w:color="auto" w:val="clear"/>
            <w:tcMar>
              <w:top w:type="dxa" w:w="120"/>
              <w:left w:type="dxa" w:w="160"/>
              <w:bottom w:type="dxa" w:w="120"/>
              <w:right w:type="dxa" w:w="160"/>
            </w:tcMar>
          </w:tcPr>
          <w:p>
            <w:pPr>
              <w:spacing w:after="0"/>
            </w:pPr>
            <w:r>
              <w:rPr>
                <w:rFonts w:ascii="Georgia" w:cs="Georgia" w:eastAsia="Georgia" w:hAnsi="Georgia"/>
                <w:b/>
                <w:bCs/>
                <w:color w:val="FFFFFF"/>
                <w:sz w:val="30"/>
                <w:szCs w:val="30"/>
              </w:rPr>
              <w:t xml:space="preserve">Listening  </w:t>
            </w:r>
            <w:r>
              <w:rPr>
                <w:rFonts w:ascii="Malgun Gothic" w:cs="Malgun Gothic" w:eastAsia="Malgun Gothic" w:hAnsi="Malgun Gothic"/>
                <w:color w:val="F5E6C8"/>
                <w:sz w:val="22"/>
                <w:szCs w:val="22"/>
              </w:rPr>
              <w:t xml:space="preserve">듣기 평가 (선택)  |  12문항 · 약 13분 · 참고용</w:t>
            </w:r>
          </w:p>
        </w:tc>
      </w:tr>
    </w:tbl>
    <w:p>
      <w:pPr>
        <w:spacing w:after="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FF3D1" w:color="auto" w:val="clear"/>
            <w:tcMar>
              <w:top w:type="dxa" w:w="120"/>
              <w:left w:type="dxa" w:w="160"/>
              <w:bottom w:type="dxa" w:w="120"/>
              <w:right w:type="dxa" w:w="160"/>
            </w:tcMar>
          </w:tcPr>
          <w:p>
            <w:pPr>
              <w:spacing w:after="0" w:line="300"/>
            </w:pPr>
            <w:r>
              <w:rPr>
                <w:rFonts w:ascii="Malgun Gothic" w:cs="Malgun Gothic" w:eastAsia="Malgun Gothic" w:hAnsi="Malgun Gothic"/>
                <w:color w:val="3E2723"/>
                <w:sz w:val="19"/>
                <w:szCs w:val="19"/>
              </w:rPr>
              <w:t xml:space="preserve">1번부터 10번까지는 한 번만 들려주고, 11번부터 12번까지는 두 번 들려줍니다. 방송을 잘 듣고 답을 하시기 바랍니다.</w:t>
            </w:r>
          </w:p>
        </w:tc>
      </w:tr>
    </w:tbl>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  </w:t>
      </w:r>
      <w:r>
        <w:rPr>
          <w:rFonts w:ascii="Malgun Gothic" w:cs="Malgun Gothic" w:eastAsia="Malgun Gothic" w:hAnsi="Malgun Gothic"/>
          <w:b/>
          <w:bCs/>
          <w:color w:val="3E2723"/>
          <w:sz w:val="20"/>
          <w:szCs w:val="20"/>
        </w:rPr>
        <w:t xml:space="preserve">대화를 듣고, 남자의 마지막 말에 대한 여자의 응답으로 가장 적절한 것을 고르시오.</w:t>
      </w:r>
    </w:p>
    <w:p>
      <w:pPr>
        <w:spacing w:after="30" w:line="300"/>
        <w:ind w:left="200"/>
      </w:pPr>
      <w:r>
        <w:rPr>
          <w:rFonts w:ascii="Malgun Gothic" w:cs="Malgun Gothic" w:eastAsia="Malgun Gothic" w:hAnsi="Malgun Gothic"/>
          <w:color w:val="3E2723"/>
          <w:sz w:val="20"/>
          <w:szCs w:val="20"/>
        </w:rPr>
        <w:t xml:space="preserve">① No. You can't study with us.</w:t>
      </w:r>
    </w:p>
    <w:p>
      <w:pPr>
        <w:spacing w:after="30" w:line="300"/>
        <w:ind w:left="200"/>
      </w:pPr>
      <w:r>
        <w:rPr>
          <w:rFonts w:ascii="Malgun Gothic" w:cs="Malgun Gothic" w:eastAsia="Malgun Gothic" w:hAnsi="Malgun Gothic"/>
          <w:color w:val="3E2723"/>
          <w:sz w:val="20"/>
          <w:szCs w:val="20"/>
        </w:rPr>
        <w:t xml:space="preserve">② Okay. I'll do the report by myself.</w:t>
      </w:r>
    </w:p>
    <w:p>
      <w:pPr>
        <w:spacing w:after="30" w:line="300"/>
        <w:ind w:left="200"/>
      </w:pPr>
      <w:r>
        <w:rPr>
          <w:rFonts w:ascii="Malgun Gothic" w:cs="Malgun Gothic" w:eastAsia="Malgun Gothic" w:hAnsi="Malgun Gothic"/>
          <w:color w:val="3E2723"/>
          <w:sz w:val="20"/>
          <w:szCs w:val="20"/>
        </w:rPr>
        <w:t xml:space="preserve">③ Sure. I'll call you when I'm done.</w:t>
      </w:r>
    </w:p>
    <w:p>
      <w:pPr>
        <w:spacing w:after="30" w:line="300"/>
        <w:ind w:left="200"/>
      </w:pPr>
      <w:r>
        <w:rPr>
          <w:rFonts w:ascii="Malgun Gothic" w:cs="Malgun Gothic" w:eastAsia="Malgun Gothic" w:hAnsi="Malgun Gothic"/>
          <w:color w:val="3E2723"/>
          <w:sz w:val="20"/>
          <w:szCs w:val="20"/>
        </w:rPr>
        <w:t xml:space="preserve">④ Yes. I'm pleased to join your team.</w:t>
      </w:r>
    </w:p>
    <w:p>
      <w:pPr>
        <w:spacing w:after="30" w:line="300"/>
        <w:ind w:left="200"/>
      </w:pPr>
      <w:r>
        <w:rPr>
          <w:rFonts w:ascii="Malgun Gothic" w:cs="Malgun Gothic" w:eastAsia="Malgun Gothic" w:hAnsi="Malgun Gothic"/>
          <w:color w:val="3E2723"/>
          <w:sz w:val="20"/>
          <w:szCs w:val="20"/>
        </w:rPr>
        <w:t xml:space="preserve">⑤ Sorry. You have to finish by tomorrow.</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2  </w:t>
      </w:r>
      <w:r>
        <w:rPr>
          <w:rFonts w:ascii="Malgun Gothic" w:cs="Malgun Gothic" w:eastAsia="Malgun Gothic" w:hAnsi="Malgun Gothic"/>
          <w:b/>
          <w:bCs/>
          <w:color w:val="3E2723"/>
          <w:sz w:val="20"/>
          <w:szCs w:val="20"/>
        </w:rPr>
        <w:t xml:space="preserve">대화를 듣고, 여자의 마지막 말에 대한 남자의 응답으로 가장 적절한 것을 고르시오.</w:t>
      </w:r>
    </w:p>
    <w:p>
      <w:pPr>
        <w:spacing w:after="30" w:line="300"/>
        <w:ind w:left="200"/>
      </w:pPr>
      <w:r>
        <w:rPr>
          <w:rFonts w:ascii="Malgun Gothic" w:cs="Malgun Gothic" w:eastAsia="Malgun Gothic" w:hAnsi="Malgun Gothic"/>
          <w:color w:val="3E2723"/>
          <w:sz w:val="20"/>
          <w:szCs w:val="20"/>
        </w:rPr>
        <w:t xml:space="preserve">① Be careful. The roads are slippery.</w:t>
      </w:r>
    </w:p>
    <w:p>
      <w:pPr>
        <w:spacing w:after="30" w:line="300"/>
        <w:ind w:left="200"/>
      </w:pPr>
      <w:r>
        <w:rPr>
          <w:rFonts w:ascii="Malgun Gothic" w:cs="Malgun Gothic" w:eastAsia="Malgun Gothic" w:hAnsi="Malgun Gothic"/>
          <w:color w:val="3E2723"/>
          <w:sz w:val="20"/>
          <w:szCs w:val="20"/>
        </w:rPr>
        <w:t xml:space="preserve">② I agree. The seats are very comfortable.</w:t>
      </w:r>
    </w:p>
    <w:p>
      <w:pPr>
        <w:spacing w:after="30" w:line="300"/>
        <w:ind w:left="200"/>
      </w:pPr>
      <w:r>
        <w:rPr>
          <w:rFonts w:ascii="Malgun Gothic" w:cs="Malgun Gothic" w:eastAsia="Malgun Gothic" w:hAnsi="Malgun Gothic"/>
          <w:color w:val="3E2723"/>
          <w:sz w:val="20"/>
          <w:szCs w:val="20"/>
        </w:rPr>
        <w:t xml:space="preserve">③ Wonderful. Let's attend the program together.</w:t>
      </w:r>
    </w:p>
    <w:p>
      <w:pPr>
        <w:spacing w:after="30" w:line="300"/>
        <w:ind w:left="200"/>
      </w:pPr>
      <w:r>
        <w:rPr>
          <w:rFonts w:ascii="Malgun Gothic" w:cs="Malgun Gothic" w:eastAsia="Malgun Gothic" w:hAnsi="Malgun Gothic"/>
          <w:color w:val="3E2723"/>
          <w:sz w:val="20"/>
          <w:szCs w:val="20"/>
        </w:rPr>
        <w:t xml:space="preserve">④ Great. I'll register my son for the program.</w:t>
      </w:r>
    </w:p>
    <w:p>
      <w:pPr>
        <w:spacing w:after="30" w:line="300"/>
        <w:ind w:left="200"/>
      </w:pPr>
      <w:r>
        <w:rPr>
          <w:rFonts w:ascii="Malgun Gothic" w:cs="Malgun Gothic" w:eastAsia="Malgun Gothic" w:hAnsi="Malgun Gothic"/>
          <w:color w:val="3E2723"/>
          <w:sz w:val="20"/>
          <w:szCs w:val="20"/>
        </w:rPr>
        <w:t xml:space="preserve">⑤ I'm sorry. Your son has to wait longer.</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3  </w:t>
      </w:r>
      <w:r>
        <w:rPr>
          <w:rFonts w:ascii="Malgun Gothic" w:cs="Malgun Gothic" w:eastAsia="Malgun Gothic" w:hAnsi="Malgun Gothic"/>
          <w:b/>
          <w:bCs/>
          <w:color w:val="3E2723"/>
          <w:sz w:val="20"/>
          <w:szCs w:val="20"/>
        </w:rPr>
        <w:t xml:space="preserve">다음을 듣고, 남자가 하는 말의 목적으로 가장 적절한 것을 고르시오.</w:t>
      </w:r>
    </w:p>
    <w:p>
      <w:pPr>
        <w:spacing w:after="30" w:line="300"/>
        <w:ind w:left="200"/>
      </w:pPr>
      <w:r>
        <w:rPr>
          <w:rFonts w:ascii="Malgun Gothic" w:cs="Malgun Gothic" w:eastAsia="Malgun Gothic" w:hAnsi="Malgun Gothic"/>
          <w:color w:val="3E2723"/>
          <w:sz w:val="20"/>
          <w:szCs w:val="20"/>
        </w:rPr>
        <w:t xml:space="preserve">① 경기 취소를 공지하려고</w:t>
      </w:r>
    </w:p>
    <w:p>
      <w:pPr>
        <w:spacing w:after="30" w:line="300"/>
        <w:ind w:left="200"/>
      </w:pPr>
      <w:r>
        <w:rPr>
          <w:rFonts w:ascii="Malgun Gothic" w:cs="Malgun Gothic" w:eastAsia="Malgun Gothic" w:hAnsi="Malgun Gothic"/>
          <w:color w:val="3E2723"/>
          <w:sz w:val="20"/>
          <w:szCs w:val="20"/>
        </w:rPr>
        <w:t xml:space="preserve">② 팬클럽 가입을 권유하려고</w:t>
      </w:r>
    </w:p>
    <w:p>
      <w:pPr>
        <w:spacing w:after="30" w:line="300"/>
        <w:ind w:left="200"/>
      </w:pPr>
      <w:r>
        <w:rPr>
          <w:rFonts w:ascii="Malgun Gothic" w:cs="Malgun Gothic" w:eastAsia="Malgun Gothic" w:hAnsi="Malgun Gothic"/>
          <w:color w:val="3E2723"/>
          <w:sz w:val="20"/>
          <w:szCs w:val="20"/>
        </w:rPr>
        <w:t xml:space="preserve">③ 경기장 개장을 홍보하려고</w:t>
      </w:r>
    </w:p>
    <w:p>
      <w:pPr>
        <w:spacing w:after="30" w:line="300"/>
        <w:ind w:left="200"/>
      </w:pPr>
      <w:r>
        <w:rPr>
          <w:rFonts w:ascii="Malgun Gothic" w:cs="Malgun Gothic" w:eastAsia="Malgun Gothic" w:hAnsi="Malgun Gothic"/>
          <w:color w:val="3E2723"/>
          <w:sz w:val="20"/>
          <w:szCs w:val="20"/>
        </w:rPr>
        <w:t xml:space="preserve">④ 웹 사이트 점검을 안내하려고</w:t>
      </w:r>
    </w:p>
    <w:p>
      <w:pPr>
        <w:spacing w:after="30" w:line="300"/>
        <w:ind w:left="200"/>
      </w:pPr>
      <w:r>
        <w:rPr>
          <w:rFonts w:ascii="Malgun Gothic" w:cs="Malgun Gothic" w:eastAsia="Malgun Gothic" w:hAnsi="Malgun Gothic"/>
          <w:color w:val="3E2723"/>
          <w:sz w:val="20"/>
          <w:szCs w:val="20"/>
        </w:rPr>
        <w:t xml:space="preserve">⑤ 시상식 일정 변경을 사과하려고</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4  </w:t>
      </w:r>
      <w:r>
        <w:rPr>
          <w:rFonts w:ascii="Malgun Gothic" w:cs="Malgun Gothic" w:eastAsia="Malgun Gothic" w:hAnsi="Malgun Gothic"/>
          <w:b/>
          <w:bCs/>
          <w:color w:val="3E2723"/>
          <w:sz w:val="20"/>
          <w:szCs w:val="20"/>
        </w:rPr>
        <w:t xml:space="preserve">대화를 듣고, 여자의 의견으로 가장 적절한 것을 고르시오.</w:t>
      </w:r>
    </w:p>
    <w:p>
      <w:pPr>
        <w:spacing w:after="30" w:line="300"/>
        <w:ind w:left="200"/>
      </w:pPr>
      <w:r>
        <w:rPr>
          <w:rFonts w:ascii="Malgun Gothic" w:cs="Malgun Gothic" w:eastAsia="Malgun Gothic" w:hAnsi="Malgun Gothic"/>
          <w:color w:val="3E2723"/>
          <w:sz w:val="20"/>
          <w:szCs w:val="20"/>
        </w:rPr>
        <w:t xml:space="preserve">① 실패한 실험을 분석하면 실험에 성공할 수 있다.</w:t>
      </w:r>
    </w:p>
    <w:p>
      <w:pPr>
        <w:spacing w:after="30" w:line="300"/>
        <w:ind w:left="200"/>
      </w:pPr>
      <w:r>
        <w:rPr>
          <w:rFonts w:ascii="Malgun Gothic" w:cs="Malgun Gothic" w:eastAsia="Malgun Gothic" w:hAnsi="Malgun Gothic"/>
          <w:color w:val="3E2723"/>
          <w:sz w:val="20"/>
          <w:szCs w:val="20"/>
        </w:rPr>
        <w:t xml:space="preserve">② 과학 수업에서는 이론과 실습이 병행되어야 한다.</w:t>
      </w:r>
    </w:p>
    <w:p>
      <w:pPr>
        <w:spacing w:after="30" w:line="300"/>
        <w:ind w:left="200"/>
      </w:pPr>
      <w:r>
        <w:rPr>
          <w:rFonts w:ascii="Malgun Gothic" w:cs="Malgun Gothic" w:eastAsia="Malgun Gothic" w:hAnsi="Malgun Gothic"/>
          <w:color w:val="3E2723"/>
          <w:sz w:val="20"/>
          <w:szCs w:val="20"/>
        </w:rPr>
        <w:t xml:space="preserve">③ 과학자가 되기 위해서는 인문학적 소양도 필요하다.</w:t>
      </w:r>
    </w:p>
    <w:p>
      <w:pPr>
        <w:spacing w:after="30" w:line="300"/>
        <w:ind w:left="200"/>
      </w:pPr>
      <w:r>
        <w:rPr>
          <w:rFonts w:ascii="Malgun Gothic" w:cs="Malgun Gothic" w:eastAsia="Malgun Gothic" w:hAnsi="Malgun Gothic"/>
          <w:color w:val="3E2723"/>
          <w:sz w:val="20"/>
          <w:szCs w:val="20"/>
        </w:rPr>
        <w:t xml:space="preserve">④ 실험 일지는 실험 보고서 작성에 도움이 된다.</w:t>
      </w:r>
    </w:p>
    <w:p>
      <w:pPr>
        <w:spacing w:after="30" w:line="300"/>
        <w:ind w:left="200"/>
      </w:pPr>
      <w:r>
        <w:rPr>
          <w:rFonts w:ascii="Malgun Gothic" w:cs="Malgun Gothic" w:eastAsia="Malgun Gothic" w:hAnsi="Malgun Gothic"/>
          <w:color w:val="3E2723"/>
          <w:sz w:val="20"/>
          <w:szCs w:val="20"/>
        </w:rPr>
        <w:t xml:space="preserve">⑤ 실험을 할 때마다 안전 교육을 해야 한다.</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5  </w:t>
      </w:r>
      <w:r>
        <w:rPr>
          <w:rFonts w:ascii="Malgun Gothic" w:cs="Malgun Gothic" w:eastAsia="Malgun Gothic" w:hAnsi="Malgun Gothic"/>
          <w:b/>
          <w:bCs/>
          <w:color w:val="3E2723"/>
          <w:sz w:val="20"/>
          <w:szCs w:val="20"/>
        </w:rPr>
        <w:t xml:space="preserve">대화를 듣고, 두 사람의 관계를 가장 잘 나타낸 것을 고르시오.</w:t>
      </w:r>
    </w:p>
    <w:p>
      <w:pPr>
        <w:spacing w:after="30" w:line="300"/>
        <w:ind w:left="200"/>
      </w:pPr>
      <w:r>
        <w:rPr>
          <w:rFonts w:ascii="Malgun Gothic" w:cs="Malgun Gothic" w:eastAsia="Malgun Gothic" w:hAnsi="Malgun Gothic"/>
          <w:color w:val="3E2723"/>
          <w:sz w:val="20"/>
          <w:szCs w:val="20"/>
        </w:rPr>
        <w:t xml:space="preserve">① 모델 － 사진작가</w:t>
      </w:r>
    </w:p>
    <w:p>
      <w:pPr>
        <w:spacing w:after="30" w:line="300"/>
        <w:ind w:left="200"/>
      </w:pPr>
      <w:r>
        <w:rPr>
          <w:rFonts w:ascii="Malgun Gothic" w:cs="Malgun Gothic" w:eastAsia="Malgun Gothic" w:hAnsi="Malgun Gothic"/>
          <w:color w:val="3E2723"/>
          <w:sz w:val="20"/>
          <w:szCs w:val="20"/>
        </w:rPr>
        <w:t xml:space="preserve">② 기증자 － 박물관 직원</w:t>
      </w:r>
    </w:p>
    <w:p>
      <w:pPr>
        <w:spacing w:after="30" w:line="300"/>
        <w:ind w:left="200"/>
      </w:pPr>
      <w:r>
        <w:rPr>
          <w:rFonts w:ascii="Malgun Gothic" w:cs="Malgun Gothic" w:eastAsia="Malgun Gothic" w:hAnsi="Malgun Gothic"/>
          <w:color w:val="3E2723"/>
          <w:sz w:val="20"/>
          <w:szCs w:val="20"/>
        </w:rPr>
        <w:t xml:space="preserve">③ 영화 관람객 － 티켓 판매원</w:t>
      </w:r>
    </w:p>
    <w:p>
      <w:pPr>
        <w:spacing w:after="30" w:line="300"/>
        <w:ind w:left="200"/>
      </w:pPr>
      <w:r>
        <w:rPr>
          <w:rFonts w:ascii="Malgun Gothic" w:cs="Malgun Gothic" w:eastAsia="Malgun Gothic" w:hAnsi="Malgun Gothic"/>
          <w:color w:val="3E2723"/>
          <w:sz w:val="20"/>
          <w:szCs w:val="20"/>
        </w:rPr>
        <w:t xml:space="preserve">④ 인테리어 디자이너 － 건축가</w:t>
      </w:r>
    </w:p>
    <w:p>
      <w:pPr>
        <w:spacing w:after="30" w:line="300"/>
        <w:ind w:left="200"/>
      </w:pPr>
      <w:r>
        <w:rPr>
          <w:rFonts w:ascii="Malgun Gothic" w:cs="Malgun Gothic" w:eastAsia="Malgun Gothic" w:hAnsi="Malgun Gothic"/>
          <w:color w:val="3E2723"/>
          <w:sz w:val="20"/>
          <w:szCs w:val="20"/>
        </w:rPr>
        <w:t xml:space="preserve">⑤ 고객 － 가구점 직원</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6  </w:t>
      </w:r>
      <w:r>
        <w:rPr>
          <w:rFonts w:ascii="Malgun Gothic" w:cs="Malgun Gothic" w:eastAsia="Malgun Gothic" w:hAnsi="Malgun Gothic"/>
          <w:b/>
          <w:bCs/>
          <w:color w:val="3E2723"/>
          <w:sz w:val="20"/>
          <w:szCs w:val="20"/>
        </w:rPr>
        <w:t xml:space="preserve">대화를 듣고, 남자가 여자에게 부탁한 일로 가장 적절한 것을 고르시오.</w:t>
      </w:r>
    </w:p>
    <w:p>
      <w:pPr>
        <w:spacing w:after="30" w:line="300"/>
        <w:ind w:left="200"/>
      </w:pPr>
      <w:r>
        <w:rPr>
          <w:rFonts w:ascii="Malgun Gothic" w:cs="Malgun Gothic" w:eastAsia="Malgun Gothic" w:hAnsi="Malgun Gothic"/>
          <w:color w:val="3E2723"/>
          <w:sz w:val="20"/>
          <w:szCs w:val="20"/>
        </w:rPr>
        <w:t xml:space="preserve">① 발표 주제 정하기</w:t>
      </w:r>
    </w:p>
    <w:p>
      <w:pPr>
        <w:spacing w:after="30" w:line="300"/>
        <w:ind w:left="200"/>
      </w:pPr>
      <w:r>
        <w:rPr>
          <w:rFonts w:ascii="Malgun Gothic" w:cs="Malgun Gothic" w:eastAsia="Malgun Gothic" w:hAnsi="Malgun Gothic"/>
          <w:color w:val="3E2723"/>
          <w:sz w:val="20"/>
          <w:szCs w:val="20"/>
        </w:rPr>
        <w:t xml:space="preserve">② 식용 곤충 조사하기</w:t>
      </w:r>
    </w:p>
    <w:p>
      <w:pPr>
        <w:spacing w:after="30" w:line="300"/>
        <w:ind w:left="200"/>
      </w:pPr>
      <w:r>
        <w:rPr>
          <w:rFonts w:ascii="Malgun Gothic" w:cs="Malgun Gothic" w:eastAsia="Malgun Gothic" w:hAnsi="Malgun Gothic"/>
          <w:color w:val="3E2723"/>
          <w:sz w:val="20"/>
          <w:szCs w:val="20"/>
        </w:rPr>
        <w:t xml:space="preserve">③ 설문 조사 결과 분류하기</w:t>
      </w:r>
    </w:p>
    <w:p>
      <w:pPr>
        <w:spacing w:after="30" w:line="300"/>
        <w:ind w:left="200"/>
      </w:pPr>
      <w:r>
        <w:rPr>
          <w:rFonts w:ascii="Malgun Gothic" w:cs="Malgun Gothic" w:eastAsia="Malgun Gothic" w:hAnsi="Malgun Gothic"/>
          <w:color w:val="3E2723"/>
          <w:sz w:val="20"/>
          <w:szCs w:val="20"/>
        </w:rPr>
        <w:t xml:space="preserve">④ 사진 촬영하기</w:t>
      </w:r>
    </w:p>
    <w:p>
      <w:pPr>
        <w:spacing w:after="30" w:line="300"/>
        <w:ind w:left="200"/>
      </w:pPr>
      <w:r>
        <w:rPr>
          <w:rFonts w:ascii="Malgun Gothic" w:cs="Malgun Gothic" w:eastAsia="Malgun Gothic" w:hAnsi="Malgun Gothic"/>
          <w:color w:val="3E2723"/>
          <w:sz w:val="20"/>
          <w:szCs w:val="20"/>
        </w:rPr>
        <w:t xml:space="preserve">⑤ 유인물 배부하기</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7  </w:t>
      </w:r>
      <w:r>
        <w:rPr>
          <w:rFonts w:ascii="Malgun Gothic" w:cs="Malgun Gothic" w:eastAsia="Malgun Gothic" w:hAnsi="Malgun Gothic"/>
          <w:b/>
          <w:bCs/>
          <w:color w:val="3E2723"/>
          <w:sz w:val="20"/>
          <w:szCs w:val="20"/>
        </w:rPr>
        <w:t xml:space="preserve">대화를 듣고, 여자가 드론 비행 대회에 참가할 수 없는 이유를 고르시오.</w:t>
      </w:r>
    </w:p>
    <w:p>
      <w:pPr>
        <w:spacing w:after="30" w:line="300"/>
        <w:ind w:left="200"/>
      </w:pPr>
      <w:r>
        <w:rPr>
          <w:rFonts w:ascii="Malgun Gothic" w:cs="Malgun Gothic" w:eastAsia="Malgun Gothic" w:hAnsi="Malgun Gothic"/>
          <w:color w:val="3E2723"/>
          <w:sz w:val="20"/>
          <w:szCs w:val="20"/>
        </w:rPr>
        <w:t xml:space="preserve">① 부모님이 방문하셔서</w:t>
      </w:r>
    </w:p>
    <w:p>
      <w:pPr>
        <w:spacing w:after="30" w:line="300"/>
        <w:ind w:left="200"/>
      </w:pPr>
      <w:r>
        <w:rPr>
          <w:rFonts w:ascii="Malgun Gothic" w:cs="Malgun Gothic" w:eastAsia="Malgun Gothic" w:hAnsi="Malgun Gothic"/>
          <w:color w:val="3E2723"/>
          <w:sz w:val="20"/>
          <w:szCs w:val="20"/>
        </w:rPr>
        <w:t xml:space="preserve">② 취업 면접에 가야 해서</w:t>
      </w:r>
    </w:p>
    <w:p>
      <w:pPr>
        <w:spacing w:after="30" w:line="300"/>
        <w:ind w:left="200"/>
      </w:pPr>
      <w:r>
        <w:rPr>
          <w:rFonts w:ascii="Malgun Gothic" w:cs="Malgun Gothic" w:eastAsia="Malgun Gothic" w:hAnsi="Malgun Gothic"/>
          <w:color w:val="3E2723"/>
          <w:sz w:val="20"/>
          <w:szCs w:val="20"/>
        </w:rPr>
        <w:t xml:space="preserve">③ 졸업식에 참석해야 해서</w:t>
      </w:r>
    </w:p>
    <w:p>
      <w:pPr>
        <w:spacing w:after="30" w:line="300"/>
        <w:ind w:left="200"/>
      </w:pPr>
      <w:r>
        <w:rPr>
          <w:rFonts w:ascii="Malgun Gothic" w:cs="Malgun Gothic" w:eastAsia="Malgun Gothic" w:hAnsi="Malgun Gothic"/>
          <w:color w:val="3E2723"/>
          <w:sz w:val="20"/>
          <w:szCs w:val="20"/>
        </w:rPr>
        <w:t xml:space="preserve">④ 파트너를 구하지 못해서</w:t>
      </w:r>
    </w:p>
    <w:p>
      <w:pPr>
        <w:spacing w:after="30" w:line="300"/>
        <w:ind w:left="200"/>
      </w:pPr>
      <w:r>
        <w:rPr>
          <w:rFonts w:ascii="Malgun Gothic" w:cs="Malgun Gothic" w:eastAsia="Malgun Gothic" w:hAnsi="Malgun Gothic"/>
          <w:color w:val="3E2723"/>
          <w:sz w:val="20"/>
          <w:szCs w:val="20"/>
        </w:rPr>
        <w:t xml:space="preserve">⑤ 드론을 갖고 있지 않아서</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8  </w:t>
      </w:r>
      <w:r>
        <w:rPr>
          <w:rFonts w:ascii="Malgun Gothic" w:cs="Malgun Gothic" w:eastAsia="Malgun Gothic" w:hAnsi="Malgun Gothic"/>
          <w:b/>
          <w:bCs/>
          <w:color w:val="3E2723"/>
          <w:sz w:val="20"/>
          <w:szCs w:val="20"/>
        </w:rPr>
        <w:t xml:space="preserve">대화를 듣고, 남자가 지불할 금액을 고르시오.</w:t>
      </w:r>
    </w:p>
    <w:p>
      <w:pPr>
        <w:spacing w:after="60" w:line="300"/>
        <w:ind w:left="200"/>
      </w:pPr>
      <w:r>
        <w:rPr>
          <w:rFonts w:ascii="Malgun Gothic" w:cs="Malgun Gothic" w:eastAsia="Malgun Gothic" w:hAnsi="Malgun Gothic"/>
          <w:color w:val="3E2723"/>
          <w:sz w:val="20"/>
          <w:szCs w:val="20"/>
        </w:rPr>
        <w:t xml:space="preserve">① $120     ② $140     ③ $160     ④ $180     ⑤ $200</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9  </w:t>
      </w:r>
      <w:r>
        <w:rPr>
          <w:rFonts w:ascii="Malgun Gothic" w:cs="Malgun Gothic" w:eastAsia="Malgun Gothic" w:hAnsi="Malgun Gothic"/>
          <w:b/>
          <w:bCs/>
          <w:color w:val="3E2723"/>
          <w:sz w:val="20"/>
          <w:szCs w:val="20"/>
        </w:rPr>
        <w:t xml:space="preserve">대화를 듣고, International Fireworks Festival에 관해 언급되지 않은 것을 고르시오.</w:t>
      </w:r>
    </w:p>
    <w:p>
      <w:pPr>
        <w:spacing w:after="60" w:line="300"/>
        <w:ind w:left="200"/>
      </w:pPr>
      <w:r>
        <w:rPr>
          <w:rFonts w:ascii="Malgun Gothic" w:cs="Malgun Gothic" w:eastAsia="Malgun Gothic" w:hAnsi="Malgun Gothic"/>
          <w:color w:val="3E2723"/>
          <w:sz w:val="20"/>
          <w:szCs w:val="20"/>
        </w:rPr>
        <w:t xml:space="preserve">① 개최 일시     ② 개최 장소     ③ 참가국     ④ 주제     ⑤ 교통편</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10  </w:t>
      </w:r>
      <w:r>
        <w:rPr>
          <w:rFonts w:ascii="Malgun Gothic" w:cs="Malgun Gothic" w:eastAsia="Malgun Gothic" w:hAnsi="Malgun Gothic"/>
          <w:b/>
          <w:bCs/>
          <w:color w:val="3E2723"/>
          <w:sz w:val="20"/>
          <w:szCs w:val="20"/>
        </w:rPr>
        <w:t xml:space="preserve">2018 Upcycling Workshop에 관한 다음 내용을 듣고, 일치하지 않는 것을 고르시오.</w:t>
      </w:r>
    </w:p>
    <w:p>
      <w:pPr>
        <w:spacing w:after="30" w:line="300"/>
        <w:ind w:left="200"/>
      </w:pPr>
      <w:r>
        <w:rPr>
          <w:rFonts w:ascii="Malgun Gothic" w:cs="Malgun Gothic" w:eastAsia="Malgun Gothic" w:hAnsi="Malgun Gothic"/>
          <w:color w:val="3E2723"/>
          <w:sz w:val="20"/>
          <w:szCs w:val="20"/>
        </w:rPr>
        <w:t xml:space="preserve">① 3일간 진행될 것이다.</w:t>
      </w:r>
    </w:p>
    <w:p>
      <w:pPr>
        <w:spacing w:after="30" w:line="300"/>
        <w:ind w:left="200"/>
      </w:pPr>
      <w:r>
        <w:rPr>
          <w:rFonts w:ascii="Malgun Gothic" w:cs="Malgun Gothic" w:eastAsia="Malgun Gothic" w:hAnsi="Malgun Gothic"/>
          <w:color w:val="3E2723"/>
          <w:sz w:val="20"/>
          <w:szCs w:val="20"/>
        </w:rPr>
        <w:t xml:space="preserve">② 세미나실에서 열릴 것이다.</w:t>
      </w:r>
    </w:p>
    <w:p>
      <w:pPr>
        <w:spacing w:after="30" w:line="300"/>
        <w:ind w:left="200"/>
      </w:pPr>
      <w:r>
        <w:rPr>
          <w:rFonts w:ascii="Malgun Gothic" w:cs="Malgun Gothic" w:eastAsia="Malgun Gothic" w:hAnsi="Malgun Gothic"/>
          <w:color w:val="3E2723"/>
          <w:sz w:val="20"/>
          <w:szCs w:val="20"/>
        </w:rPr>
        <w:t xml:space="preserve">③ 패션 디자이너가 가르칠 것이다.</w:t>
      </w:r>
    </w:p>
    <w:p>
      <w:pPr>
        <w:spacing w:after="30" w:line="300"/>
        <w:ind w:left="200"/>
      </w:pPr>
      <w:r>
        <w:rPr>
          <w:rFonts w:ascii="Malgun Gothic" w:cs="Malgun Gothic" w:eastAsia="Malgun Gothic" w:hAnsi="Malgun Gothic"/>
          <w:color w:val="3E2723"/>
          <w:sz w:val="20"/>
          <w:szCs w:val="20"/>
        </w:rPr>
        <w:t xml:space="preserve">④ 모든 재료가 제공된다.</w:t>
      </w:r>
    </w:p>
    <w:p>
      <w:pPr>
        <w:spacing w:after="30" w:line="300"/>
        <w:ind w:left="200"/>
      </w:pPr>
      <w:r>
        <w:rPr>
          <w:rFonts w:ascii="Malgun Gothic" w:cs="Malgun Gothic" w:eastAsia="Malgun Gothic" w:hAnsi="Malgun Gothic"/>
          <w:color w:val="3E2723"/>
          <w:sz w:val="20"/>
          <w:szCs w:val="20"/>
        </w:rPr>
        <w:t xml:space="preserve">⑤ 참가 연령에 제한이 없다.</w:t>
      </w:r>
    </w:p>
    <w:p>
      <w:pPr>
        <w:spacing w:after="0" w:line="300"/>
      </w:pPr>
      <w:r>
        <w:rPr>
          <w:rFonts w:ascii="Malgun Gothic" w:cs="Malgun Gothic" w:eastAsia="Malgun Gothic" w:hAnsi="Malgun Gothic"/>
          <w:b/>
          <w:bCs/>
          <w:color w:val="5C3D2E"/>
          <w:sz w:val="20"/>
          <w:szCs w:val="20"/>
        </w:rPr>
        <w:t xml:space="preserve">[11~12] 다음을 듣고, 물음에 답하시오.</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11  </w:t>
      </w:r>
      <w:r>
        <w:rPr>
          <w:rFonts w:ascii="Malgun Gothic" w:cs="Malgun Gothic" w:eastAsia="Malgun Gothic" w:hAnsi="Malgun Gothic"/>
          <w:b/>
          <w:bCs/>
          <w:color w:val="3E2723"/>
          <w:sz w:val="20"/>
          <w:szCs w:val="20"/>
        </w:rPr>
        <w:t xml:space="preserve">여자가 하는 말의 주제로 가장 적절한 것은?</w:t>
      </w:r>
    </w:p>
    <w:p>
      <w:pPr>
        <w:spacing w:after="30" w:line="300"/>
        <w:ind w:left="200"/>
      </w:pPr>
      <w:r>
        <w:rPr>
          <w:rFonts w:ascii="Malgun Gothic" w:cs="Malgun Gothic" w:eastAsia="Malgun Gothic" w:hAnsi="Malgun Gothic"/>
          <w:color w:val="3E2723"/>
          <w:sz w:val="20"/>
          <w:szCs w:val="20"/>
        </w:rPr>
        <w:t xml:space="preserve">① why traditional foods are popular</w:t>
      </w:r>
    </w:p>
    <w:p>
      <w:pPr>
        <w:spacing w:after="30" w:line="300"/>
        <w:ind w:left="200"/>
      </w:pPr>
      <w:r>
        <w:rPr>
          <w:rFonts w:ascii="Malgun Gothic" w:cs="Malgun Gothic" w:eastAsia="Malgun Gothic" w:hAnsi="Malgun Gothic"/>
          <w:color w:val="3E2723"/>
          <w:sz w:val="20"/>
          <w:szCs w:val="20"/>
        </w:rPr>
        <w:t xml:space="preserve">② misconceptions about organic foods</w:t>
      </w:r>
    </w:p>
    <w:p>
      <w:pPr>
        <w:spacing w:after="30" w:line="300"/>
        <w:ind w:left="200"/>
      </w:pPr>
      <w:r>
        <w:rPr>
          <w:rFonts w:ascii="Malgun Gothic" w:cs="Malgun Gothic" w:eastAsia="Malgun Gothic" w:hAnsi="Malgun Gothic"/>
          <w:color w:val="3E2723"/>
          <w:sz w:val="20"/>
          <w:szCs w:val="20"/>
        </w:rPr>
        <w:t xml:space="preserve">③ unexpected origins of common foods</w:t>
      </w:r>
    </w:p>
    <w:p>
      <w:pPr>
        <w:spacing w:after="30" w:line="300"/>
        <w:ind w:left="200"/>
      </w:pPr>
      <w:r>
        <w:rPr>
          <w:rFonts w:ascii="Malgun Gothic" w:cs="Malgun Gothic" w:eastAsia="Malgun Gothic" w:hAnsi="Malgun Gothic"/>
          <w:color w:val="3E2723"/>
          <w:sz w:val="20"/>
          <w:szCs w:val="20"/>
        </w:rPr>
        <w:t xml:space="preserve">④ when foods spread across countries</w:t>
      </w:r>
    </w:p>
    <w:p>
      <w:pPr>
        <w:spacing w:after="30" w:line="300"/>
        <w:ind w:left="200"/>
      </w:pPr>
      <w:r>
        <w:rPr>
          <w:rFonts w:ascii="Malgun Gothic" w:cs="Malgun Gothic" w:eastAsia="Malgun Gothic" w:hAnsi="Malgun Gothic"/>
          <w:color w:val="3E2723"/>
          <w:sz w:val="20"/>
          <w:szCs w:val="20"/>
        </w:rPr>
        <w:t xml:space="preserve">⑤ importance of eating fresh foods</w:t>
      </w:r>
    </w:p>
    <w:p>
      <w:pPr>
        <w:keepNext/>
        <w:pBdr>
          <w:bottom w:val="single" w:color="E8D9BC" w:sz="4" w:space="4"/>
        </w:pBdr>
        <w:spacing w:after="100" w:before="200"/>
      </w:pPr>
      <w:r>
        <w:rPr>
          <w:rFonts w:ascii="Malgun Gothic" w:cs="Malgun Gothic" w:eastAsia="Malgun Gothic" w:hAnsi="Malgun Gothic"/>
          <w:b/>
          <w:bCs/>
          <w:color w:val="D99A1E"/>
          <w:sz w:val="24"/>
          <w:szCs w:val="24"/>
        </w:rPr>
        <w:t xml:space="preserve">12  </w:t>
      </w:r>
      <w:r>
        <w:rPr>
          <w:rFonts w:ascii="Malgun Gothic" w:cs="Malgun Gothic" w:eastAsia="Malgun Gothic" w:hAnsi="Malgun Gothic"/>
          <w:b/>
          <w:bCs/>
          <w:color w:val="3E2723"/>
          <w:sz w:val="20"/>
          <w:szCs w:val="20"/>
        </w:rPr>
        <w:t xml:space="preserve">언급된 음식이 아닌 것은?</w:t>
      </w:r>
    </w:p>
    <w:p>
      <w:pPr>
        <w:spacing w:after="60" w:line="300"/>
        <w:ind w:left="200"/>
      </w:pPr>
      <w:r>
        <w:rPr>
          <w:rFonts w:ascii="Malgun Gothic" w:cs="Malgun Gothic" w:eastAsia="Malgun Gothic" w:hAnsi="Malgun Gothic"/>
          <w:color w:val="3E2723"/>
          <w:sz w:val="20"/>
          <w:szCs w:val="20"/>
        </w:rPr>
        <w:t xml:space="preserve">① Caesar salad     ② bagels     ③ kiwis     ④ potatoes     ⑤ buffalo wings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c>
          <w:tcPr>
            <w:tcW w:type="dxa" w:w="1400"/>
            <w:tcBorders>
              <w:top w:val="none" w:color="FFFFFF" w:sz="0"/>
              <w:left w:val="none" w:color="FFFFFF" w:sz="0"/>
              <w:bottom w:val="none" w:color="FFFFFF" w:sz="0"/>
              <w:right w:val="none" w:color="FFFFFF" w:sz="0"/>
            </w:tcBorders>
            <w:shd w:fill="D99A1E" w:color="auto" w:val="clear"/>
            <w:tcMar>
              <w:top w:type="dxa" w:w="120"/>
              <w:left w:type="dxa" w:w="160"/>
              <w:bottom w:type="dxa" w:w="120"/>
              <w:right w:type="dxa" w:w="160"/>
            </w:tcMar>
          </w:tcPr>
          <w:p>
            <w:pPr>
              <w:spacing w:after="0" w:line="300"/>
              <w:jc w:val="center"/>
            </w:pPr>
            <w:r>
              <w:rPr>
                <w:rFonts w:ascii="Malgun Gothic" w:cs="Malgun Gothic" w:eastAsia="Malgun Gothic" w:hAnsi="Malgun Gothic"/>
                <w:b/>
                <w:bCs/>
                <w:color w:val="FFFFFF"/>
                <w:sz w:val="30"/>
                <w:szCs w:val="30"/>
              </w:rPr>
              <w:t xml:space="preserve">KEY</w:t>
            </w:r>
          </w:p>
        </w:tc>
        <w:tc>
          <w:tcPr>
            <w:tcW w:type="dxa" w:w="8506"/>
            <w:tcBorders>
              <w:top w:val="none" w:color="FFFFFF" w:sz="0"/>
              <w:left w:val="none" w:color="FFFFFF" w:sz="0"/>
              <w:bottom w:val="none" w:color="FFFFFF" w:sz="0"/>
              <w:right w:val="none" w:color="FFFFFF" w:sz="0"/>
            </w:tcBorders>
            <w:shd w:fill="5C3D2E" w:color="auto" w:val="clear"/>
            <w:tcMar>
              <w:top w:type="dxa" w:w="120"/>
              <w:left w:type="dxa" w:w="160"/>
              <w:bottom w:type="dxa" w:w="120"/>
              <w:right w:type="dxa" w:w="160"/>
            </w:tcMar>
          </w:tcPr>
          <w:p>
            <w:pPr>
              <w:spacing w:after="0"/>
            </w:pPr>
            <w:r>
              <w:rPr>
                <w:rFonts w:ascii="Georgia" w:cs="Georgia" w:eastAsia="Georgia" w:hAnsi="Georgia"/>
                <w:b/>
                <w:bCs/>
                <w:color w:val="FFFFFF"/>
                <w:sz w:val="30"/>
                <w:szCs w:val="30"/>
              </w:rPr>
              <w:t xml:space="preserve">Answer Key  </w:t>
            </w:r>
            <w:r>
              <w:rPr>
                <w:rFonts w:ascii="Malgun Gothic" w:cs="Malgun Gothic" w:eastAsia="Malgun Gothic" w:hAnsi="Malgun Gothic"/>
                <w:color w:val="F5E6C8"/>
                <w:sz w:val="22"/>
                <w:szCs w:val="22"/>
              </w:rPr>
              <w:t xml:space="preserve">채점용 정답지  |  강사용</w:t>
            </w:r>
          </w:p>
        </w:tc>
      </w:tr>
    </w:tbl>
    <w:p>
      <w:pPr>
        <w:spacing w:after="200"/>
      </w:pPr>
    </w:p>
    <w:p>
      <w:pPr>
        <w:spacing w:after="60" w:line="300"/>
      </w:pPr>
      <w:r>
        <w:rPr>
          <w:rFonts w:ascii="Malgun Gothic" w:cs="Malgun Gothic" w:eastAsia="Malgun Gothic" w:hAnsi="Malgun Gothic"/>
          <w:b/>
          <w:bCs/>
          <w:color w:val="5C3D2E"/>
          <w:sz w:val="22"/>
          <w:szCs w:val="22"/>
        </w:rPr>
        <w:t xml:space="preserve">Part 1  어휘</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
        <w:gridCol w:w="990"/>
        <w:gridCol w:w="990"/>
        <w:gridCol w:w="990"/>
        <w:gridCol w:w="990"/>
        <w:gridCol w:w="990"/>
        <w:gridCol w:w="990"/>
        <w:gridCol w:w="990"/>
        <w:gridCol w:w="990"/>
        <w:gridCol w:w="990"/>
      </w:tblGrid>
      <w:tr>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1</w:t>
            </w:r>
          </w:p>
        </w:tc>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2</w:t>
            </w:r>
          </w:p>
        </w:tc>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3</w:t>
            </w:r>
          </w:p>
        </w:tc>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4</w:t>
            </w:r>
          </w:p>
        </w:tc>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5</w:t>
            </w:r>
          </w:p>
        </w:tc>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6</w:t>
            </w:r>
          </w:p>
        </w:tc>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7</w:t>
            </w:r>
          </w:p>
        </w:tc>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8</w:t>
            </w:r>
          </w:p>
        </w:tc>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9</w:t>
            </w:r>
          </w:p>
        </w:tc>
        <w:tc>
          <w:tcPr>
            <w:tcW w:type="dxa" w:w="99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10</w:t>
            </w:r>
          </w:p>
        </w:tc>
      </w:tr>
      <w:tr>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significant</w:t>
            </w:r>
          </w:p>
        </w:tc>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obvious</w:t>
            </w:r>
          </w:p>
        </w:tc>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operate</w:t>
            </w:r>
          </w:p>
        </w:tc>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relieve</w:t>
            </w:r>
          </w:p>
        </w:tc>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constant</w:t>
            </w:r>
          </w:p>
        </w:tc>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blurred</w:t>
            </w:r>
          </w:p>
        </w:tc>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applause</w:t>
            </w:r>
          </w:p>
        </w:tc>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awkward</w:t>
            </w:r>
          </w:p>
        </w:tc>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enroll</w:t>
            </w:r>
          </w:p>
        </w:tc>
        <w:tc>
          <w:tcPr>
            <w:tcW w:type="dxa" w:w="99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pleaded</w:t>
            </w:r>
          </w:p>
        </w:tc>
      </w:tr>
    </w:tbl>
    <w:p>
      <w:pPr>
        <w:spacing w:after="60" w:line="300"/>
        <w:jc w:val="right"/>
      </w:pPr>
      <w:r>
        <w:rPr>
          <w:rFonts w:ascii="Malgun Gothic" w:cs="Malgun Gothic" w:eastAsia="Malgun Gothic" w:hAnsi="Malgun Gothic"/>
          <w:color w:val="9C7B5A"/>
          <w:sz w:val="17"/>
          <w:szCs w:val="17"/>
        </w:rPr>
        <w:t xml:space="preserve">* 철자까지 정확해야 정답 인정 (6 blurred, 10 pleaded 시제 주의)</w:t>
      </w:r>
    </w:p>
    <w:p>
      <w:pPr>
        <w:spacing w:after="160"/>
      </w:pPr>
    </w:p>
    <w:p>
      <w:pPr>
        <w:spacing w:after="60" w:line="300"/>
      </w:pPr>
      <w:r>
        <w:rPr>
          <w:rFonts w:ascii="Malgun Gothic" w:cs="Malgun Gothic" w:eastAsia="Malgun Gothic" w:hAnsi="Malgun Gothic"/>
          <w:b/>
          <w:bCs/>
          <w:color w:val="5C3D2E"/>
          <w:sz w:val="22"/>
          <w:szCs w:val="22"/>
        </w:rPr>
        <w:t xml:space="preserve">Part 3  문법</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853"/>
        <w:gridCol w:w="500"/>
        <w:gridCol w:w="3100"/>
        <w:gridCol w:w="2353"/>
      </w:tblGrid>
      <w:tr>
        <w:tc>
          <w:tcPr>
            <w:tcW w:type="dxa" w:w="50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No.</w:t>
            </w:r>
          </w:p>
        </w:tc>
        <w:tc>
          <w:tcPr>
            <w:tcW w:type="dxa" w:w="160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정답</w:t>
            </w:r>
          </w:p>
        </w:tc>
        <w:tc>
          <w:tcPr>
            <w:tcW w:type="dxa" w:w="1853"/>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포인트</w:t>
            </w:r>
          </w:p>
        </w:tc>
        <w:tc>
          <w:tcPr>
            <w:tcW w:type="dxa" w:w="50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No.</w:t>
            </w:r>
          </w:p>
        </w:tc>
        <w:tc>
          <w:tcPr>
            <w:tcW w:type="dxa" w:w="310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정답</w:t>
            </w:r>
          </w:p>
        </w:tc>
        <w:tc>
          <w:tcPr>
            <w:tcW w:type="dxa" w:w="2353"/>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포인트</w:t>
            </w:r>
          </w:p>
        </w:tc>
      </w:tr>
      <w:tr>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w:t>
            </w:r>
          </w:p>
        </w:tc>
        <w:tc>
          <w:tcPr>
            <w:tcW w:type="dxa" w:w="16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18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현재완료진행</w:t>
            </w:r>
          </w:p>
        </w:tc>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11</w:t>
            </w:r>
          </w:p>
        </w:tc>
        <w:tc>
          <w:tcPr>
            <w:tcW w:type="dxa" w:w="31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I entering the room</w:t>
            </w:r>
          </w:p>
        </w:tc>
        <w:tc>
          <w:tcPr>
            <w:tcW w:type="dxa" w:w="23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주어가 다른 분사구문</w:t>
            </w:r>
          </w:p>
        </w:tc>
      </w:tr>
      <w:tr>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2</w:t>
            </w:r>
          </w:p>
        </w:tc>
        <w:tc>
          <w:tcPr>
            <w:tcW w:type="dxa" w:w="16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18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강조 재귀대명사</w:t>
            </w:r>
          </w:p>
        </w:tc>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12</w:t>
            </w:r>
          </w:p>
        </w:tc>
        <w:tc>
          <w:tcPr>
            <w:tcW w:type="dxa" w:w="31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I have considered him my true friend.</w:t>
            </w:r>
          </w:p>
        </w:tc>
        <w:tc>
          <w:tcPr>
            <w:tcW w:type="dxa" w:w="23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consider O C</w:t>
            </w:r>
          </w:p>
        </w:tc>
      </w:tr>
      <w:tr>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3</w:t>
            </w:r>
          </w:p>
        </w:tc>
        <w:tc>
          <w:tcPr>
            <w:tcW w:type="dxa" w:w="16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18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사역 수동 to부정사</w:t>
            </w:r>
          </w:p>
        </w:tc>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13</w:t>
            </w:r>
          </w:p>
        </w:tc>
        <w:tc>
          <w:tcPr>
            <w:tcW w:type="dxa" w:w="31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He was so young that he couldn't understand the novel.</w:t>
            </w:r>
          </w:p>
        </w:tc>
        <w:tc>
          <w:tcPr>
            <w:tcW w:type="dxa" w:w="23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so~that 과거시제</w:t>
            </w:r>
          </w:p>
        </w:tc>
      </w:tr>
      <w:tr>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4</w:t>
            </w:r>
          </w:p>
        </w:tc>
        <w:tc>
          <w:tcPr>
            <w:tcW w:type="dxa" w:w="16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18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seem to → It seems that</w:t>
            </w:r>
          </w:p>
        </w:tc>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14</w:t>
            </w:r>
          </w:p>
        </w:tc>
        <w:tc>
          <w:tcPr>
            <w:tcW w:type="dxa" w:w="31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23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계속적 which / that / which</w:t>
            </w:r>
          </w:p>
        </w:tc>
      </w:tr>
      <w:tr>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5</w:t>
            </w:r>
          </w:p>
        </w:tc>
        <w:tc>
          <w:tcPr>
            <w:tcW w:type="dxa" w:w="16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18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동명사 vs 현재분사</w:t>
            </w:r>
          </w:p>
        </w:tc>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15</w:t>
            </w:r>
          </w:p>
        </w:tc>
        <w:tc>
          <w:tcPr>
            <w:tcW w:type="dxa" w:w="31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23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provide / is / are</w:t>
            </w:r>
          </w:p>
        </w:tc>
      </w:tr>
      <w:tr>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6</w:t>
            </w:r>
          </w:p>
        </w:tc>
        <w:tc>
          <w:tcPr>
            <w:tcW w:type="dxa" w:w="16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herself</w:t>
            </w:r>
          </w:p>
        </w:tc>
        <w:tc>
          <w:tcPr>
            <w:tcW w:type="dxa" w:w="18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재귀 용법</w:t>
            </w:r>
          </w:p>
        </w:tc>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16</w:t>
            </w:r>
          </w:p>
        </w:tc>
        <w:tc>
          <w:tcPr>
            <w:tcW w:type="dxa" w:w="31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five times as many books as</w:t>
            </w:r>
          </w:p>
        </w:tc>
        <w:tc>
          <w:tcPr>
            <w:tcW w:type="dxa" w:w="23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배수 as 원급 as</w:t>
            </w:r>
          </w:p>
        </w:tc>
      </w:tr>
      <w:tr>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7</w:t>
            </w:r>
          </w:p>
        </w:tc>
        <w:tc>
          <w:tcPr>
            <w:tcW w:type="dxa" w:w="16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It</w:t>
            </w:r>
          </w:p>
        </w:tc>
        <w:tc>
          <w:tcPr>
            <w:tcW w:type="dxa" w:w="18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가주어</w:t>
            </w:r>
          </w:p>
        </w:tc>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17</w:t>
            </w:r>
          </w:p>
        </w:tc>
        <w:tc>
          <w:tcPr>
            <w:tcW w:type="dxa" w:w="31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 little → a little</w:t>
            </w:r>
          </w:p>
        </w:tc>
        <w:tc>
          <w:tcPr>
            <w:tcW w:type="dxa" w:w="23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a little vs little</w:t>
            </w:r>
          </w:p>
        </w:tc>
      </w:tr>
      <w:tr>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8</w:t>
            </w:r>
          </w:p>
        </w:tc>
        <w:tc>
          <w:tcPr>
            <w:tcW w:type="dxa" w:w="16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 made → making</w:t>
            </w:r>
          </w:p>
        </w:tc>
        <w:tc>
          <w:tcPr>
            <w:tcW w:type="dxa" w:w="18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분사구문</w:t>
            </w:r>
          </w:p>
        </w:tc>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18</w:t>
            </w:r>
          </w:p>
        </w:tc>
        <w:tc>
          <w:tcPr>
            <w:tcW w:type="dxa" w:w="31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 far → farther</w:t>
            </w:r>
          </w:p>
        </w:tc>
        <w:tc>
          <w:tcPr>
            <w:tcW w:type="dxa" w:w="23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비교급 강조 much</w:t>
            </w:r>
          </w:p>
        </w:tc>
      </w:tr>
      <w:tr>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9</w:t>
            </w:r>
          </w:p>
        </w:tc>
        <w:tc>
          <w:tcPr>
            <w:tcW w:type="dxa" w:w="16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 preparing → prepared</w:t>
            </w:r>
          </w:p>
        </w:tc>
        <w:tc>
          <w:tcPr>
            <w:tcW w:type="dxa" w:w="18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get O p.p.</w:t>
            </w:r>
          </w:p>
        </w:tc>
        <w:tc>
          <w:tcPr>
            <w:tcW w:type="dxa" w:w="5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19</w:t>
            </w:r>
          </w:p>
        </w:tc>
        <w:tc>
          <w:tcPr>
            <w:tcW w:type="dxa" w:w="310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turning out → turned out</w:t>
            </w:r>
          </w:p>
        </w:tc>
        <w:tc>
          <w:tcPr>
            <w:tcW w:type="dxa" w:w="2353"/>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문장 동사 부재</w:t>
            </w:r>
          </w:p>
        </w:tc>
      </w:tr>
      <w:tr>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10</w:t>
            </w:r>
          </w:p>
        </w:tc>
        <w:tc>
          <w:tcPr>
            <w:tcW w:type="dxa" w:w="16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①</w:t>
            </w:r>
          </w:p>
        </w:tc>
        <w:tc>
          <w:tcPr>
            <w:tcW w:type="dxa" w:w="18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시간·조건 부사절 현재</w:t>
            </w:r>
          </w:p>
        </w:tc>
        <w:tc>
          <w:tcPr>
            <w:tcW w:type="dxa" w:w="5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20</w:t>
            </w:r>
          </w:p>
        </w:tc>
        <w:tc>
          <w:tcPr>
            <w:tcW w:type="dxa" w:w="3100"/>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unhurried</w:t>
            </w:r>
          </w:p>
        </w:tc>
        <w:tc>
          <w:tcPr>
            <w:tcW w:type="dxa" w:w="2353"/>
            <w:tcBorders>
              <w:top w:val="single" w:color="E0CFA9" w:sz="4"/>
              <w:left w:val="single" w:color="E0CFA9" w:sz="4"/>
              <w:bottom w:val="single" w:color="E0CFA9" w:sz="4"/>
              <w:right w:val="single" w:color="E0CFA9" w:sz="4"/>
            </w:tcBorders>
            <w:shd w:fill="FBF6EC"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be동사 보어, 형용사 병렬(leisurely)</w:t>
            </w:r>
          </w:p>
        </w:tc>
      </w:tr>
    </w:tbl>
    <w:p>
      <w:pPr>
        <w:spacing w:after="160"/>
      </w:pPr>
    </w:p>
    <w:p>
      <w:pPr>
        <w:spacing w:after="60" w:line="300"/>
      </w:pPr>
      <w:r>
        <w:rPr>
          <w:rFonts w:ascii="Malgun Gothic" w:cs="Malgun Gothic" w:eastAsia="Malgun Gothic" w:hAnsi="Malgun Gothic"/>
          <w:b/>
          <w:bCs/>
          <w:color w:val="5C3D2E"/>
          <w:sz w:val="22"/>
          <w:szCs w:val="22"/>
        </w:rPr>
        <w:t xml:space="preserve">Part 4  독해</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60"/>
        <w:gridCol w:w="660"/>
        <w:gridCol w:w="660"/>
        <w:gridCol w:w="660"/>
        <w:gridCol w:w="660"/>
        <w:gridCol w:w="660"/>
        <w:gridCol w:w="660"/>
        <w:gridCol w:w="660"/>
        <w:gridCol w:w="660"/>
        <w:gridCol w:w="660"/>
        <w:gridCol w:w="660"/>
        <w:gridCol w:w="660"/>
        <w:gridCol w:w="660"/>
        <w:gridCol w:w="660"/>
        <w:gridCol w:w="660"/>
      </w:tblGrid>
      <w:tr>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1</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2</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3</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4</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5</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6</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7</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8</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9</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10</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11</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12</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13</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14</w:t>
            </w:r>
          </w:p>
        </w:tc>
        <w:tc>
          <w:tcPr>
            <w:tcW w:type="dxa" w:w="660"/>
            <w:tcBorders>
              <w:top w:val="single" w:color="E0CFA9" w:sz="4"/>
              <w:left w:val="single" w:color="E0CFA9" w:sz="4"/>
              <w:bottom w:val="single" w:color="E0CFA9" w:sz="4"/>
              <w:right w:val="single" w:color="E0CFA9" w:sz="4"/>
            </w:tcBorders>
            <w:shd w:fill="5C3D2E" w:color="auto" w:val="clear"/>
            <w:tcMar>
              <w:top w:type="dxa" w:w="80"/>
              <w:left w:type="dxa" w:w="160"/>
              <w:bottom w:type="dxa" w:w="80"/>
              <w:right w:type="dxa" w:w="160"/>
            </w:tcMar>
          </w:tcPr>
          <w:p>
            <w:pPr>
              <w:spacing w:after="0" w:line="300"/>
              <w:jc w:val="center"/>
            </w:pPr>
            <w:r>
              <w:rPr>
                <w:rFonts w:ascii="Malgun Gothic" w:cs="Malgun Gothic" w:eastAsia="Malgun Gothic" w:hAnsi="Malgun Gothic"/>
                <w:b/>
                <w:bCs/>
                <w:color w:val="FFFFFF"/>
                <w:sz w:val="19"/>
                <w:szCs w:val="19"/>
              </w:rPr>
              <w:t xml:space="preserve">15</w:t>
            </w:r>
          </w:p>
        </w:tc>
      </w:tr>
      <w:tr>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①</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⑤</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③</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②</w:t>
            </w:r>
          </w:p>
        </w:tc>
        <w:tc>
          <w:tcPr>
            <w:tcW w:type="dxa" w:w="660"/>
            <w:tcBorders>
              <w:top w:val="single" w:color="E0CFA9" w:sz="4"/>
              <w:left w:val="single" w:color="E0CFA9" w:sz="4"/>
              <w:bottom w:val="single" w:color="E0CFA9" w:sz="4"/>
              <w:right w:val="single" w:color="E0CFA9" w:sz="4"/>
            </w:tcBorders>
            <w:shd w:fill="FFFFFF" w:color="auto" w:val="clear"/>
            <w:tcMar>
              <w:top w:type="dxa" w:w="70"/>
              <w:left w:type="dxa" w:w="160"/>
              <w:bottom w:type="dxa" w:w="70"/>
              <w:right w:type="dxa" w:w="160"/>
            </w:tcMar>
          </w:tcPr>
          <w:p>
            <w:pPr>
              <w:spacing w:after="0" w:line="300"/>
              <w:jc w:val="center"/>
            </w:pPr>
            <w:r>
              <w:rPr>
                <w:rFonts w:ascii="Malgun Gothic" w:cs="Malgun Gothic" w:eastAsia="Malgun Gothic" w:hAnsi="Malgun Gothic"/>
                <w:color w:val="3E2723"/>
                <w:sz w:val="19"/>
                <w:szCs w:val="19"/>
              </w:rPr>
              <w:t xml:space="preserve">④</w:t>
            </w:r>
          </w:p>
        </w:tc>
      </w:tr>
    </w:tbl>
    <w:p>
      <w:pPr>
        <w:spacing w:after="60" w:line="300"/>
        <w:jc w:val="right"/>
      </w:pPr>
      <w:r>
        <w:rPr>
          <w:rFonts w:ascii="Malgun Gothic" w:cs="Malgun Gothic" w:eastAsia="Malgun Gothic" w:hAnsi="Malgun Gothic"/>
          <w:color w:val="9C7B5A"/>
          <w:sz w:val="17"/>
          <w:szCs w:val="17"/>
        </w:rPr>
        <w:t xml:space="preserve">하 1~5  /  중 6~10  /  상 11~15</w:t>
      </w:r>
    </w:p>
    <w:p>
      <w:pPr>
        <w:spacing w:after="120"/>
      </w:pPr>
    </w:p>
    <w:p>
      <w:pPr>
        <w:spacing w:after="60" w:line="300"/>
      </w:pPr>
      <w:r>
        <w:rPr>
          <w:rFonts w:ascii="Malgun Gothic" w:cs="Malgun Gothic" w:eastAsia="Malgun Gothic" w:hAnsi="Malgun Gothic"/>
          <w:b/>
          <w:bCs/>
          <w:color w:val="5C3D2E"/>
          <w:sz w:val="22"/>
          <w:szCs w:val="22"/>
        </w:rPr>
        <w:t xml:space="preserve">Part 2  구문 (모범 답안)</w:t>
      </w:r>
    </w:p>
    <w:p>
      <w:pPr>
        <w:spacing w:after="20" w:line="300"/>
      </w:pPr>
      <w:r>
        <w:rPr>
          <w:rFonts w:ascii="Georgia" w:cs="Georgia" w:eastAsia="Georgia" w:hAnsi="Georgia"/>
          <w:color w:val="3E2723"/>
          <w:sz w:val="18"/>
          <w:szCs w:val="18"/>
        </w:rPr>
        <w:t xml:space="preserve">1.  S I / V found / O the movie / OC as interesting as (my father had said it would be).</w:t>
      </w:r>
    </w:p>
    <w:p>
      <w:pPr>
        <w:spacing w:after="100" w:line="300"/>
        <w:ind w:left="300"/>
      </w:pPr>
      <w:r>
        <w:rPr>
          <w:rFonts w:ascii="Malgun Gothic" w:cs="Malgun Gothic" w:eastAsia="Malgun Gothic" w:hAnsi="Malgun Gothic"/>
          <w:color w:val="3E2723"/>
          <w:sz w:val="18"/>
          <w:szCs w:val="18"/>
        </w:rPr>
        <w:t xml:space="preserve">해석: 나는 그 영화가 아버지께서 말씀하셨던 만큼 재미있다는 것을 알았다.   </w:t>
      </w:r>
      <w:r>
        <w:rPr>
          <w:rFonts w:ascii="Malgun Gothic" w:cs="Malgun Gothic" w:eastAsia="Malgun Gothic" w:hAnsi="Malgun Gothic"/>
          <w:b/>
          <w:bCs/>
          <w:color w:val="3E2723"/>
          <w:sz w:val="18"/>
          <w:szCs w:val="18"/>
          <w:shd w:fill="FFF3D1" w:color="auto" w:val="clear"/>
        </w:rPr>
        <w:t xml:space="preserve">find O C, as~as, 과거완료</w:t>
      </w:r>
    </w:p>
    <w:p>
      <w:pPr>
        <w:spacing w:after="20" w:line="300"/>
      </w:pPr>
      <w:r>
        <w:rPr>
          <w:rFonts w:ascii="Georgia" w:cs="Georgia" w:eastAsia="Georgia" w:hAnsi="Georgia"/>
          <w:color w:val="3E2723"/>
          <w:sz w:val="18"/>
          <w:szCs w:val="18"/>
        </w:rPr>
        <w:t xml:space="preserve">2.  S The end of study / V is / not C1 to possess knowledge (as a man possesses ~), but C2 to make knowledge a part of ourselves.</w:t>
      </w:r>
    </w:p>
    <w:p>
      <w:pPr>
        <w:spacing w:after="100" w:line="300"/>
        <w:ind w:left="300"/>
      </w:pPr>
      <w:r>
        <w:rPr>
          <w:rFonts w:ascii="Malgun Gothic" w:cs="Malgun Gothic" w:eastAsia="Malgun Gothic" w:hAnsi="Malgun Gothic"/>
          <w:color w:val="3E2723"/>
          <w:sz w:val="18"/>
          <w:szCs w:val="18"/>
        </w:rPr>
        <w:t xml:space="preserve">해석: 학문의 목적은 사람이 지갑 속 동전을 소유하듯 지식을 소유하는 것이 아니라, 지식을 우리 자신의 일부로 만드는 것이다.   </w:t>
      </w:r>
      <w:r>
        <w:rPr>
          <w:rFonts w:ascii="Malgun Gothic" w:cs="Malgun Gothic" w:eastAsia="Malgun Gothic" w:hAnsi="Malgun Gothic"/>
          <w:b/>
          <w:bCs/>
          <w:color w:val="3E2723"/>
          <w:sz w:val="18"/>
          <w:szCs w:val="18"/>
          <w:shd w:fill="FFF3D1" w:color="auto" w:val="clear"/>
        </w:rPr>
        <w:t xml:space="preserve">not A but B, to부정사 보어</w:t>
      </w:r>
    </w:p>
    <w:p>
      <w:pPr>
        <w:spacing w:after="20" w:line="300"/>
      </w:pPr>
      <w:r>
        <w:rPr>
          <w:rFonts w:ascii="Georgia" w:cs="Georgia" w:eastAsia="Georgia" w:hAnsi="Georgia"/>
          <w:color w:val="3E2723"/>
          <w:sz w:val="18"/>
          <w:szCs w:val="18"/>
        </w:rPr>
        <w:t xml:space="preserve">3.  [Above the television] / V hangs / S a large photograph of Neil Armstrong (standing ~ and saluting ~).</w:t>
      </w:r>
    </w:p>
    <w:p>
      <w:pPr>
        <w:spacing w:after="100" w:line="300"/>
        <w:ind w:left="300"/>
      </w:pPr>
      <w:r>
        <w:rPr>
          <w:rFonts w:ascii="Malgun Gothic" w:cs="Malgun Gothic" w:eastAsia="Malgun Gothic" w:hAnsi="Malgun Gothic"/>
          <w:color w:val="3E2723"/>
          <w:sz w:val="18"/>
          <w:szCs w:val="18"/>
        </w:rPr>
        <w:t xml:space="preserve">해석: 텔레비전 위에는 달 표면에 서서 뻣뻣한 미국 국기에 경례하는 닐 암스트롱의 큰 사진이 걸려 있다.   </w:t>
      </w:r>
      <w:r>
        <w:rPr>
          <w:rFonts w:ascii="Malgun Gothic" w:cs="Malgun Gothic" w:eastAsia="Malgun Gothic" w:hAnsi="Malgun Gothic"/>
          <w:b/>
          <w:bCs/>
          <w:color w:val="3E2723"/>
          <w:sz w:val="18"/>
          <w:szCs w:val="18"/>
          <w:shd w:fill="FFF3D1" w:color="auto" w:val="clear"/>
        </w:rPr>
        <w:t xml:space="preserve">장소 부사구 도치, 분사 병렬</w:t>
      </w:r>
    </w:p>
    <w:p>
      <w:pPr>
        <w:spacing w:after="20" w:line="300"/>
      </w:pPr>
      <w:r>
        <w:rPr>
          <w:rFonts w:ascii="Georgia" w:cs="Georgia" w:eastAsia="Georgia" w:hAnsi="Georgia"/>
          <w:color w:val="3E2723"/>
          <w:sz w:val="18"/>
          <w:szCs w:val="18"/>
        </w:rPr>
        <w:t xml:space="preserve">4.  It was not until [he lost his health] that / S he / V realized / O how much it had meant to him.</w:t>
      </w:r>
    </w:p>
    <w:p>
      <w:pPr>
        <w:spacing w:after="100" w:line="300"/>
        <w:ind w:left="300"/>
      </w:pPr>
      <w:r>
        <w:rPr>
          <w:rFonts w:ascii="Malgun Gothic" w:cs="Malgun Gothic" w:eastAsia="Malgun Gothic" w:hAnsi="Malgun Gothic"/>
          <w:color w:val="3E2723"/>
          <w:sz w:val="18"/>
          <w:szCs w:val="18"/>
        </w:rPr>
        <w:t xml:space="preserve">해석: 그는 건강을 잃고 나서야 비로소 그것이 자신에게 얼마나 큰 의미였는지 깨달았다.   </w:t>
      </w:r>
      <w:r>
        <w:rPr>
          <w:rFonts w:ascii="Malgun Gothic" w:cs="Malgun Gothic" w:eastAsia="Malgun Gothic" w:hAnsi="Malgun Gothic"/>
          <w:b/>
          <w:bCs/>
          <w:color w:val="3E2723"/>
          <w:sz w:val="18"/>
          <w:szCs w:val="18"/>
          <w:shd w:fill="FFF3D1" w:color="auto" w:val="clear"/>
        </w:rPr>
        <w:t xml:space="preserve">It was not until A that B, 간접의문문</w:t>
      </w:r>
    </w:p>
    <w:p>
      <w:pPr>
        <w:spacing w:after="20" w:line="300"/>
      </w:pPr>
      <w:r>
        <w:rPr>
          <w:rFonts w:ascii="Georgia" w:cs="Georgia" w:eastAsia="Georgia" w:hAnsi="Georgia"/>
          <w:color w:val="3E2723"/>
          <w:sz w:val="18"/>
          <w:szCs w:val="18"/>
        </w:rPr>
        <w:t xml:space="preserve">5.  [Had it not been for your timely advice] (= If it had not been for), / S I / V would have made / O a mistake (that I could never undo).</w:t>
      </w:r>
    </w:p>
    <w:p>
      <w:pPr>
        <w:spacing w:after="100" w:line="300"/>
        <w:ind w:left="300"/>
      </w:pPr>
      <w:r>
        <w:rPr>
          <w:rFonts w:ascii="Malgun Gothic" w:cs="Malgun Gothic" w:eastAsia="Malgun Gothic" w:hAnsi="Malgun Gothic"/>
          <w:color w:val="3E2723"/>
          <w:sz w:val="18"/>
          <w:szCs w:val="18"/>
        </w:rPr>
        <w:t xml:space="preserve">해석: 너의 시기적절한 조언이 없었더라면, 나는 결코 되돌릴 수 없는 실수를 했을 것이다.   </w:t>
      </w:r>
      <w:r>
        <w:rPr>
          <w:rFonts w:ascii="Malgun Gothic" w:cs="Malgun Gothic" w:eastAsia="Malgun Gothic" w:hAnsi="Malgun Gothic"/>
          <w:b/>
          <w:bCs/>
          <w:color w:val="3E2723"/>
          <w:sz w:val="18"/>
          <w:szCs w:val="18"/>
          <w:shd w:fill="FFF3D1" w:color="auto" w:val="clear"/>
        </w:rPr>
        <w:t xml:space="preserve">가정법 과거완료 도치, 목적격 관계사 생략</w:t>
      </w:r>
    </w:p>
    <w:p>
      <w:pPr>
        <w:spacing w:after="20" w:line="300"/>
      </w:pPr>
      <w:r>
        <w:rPr>
          <w:rFonts w:ascii="Georgia" w:cs="Georgia" w:eastAsia="Georgia" w:hAnsi="Georgia"/>
          <w:color w:val="3E2723"/>
          <w:sz w:val="18"/>
          <w:szCs w:val="18"/>
        </w:rPr>
        <w:t xml:space="preserve">6.  [The more we learn about the brain], / the clearer / 가S it / V becomes / 진S that [S what we call memory / V is / C less a record of the past than a reconstruction (shaped by the present)].</w:t>
      </w:r>
    </w:p>
    <w:p>
      <w:pPr>
        <w:spacing w:after="100" w:line="300"/>
        <w:ind w:left="300"/>
      </w:pPr>
      <w:r>
        <w:rPr>
          <w:rFonts w:ascii="Malgun Gothic" w:cs="Malgun Gothic" w:eastAsia="Malgun Gothic" w:hAnsi="Malgun Gothic"/>
          <w:color w:val="3E2723"/>
          <w:sz w:val="18"/>
          <w:szCs w:val="18"/>
        </w:rPr>
        <w:t xml:space="preserve">해석: 뇌에 대해 더 많이 알수록, 우리가 기억이라고 부르는 것이 과거의 기록이라기보다는 현재에 의해 형성된 재구성이라는 것이 더 분명해진다.   </w:t>
      </w:r>
      <w:r>
        <w:rPr>
          <w:rFonts w:ascii="Malgun Gothic" w:cs="Malgun Gothic" w:eastAsia="Malgun Gothic" w:hAnsi="Malgun Gothic"/>
          <w:b/>
          <w:bCs/>
          <w:color w:val="3E2723"/>
          <w:sz w:val="18"/>
          <w:szCs w:val="18"/>
          <w:shd w:fill="FFF3D1" w:color="auto" w:val="clear"/>
        </w:rPr>
        <w:t xml:space="preserve">the 비교급~the 비교급, 가주어-진주어, what절, less A than B</w:t>
      </w:r>
    </w:p>
    <w:p>
      <w:pPr>
        <w:spacing w:after="120"/>
      </w:pPr>
    </w:p>
    <w:p>
      <w:pPr>
        <w:spacing w:after="60" w:line="300"/>
      </w:pPr>
      <w:r>
        <w:rPr>
          <w:rFonts w:ascii="Malgun Gothic" w:cs="Malgun Gothic" w:eastAsia="Malgun Gothic" w:hAnsi="Malgun Gothic"/>
          <w:color w:val="9C7B5A"/>
          <w:sz w:val="17"/>
          <w:szCs w:val="17"/>
        </w:rPr>
        <w:t xml:space="preserve">듣기(선택) 정답은 원본 1단계 정답지 1~5, 7~11, 16~17번을 따릅니다.</w:t>
      </w:r>
    </w:p>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D99A1E" w:sz="24"/>
              <w:bottom w:val="none" w:color="FFFFFF" w:sz="0"/>
              <w:right w:val="none" w:color="FFFFFF" w:sz="0"/>
            </w:tcBorders>
            <w:shd w:fill="FFF3D1" w:color="auto" w:val="clear"/>
            <w:tcMar>
              <w:top w:type="dxa" w:w="120"/>
              <w:left w:type="dxa" w:w="160"/>
              <w:bottom w:type="dxa" w:w="120"/>
              <w:right w:type="dxa" w:w="160"/>
            </w:tcMar>
          </w:tcPr>
          <w:p>
            <w:pPr>
              <w:spacing w:after="60" w:line="300"/>
            </w:pPr>
            <w:r>
              <w:rPr>
                <w:rFonts w:ascii="Malgun Gothic" w:cs="Malgun Gothic" w:eastAsia="Malgun Gothic" w:hAnsi="Malgun Gothic"/>
                <w:b/>
                <w:bCs/>
                <w:color w:val="5C3D2E"/>
                <w:sz w:val="20"/>
                <w:szCs w:val="20"/>
              </w:rPr>
              <w:t xml:space="preserve">반 배치 참고 기준</w:t>
            </w:r>
          </w:p>
          <w:p>
            <w:pPr>
              <w:spacing w:after="60" w:line="300"/>
            </w:pPr>
            <w:r>
              <w:rPr>
                <w:rFonts w:ascii="Malgun Gothic" w:cs="Malgun Gothic" w:eastAsia="Malgun Gothic" w:hAnsi="Malgun Gothic"/>
                <w:color w:val="3E2723"/>
                <w:sz w:val="19"/>
                <w:szCs w:val="19"/>
              </w:rPr>
              <w:t xml:space="preserve">· 상 문항(문법 14~20 + 독해 11~15, 12문항) 정답률 </w:t>
            </w:r>
            <w:r>
              <w:rPr>
                <w:rFonts w:ascii="Malgun Gothic" w:cs="Malgun Gothic" w:eastAsia="Malgun Gothic" w:hAnsi="Malgun Gothic"/>
                <w:b/>
                <w:bCs/>
                <w:color w:val="3E2723"/>
                <w:sz w:val="19"/>
                <w:szCs w:val="19"/>
                <w:shd w:fill="FFF3D1" w:color="auto" w:val="clear"/>
              </w:rPr>
              <w:t xml:space="preserve">60% 이상</w:t>
            </w:r>
            <w:r>
              <w:rPr>
                <w:rFonts w:ascii="Malgun Gothic" w:cs="Malgun Gothic" w:eastAsia="Malgun Gothic" w:hAnsi="Malgun Gothic"/>
                <w:color w:val="3E2723"/>
                <w:sz w:val="19"/>
                <w:szCs w:val="19"/>
              </w:rPr>
              <w:t xml:space="preserve"> → 3단계 테스트 추가 검토</w:t>
            </w:r>
          </w:p>
          <w:p>
            <w:pPr>
              <w:spacing w:after="0" w:line="300"/>
            </w:pPr>
            <w:r>
              <w:rPr>
                <w:rFonts w:ascii="Malgun Gothic" w:cs="Malgun Gothic" w:eastAsia="Malgun Gothic" w:hAnsi="Malgun Gothic"/>
                <w:color w:val="3E2723"/>
                <w:sz w:val="19"/>
                <w:szCs w:val="19"/>
              </w:rPr>
              <w:t xml:space="preserve">· 하·중 문항 정답률 50% 미만 → 1단계 배치 검토</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7B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C7B5A"/>
        <w:sz w:val="16"/>
        <w:szCs w:val="16"/>
      </w:rPr>
      <w:t xml:space="preserve">브추영어학원  ·  2단계 레벨테스트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3E272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2026-10-18T04:45:24.667Z</dcterms:created>
  <dcterms:modified xsi:type="dcterms:W3CDTF">2026-10-18T04:45:24.668Z</dcterms:modified>
</cp:coreProperties>
</file>

<file path=docProps/custom.xml><?xml version="1.0" encoding="utf-8"?>
<Properties xmlns="http://schemas.openxmlformats.org/officeDocument/2006/custom-properties" xmlns:vt="http://schemas.openxmlformats.org/officeDocument/2006/docPropsVTypes"/>
</file>