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20" w:lineRule="atLeast"/>
        <w:ind w:left="0" w:right="0" w:firstLine="0"/>
        <w:jc w:val="center"/>
        <w:rPr>
          <w:rFonts w:ascii="PingFang SC" w:hAnsi="PingFang SC" w:eastAsia="PingFang SC" w:cs="PingFang SC"/>
          <w:b/>
          <w:i w:val="0"/>
          <w:caps w:val="0"/>
          <w:color w:val="000000"/>
          <w:spacing w:val="-20"/>
          <w:sz w:val="36"/>
          <w:szCs w:val="36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000000"/>
          <w:spacing w:val="-20"/>
          <w:sz w:val="36"/>
          <w:szCs w:val="36"/>
          <w:bdr w:val="none" w:color="auto" w:sz="0" w:space="0"/>
          <w:shd w:val="clear" w:fill="FFFFFF"/>
        </w:rPr>
        <w:t>奋斗——人类最美的语言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世界并非是一个公平的天平，每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个时代，每个地域都存在着压迫与不公。有的人面对人生的不幸与凄惨，总是痛苦地呻吟生不逢时，任由命运宰割;而有的人则奋起抵抗，向命运挑战，因为他们知道无论成败，只要奋斗过就无怨无悔，就会在人生的轨迹上留下最美的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奋斗是一种幸福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马克思说：“我的幸福源自于奋斗。”奋斗可以将一个失败的人变得勇敢自强;奋斗可以将一个低迷的社会变得生机繁荣;奋斗可以将一个国家变得富强发达。就像祥子最初为梦想拼搏的那样，虽然他的万苦千辛没有换来累累硕果，但他是幸福的，因为他的奋斗感动了我，也感动了社会。我们对他的奋斗不息感到敬佩。我想，奋斗就是幸福的定义吧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奋斗是一种美德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奋斗是一种永不过时的美德。古人有祖狄闻鸡起舞;匡衡凿壁借光;程颐程门立雪;苏秦悬梁刺股。今人有海伦凯勒坚强毅力，改变人生;张海笛、桑兰不屈不挠，创造辉煌。从古至今，有多少人因为奋斗留下了一段段佳话，有多少人通过奋斗谱写一段段</w:t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"https://www.xuexila.com/xuexifangfa/lishi/" \t "/Users/lihu/Documents\\x/_blank" </w:instrText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single"/>
          <w:bdr w:val="none" w:color="auto" w:sz="0" w:space="0"/>
          <w:shd w:val="clear" w:fill="FFFFFF"/>
        </w:rPr>
        <w:t>历史</w:t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。纵使社会多么黑暗，纵使人生多么艰难，我只需奋斗，便可朝阳四起。也许，这就是老舍最想表达的意境。我想这就是美德，就是奋斗的本质吧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奋斗是一种进步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进步离不开奋斗。因为奋斗，越王勾践大败吴军，一雪前耻;因为奋斗，汉武大帝北定匈奴，南平百夷，建立了空前强大的大汉帝国;因为奋斗工农红军翻雪山，过草地，扫日寇，废旧制，造就伟大的新中国;因为奋斗，人类的文明不断发展;因为奋斗，人类的生活不断改善。奋斗是一个民族崛起的基础，奋斗是一个国家强盛的保证。没有奋斗，就没有社会</w:t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"https://www.xuexila.com/news/keji/" \t "/Users/lihu/Documents\\x/_blank" </w:instrText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single"/>
          <w:bdr w:val="none" w:color="auto" w:sz="0" w:space="0"/>
          <w:shd w:val="clear" w:fill="FFFFFF"/>
        </w:rPr>
        <w:t>科技</w:t>
      </w:r>
      <w:r>
        <w:rPr>
          <w:rFonts w:hint="eastAsia" w:ascii="PingFang SC" w:hAnsi="PingFang SC" w:eastAsia="PingFang SC" w:cs="PingFang SC"/>
          <w:i w:val="0"/>
          <w:caps w:val="0"/>
          <w:color w:val="3366CC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的日新月异;没有奋斗就没有人们生活的欣欣向荣;没有奋斗，人的肉体就如行尸走肉，活着就没有意义。就如文章末尾，祥子被打击的失去奋斗的勇气时，他的生已注定不会再有任何希望了。我想，进步就是奋斗的最终意义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奋斗是一种幸福;奋斗是一种美德;奋斗是一种进步;奋斗是人们冲破黑暗的一声呐喊;奋斗是人们拥抱黎明的动听歌唱…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400" w:firstLine="0"/>
        <w:jc w:val="both"/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　　因为今天的生活有太多的不如意，所以明天的奋斗依然要继续。珍珠是蚌用血和泪凝聚而成的，收获是付出才能换来的。无论我们的回报是什么，只要我们奋斗过，就一定会在人生的篇章中绘写出最美丽的语言!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72BBE"/>
    <w:rsid w:val="C216609B"/>
    <w:rsid w:val="EDF72BBE"/>
    <w:rsid w:val="F36F6F7E"/>
    <w:rsid w:val="FFBC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2021-07-09T09:41:00Z</dcterms:created>
  <dc:creator>lihu</dc:creator>
  <cp:lastModifiedBy>lihu</cp:lastModifiedBy>
  <dcterms:modified xsi:type="dcterms:W3CDTF">2021-07-09T09:45:06Z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