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04C9F" w14:textId="14C692F2" w:rsidR="00F86648" w:rsidRDefault="00694E4E" w:rsidP="00694E4E">
      <w:pPr>
        <w:pStyle w:val="ListParagraph"/>
        <w:numPr>
          <w:ilvl w:val="0"/>
          <w:numId w:val="1"/>
        </w:numPr>
      </w:pPr>
      <w:r>
        <w:t>Urban markets drive fares down</w:t>
      </w:r>
    </w:p>
    <w:p w14:paraId="21000FEE" w14:textId="7743DA95" w:rsidR="000A6CDC" w:rsidRDefault="000A6CDC" w:rsidP="00694E4E">
      <w:pPr>
        <w:pStyle w:val="ListParagraph"/>
        <w:numPr>
          <w:ilvl w:val="0"/>
          <w:numId w:val="1"/>
        </w:numPr>
      </w:pPr>
      <w:r>
        <w:t>Urban supply and demand is more consistent overall than rural</w:t>
      </w:r>
    </w:p>
    <w:p w14:paraId="01258DD4" w14:textId="061D6044" w:rsidR="000A6CDC" w:rsidRDefault="000A6CDC" w:rsidP="00694E4E">
      <w:pPr>
        <w:pStyle w:val="ListParagraph"/>
        <w:numPr>
          <w:ilvl w:val="0"/>
          <w:numId w:val="1"/>
        </w:numPr>
      </w:pPr>
      <w:r>
        <w:t>Those traveling in urban centers can predict a fare of $20-30 relatively consistently; drivers driving in urban center can expect to deliver 15-35 rides.</w:t>
      </w:r>
      <w:bookmarkStart w:id="0" w:name="_GoBack"/>
      <w:bookmarkEnd w:id="0"/>
    </w:p>
    <w:sectPr w:rsidR="000A6C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63AAE" w14:textId="77777777" w:rsidR="00257B8C" w:rsidRDefault="00257B8C" w:rsidP="00694E4E">
      <w:pPr>
        <w:spacing w:after="0" w:line="240" w:lineRule="auto"/>
      </w:pPr>
      <w:r>
        <w:separator/>
      </w:r>
    </w:p>
  </w:endnote>
  <w:endnote w:type="continuationSeparator" w:id="0">
    <w:p w14:paraId="7853EF18" w14:textId="77777777" w:rsidR="00257B8C" w:rsidRDefault="00257B8C" w:rsidP="0069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1DAC2" w14:textId="77777777" w:rsidR="00257B8C" w:rsidRDefault="00257B8C" w:rsidP="00694E4E">
      <w:pPr>
        <w:spacing w:after="0" w:line="240" w:lineRule="auto"/>
      </w:pPr>
      <w:r>
        <w:separator/>
      </w:r>
    </w:p>
  </w:footnote>
  <w:footnote w:type="continuationSeparator" w:id="0">
    <w:p w14:paraId="3535102A" w14:textId="77777777" w:rsidR="00257B8C" w:rsidRDefault="00257B8C" w:rsidP="00694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DBFE5" w14:textId="55929CF5" w:rsidR="00694E4E" w:rsidRDefault="00694E4E">
    <w:pPr>
      <w:pStyle w:val="Header"/>
    </w:pPr>
    <w:r>
      <w:t>Trends in Pyber Ride Sharing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E3C06"/>
    <w:multiLevelType w:val="hybridMultilevel"/>
    <w:tmpl w:val="D064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6A"/>
    <w:rsid w:val="000A6CDC"/>
    <w:rsid w:val="0017446A"/>
    <w:rsid w:val="00257B8C"/>
    <w:rsid w:val="00694E4E"/>
    <w:rsid w:val="00F8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6832"/>
  <w15:chartTrackingRefBased/>
  <w15:docId w15:val="{01354BFB-6691-4888-BC94-A6496055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E4E"/>
  </w:style>
  <w:style w:type="paragraph" w:styleId="Footer">
    <w:name w:val="footer"/>
    <w:basedOn w:val="Normal"/>
    <w:link w:val="FooterChar"/>
    <w:uiPriority w:val="99"/>
    <w:unhideWhenUsed/>
    <w:rsid w:val="0069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E4E"/>
  </w:style>
  <w:style w:type="paragraph" w:styleId="ListParagraph">
    <w:name w:val="List Paragraph"/>
    <w:basedOn w:val="Normal"/>
    <w:uiPriority w:val="34"/>
    <w:qFormat/>
    <w:rsid w:val="0069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Heatley</dc:creator>
  <cp:keywords/>
  <dc:description/>
  <cp:lastModifiedBy>Hudson Heatley</cp:lastModifiedBy>
  <cp:revision>2</cp:revision>
  <dcterms:created xsi:type="dcterms:W3CDTF">2019-07-18T02:54:00Z</dcterms:created>
  <dcterms:modified xsi:type="dcterms:W3CDTF">2019-07-18T03:19:00Z</dcterms:modified>
</cp:coreProperties>
</file>