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F8FD6" w14:textId="77777777" w:rsidR="00460EF0" w:rsidRDefault="00183B85">
      <w:pPr>
        <w:spacing w:after="157" w:line="259" w:lineRule="auto"/>
        <w:ind w:left="266" w:firstLine="0"/>
      </w:pPr>
      <w:r>
        <w:rPr>
          <w:rFonts w:ascii="Rockwell" w:eastAsia="Rockwell" w:hAnsi="Rockwell" w:cs="Rockwell"/>
          <w:color w:val="5B9BD5"/>
          <w:sz w:val="40"/>
        </w:rPr>
        <w:t>BENAZIR</w:t>
      </w:r>
      <w:r>
        <w:rPr>
          <w:rFonts w:ascii="Rockwell" w:eastAsia="Rockwell" w:hAnsi="Rockwell" w:cs="Rockwell"/>
          <w:color w:val="FFFFFF"/>
          <w:sz w:val="40"/>
        </w:rPr>
        <w:t xml:space="preserve"> </w:t>
      </w:r>
      <w:r>
        <w:rPr>
          <w:rFonts w:ascii="Rockwell" w:eastAsia="Rockwell" w:hAnsi="Rockwell" w:cs="Rockwell"/>
          <w:color w:val="5B9BD5"/>
          <w:sz w:val="40"/>
        </w:rPr>
        <w:t>BHUTTO</w:t>
      </w:r>
      <w:r>
        <w:rPr>
          <w:rFonts w:ascii="Rockwell" w:eastAsia="Rockwell" w:hAnsi="Rockwell" w:cs="Rockwell"/>
          <w:color w:val="FFFFFF"/>
          <w:sz w:val="40"/>
        </w:rPr>
        <w:t xml:space="preserve"> </w:t>
      </w:r>
      <w:r>
        <w:rPr>
          <w:rFonts w:ascii="Rockwell" w:eastAsia="Rockwell" w:hAnsi="Rockwell" w:cs="Rockwell"/>
          <w:color w:val="5B9BD5"/>
          <w:sz w:val="40"/>
        </w:rPr>
        <w:t>SHAHEED</w:t>
      </w:r>
      <w:r>
        <w:rPr>
          <w:rFonts w:ascii="Rockwell" w:eastAsia="Rockwell" w:hAnsi="Rockwell" w:cs="Rockwell"/>
          <w:color w:val="FFFFFF"/>
          <w:sz w:val="40"/>
        </w:rPr>
        <w:t xml:space="preserve"> </w:t>
      </w:r>
      <w:r>
        <w:rPr>
          <w:rFonts w:ascii="Rockwell" w:eastAsia="Rockwell" w:hAnsi="Rockwell" w:cs="Rockwell"/>
          <w:color w:val="5B9BD5"/>
          <w:sz w:val="40"/>
        </w:rPr>
        <w:t>UNIVERSITY</w:t>
      </w:r>
      <w:r>
        <w:rPr>
          <w:rFonts w:ascii="Rockwell" w:eastAsia="Rockwell" w:hAnsi="Rockwell" w:cs="Rockwell"/>
          <w:color w:val="FFFFFF"/>
          <w:sz w:val="40"/>
        </w:rPr>
        <w:t xml:space="preserve"> </w:t>
      </w:r>
      <w:r>
        <w:rPr>
          <w:rFonts w:ascii="Rockwell" w:eastAsia="Rockwell" w:hAnsi="Rockwell" w:cs="Rockwell"/>
          <w:color w:val="5B9BD5"/>
          <w:sz w:val="40"/>
        </w:rPr>
        <w:t xml:space="preserve">LYARI </w:t>
      </w:r>
      <w:r>
        <w:rPr>
          <w:sz w:val="28"/>
        </w:rPr>
        <w:t xml:space="preserve"> </w:t>
      </w:r>
    </w:p>
    <w:p w14:paraId="10BDD6F1" w14:textId="77777777" w:rsidR="00460EF0" w:rsidRDefault="00183B85">
      <w:pPr>
        <w:spacing w:after="223" w:line="259" w:lineRule="auto"/>
        <w:ind w:left="31" w:firstLine="0"/>
        <w:jc w:val="center"/>
      </w:pPr>
      <w:r>
        <w:rPr>
          <w:rFonts w:ascii="Rockwell" w:eastAsia="Rockwell" w:hAnsi="Rockwell" w:cs="Rockwell"/>
          <w:color w:val="5B9BD5"/>
          <w:sz w:val="40"/>
        </w:rPr>
        <w:t>DEPARTMENT</w:t>
      </w:r>
      <w:r>
        <w:rPr>
          <w:rFonts w:ascii="Rockwell" w:eastAsia="Rockwell" w:hAnsi="Rockwell" w:cs="Rockwell"/>
          <w:color w:val="FFFFFF"/>
          <w:sz w:val="40"/>
        </w:rPr>
        <w:t xml:space="preserve"> </w:t>
      </w:r>
      <w:r>
        <w:rPr>
          <w:rFonts w:ascii="Rockwell" w:eastAsia="Rockwell" w:hAnsi="Rockwell" w:cs="Rockwell"/>
          <w:color w:val="5B9BD5"/>
          <w:sz w:val="40"/>
        </w:rPr>
        <w:t>OF</w:t>
      </w:r>
      <w:r>
        <w:rPr>
          <w:rFonts w:ascii="Rockwell" w:eastAsia="Rockwell" w:hAnsi="Rockwell" w:cs="Rockwell"/>
          <w:color w:val="FFFFFF"/>
          <w:sz w:val="40"/>
        </w:rPr>
        <w:t xml:space="preserve"> </w:t>
      </w:r>
      <w:r>
        <w:rPr>
          <w:rFonts w:ascii="Rockwell" w:eastAsia="Rockwell" w:hAnsi="Rockwell" w:cs="Rockwell"/>
          <w:color w:val="5B9BD5"/>
          <w:sz w:val="40"/>
        </w:rPr>
        <w:t>COMPUTER</w:t>
      </w:r>
      <w:r>
        <w:rPr>
          <w:rFonts w:ascii="Rockwell" w:eastAsia="Rockwell" w:hAnsi="Rockwell" w:cs="Rockwell"/>
          <w:color w:val="FFFFFF"/>
          <w:sz w:val="40"/>
        </w:rPr>
        <w:t xml:space="preserve"> </w:t>
      </w:r>
      <w:r>
        <w:rPr>
          <w:rFonts w:ascii="Rockwell" w:eastAsia="Rockwell" w:hAnsi="Rockwell" w:cs="Rockwell"/>
          <w:color w:val="5B9BD5"/>
          <w:sz w:val="40"/>
        </w:rPr>
        <w:t xml:space="preserve">SCIENCE </w:t>
      </w:r>
    </w:p>
    <w:p w14:paraId="5DEB98FE" w14:textId="77777777" w:rsidR="00460EF0" w:rsidRDefault="00183B85">
      <w:pPr>
        <w:pStyle w:val="Heading1"/>
      </w:pPr>
      <w:r>
        <w:rPr>
          <w:color w:val="5B9BD5"/>
          <w:sz w:val="40"/>
        </w:rPr>
        <w:t xml:space="preserve"> </w:t>
      </w:r>
      <w:r>
        <w:t xml:space="preserve">DATA MINING </w:t>
      </w:r>
      <w:r>
        <w:rPr>
          <w:rFonts w:ascii="Times New Roman" w:eastAsia="Times New Roman" w:hAnsi="Times New Roman" w:cs="Times New Roman"/>
          <w:color w:val="212529"/>
          <w:sz w:val="28"/>
        </w:rPr>
        <w:t xml:space="preserve"> </w:t>
      </w:r>
    </w:p>
    <w:p w14:paraId="32592004" w14:textId="77777777" w:rsidR="00460EF0" w:rsidRDefault="00183B85">
      <w:pPr>
        <w:spacing w:after="0" w:line="236" w:lineRule="auto"/>
        <w:ind w:left="4755" w:right="4513" w:firstLine="0"/>
        <w:jc w:val="center"/>
      </w:pPr>
      <w:r>
        <w:rPr>
          <w:rFonts w:ascii="Rockwell" w:eastAsia="Rockwell" w:hAnsi="Rockwell" w:cs="Rockwell"/>
          <w:color w:val="000000"/>
          <w:sz w:val="48"/>
        </w:rPr>
        <w:t xml:space="preserve"> </w:t>
      </w:r>
      <w:r>
        <w:rPr>
          <w:sz w:val="28"/>
        </w:rPr>
        <w:t xml:space="preserve"> </w:t>
      </w:r>
      <w:r>
        <w:rPr>
          <w:rFonts w:ascii="Rockwell" w:eastAsia="Rockwell" w:hAnsi="Rockwell" w:cs="Rockwell"/>
          <w:color w:val="000000"/>
          <w:sz w:val="48"/>
        </w:rPr>
        <w:t xml:space="preserve"> </w:t>
      </w:r>
      <w:r>
        <w:rPr>
          <w:sz w:val="28"/>
        </w:rPr>
        <w:t xml:space="preserve"> </w:t>
      </w:r>
    </w:p>
    <w:p w14:paraId="202E07D5" w14:textId="77777777" w:rsidR="00460EF0" w:rsidRDefault="00183B85">
      <w:pPr>
        <w:spacing w:after="33" w:line="259" w:lineRule="auto"/>
        <w:ind w:left="242" w:firstLine="0"/>
        <w:jc w:val="center"/>
      </w:pPr>
      <w:r>
        <w:rPr>
          <w:rFonts w:ascii="Rockwell" w:eastAsia="Rockwell" w:hAnsi="Rockwell" w:cs="Rockwell"/>
          <w:color w:val="000000"/>
          <w:sz w:val="48"/>
        </w:rPr>
        <w:t xml:space="preserve"> </w:t>
      </w:r>
      <w:r>
        <w:rPr>
          <w:sz w:val="28"/>
        </w:rPr>
        <w:t xml:space="preserve"> </w:t>
      </w:r>
    </w:p>
    <w:p w14:paraId="20EF29B5" w14:textId="77777777" w:rsidR="00460EF0" w:rsidRDefault="00183B85">
      <w:pPr>
        <w:spacing w:after="165" w:line="259" w:lineRule="auto"/>
        <w:ind w:left="14" w:firstLine="0"/>
      </w:pPr>
      <w:r>
        <w:rPr>
          <w:rFonts w:ascii="Rockwell" w:eastAsia="Rockwell" w:hAnsi="Rockwell" w:cs="Rockwell"/>
          <w:color w:val="5B9BD5"/>
          <w:sz w:val="44"/>
        </w:rPr>
        <w:t>Submitted</w:t>
      </w:r>
      <w:r>
        <w:rPr>
          <w:rFonts w:ascii="Rockwell" w:eastAsia="Rockwell" w:hAnsi="Rockwell" w:cs="Rockwell"/>
          <w:color w:val="FFFFFF"/>
          <w:sz w:val="44"/>
        </w:rPr>
        <w:t xml:space="preserve"> </w:t>
      </w:r>
      <w:r>
        <w:rPr>
          <w:rFonts w:ascii="Rockwell" w:eastAsia="Rockwell" w:hAnsi="Rockwell" w:cs="Rockwell"/>
          <w:color w:val="5B9BD5"/>
          <w:sz w:val="44"/>
        </w:rPr>
        <w:t xml:space="preserve">to: </w:t>
      </w:r>
      <w:r>
        <w:rPr>
          <w:sz w:val="28"/>
        </w:rPr>
        <w:t xml:space="preserve"> </w:t>
      </w:r>
    </w:p>
    <w:p w14:paraId="121FC87E" w14:textId="77777777" w:rsidR="00460EF0" w:rsidRDefault="00183B85">
      <w:pPr>
        <w:spacing w:after="77" w:line="259" w:lineRule="auto"/>
        <w:ind w:left="14" w:firstLine="0"/>
      </w:pPr>
      <w:r>
        <w:rPr>
          <w:rFonts w:ascii="Rockwell" w:eastAsia="Rockwell" w:hAnsi="Rockwell" w:cs="Rockwell"/>
          <w:color w:val="000000"/>
          <w:sz w:val="44"/>
        </w:rPr>
        <w:t xml:space="preserve">Ma’am Ambreen </w:t>
      </w:r>
      <w:r>
        <w:rPr>
          <w:sz w:val="28"/>
        </w:rPr>
        <w:t xml:space="preserve"> </w:t>
      </w:r>
    </w:p>
    <w:p w14:paraId="685B450A" w14:textId="72101429" w:rsidR="00460EF0" w:rsidRDefault="00183B85">
      <w:pPr>
        <w:spacing w:after="0" w:line="259" w:lineRule="auto"/>
        <w:ind w:left="14" w:firstLine="0"/>
        <w:rPr>
          <w:sz w:val="28"/>
        </w:rPr>
      </w:pPr>
      <w:r>
        <w:rPr>
          <w:rFonts w:ascii="Rockwell" w:eastAsia="Rockwell" w:hAnsi="Rockwell" w:cs="Rockwell"/>
          <w:color w:val="000000"/>
          <w:sz w:val="48"/>
        </w:rPr>
        <w:t xml:space="preserve"> </w:t>
      </w:r>
      <w:r>
        <w:rPr>
          <w:sz w:val="28"/>
        </w:rPr>
        <w:t xml:space="preserve"> </w:t>
      </w:r>
    </w:p>
    <w:p w14:paraId="6DE25D1B" w14:textId="201ACA86" w:rsidR="00183B85" w:rsidRDefault="00183B85">
      <w:pPr>
        <w:spacing w:after="0" w:line="259" w:lineRule="auto"/>
        <w:ind w:left="14" w:firstLine="0"/>
        <w:rPr>
          <w:sz w:val="28"/>
        </w:rPr>
      </w:pPr>
    </w:p>
    <w:p w14:paraId="3ED837F1" w14:textId="07E6FA69" w:rsidR="00183B85" w:rsidRDefault="00183B85">
      <w:pPr>
        <w:spacing w:after="0" w:line="259" w:lineRule="auto"/>
        <w:ind w:left="14" w:firstLine="0"/>
        <w:rPr>
          <w:sz w:val="28"/>
        </w:rPr>
      </w:pPr>
    </w:p>
    <w:p w14:paraId="43214A2A" w14:textId="6F26F3B0" w:rsidR="00183B85" w:rsidRDefault="00183B85">
      <w:pPr>
        <w:spacing w:after="0" w:line="259" w:lineRule="auto"/>
        <w:ind w:left="14" w:firstLine="0"/>
        <w:rPr>
          <w:sz w:val="28"/>
        </w:rPr>
      </w:pPr>
    </w:p>
    <w:p w14:paraId="445F9D40" w14:textId="77777777" w:rsidR="00183B85" w:rsidRDefault="00183B85">
      <w:pPr>
        <w:spacing w:after="0" w:line="259" w:lineRule="auto"/>
        <w:ind w:left="14" w:firstLine="0"/>
      </w:pPr>
    </w:p>
    <w:p w14:paraId="1074847A" w14:textId="77777777" w:rsidR="00460EF0" w:rsidRDefault="00183B85">
      <w:pPr>
        <w:spacing w:after="160" w:line="259" w:lineRule="auto"/>
        <w:ind w:left="0" w:right="83" w:firstLine="0"/>
        <w:jc w:val="right"/>
      </w:pPr>
      <w:r>
        <w:rPr>
          <w:rFonts w:ascii="Rockwell" w:eastAsia="Rockwell" w:hAnsi="Rockwell" w:cs="Rockwell"/>
          <w:color w:val="5B9BD5"/>
          <w:sz w:val="40"/>
        </w:rPr>
        <w:t>Submitted</w:t>
      </w:r>
      <w:r>
        <w:rPr>
          <w:rFonts w:ascii="Rockwell" w:eastAsia="Rockwell" w:hAnsi="Rockwell" w:cs="Rockwell"/>
          <w:color w:val="FFFFFF"/>
          <w:sz w:val="40"/>
        </w:rPr>
        <w:t xml:space="preserve"> </w:t>
      </w:r>
      <w:r>
        <w:rPr>
          <w:rFonts w:ascii="Rockwell" w:eastAsia="Rockwell" w:hAnsi="Rockwell" w:cs="Rockwell"/>
          <w:color w:val="5B9BD5"/>
          <w:sz w:val="40"/>
        </w:rPr>
        <w:t xml:space="preserve">by: </w:t>
      </w:r>
      <w:r>
        <w:rPr>
          <w:sz w:val="28"/>
        </w:rPr>
        <w:t xml:space="preserve"> </w:t>
      </w:r>
    </w:p>
    <w:p w14:paraId="610AE8C0" w14:textId="77777777" w:rsidR="00460EF0" w:rsidRDefault="00183B85">
      <w:pPr>
        <w:spacing w:after="174" w:line="259" w:lineRule="auto"/>
        <w:ind w:right="52"/>
        <w:jc w:val="right"/>
      </w:pPr>
      <w:r>
        <w:rPr>
          <w:rFonts w:ascii="Rockwell" w:eastAsia="Rockwell" w:hAnsi="Rockwell" w:cs="Rockwell"/>
          <w:color w:val="000000"/>
          <w:sz w:val="40"/>
        </w:rPr>
        <w:t>Hanifa</w:t>
      </w:r>
      <w:r>
        <w:rPr>
          <w:rFonts w:ascii="Rockwell" w:eastAsia="Rockwell" w:hAnsi="Rockwell" w:cs="Rockwell"/>
          <w:color w:val="FFFFFF"/>
          <w:sz w:val="40"/>
        </w:rPr>
        <w:t xml:space="preserve"> </w:t>
      </w:r>
      <w:r>
        <w:rPr>
          <w:rFonts w:ascii="Rockwell" w:eastAsia="Rockwell" w:hAnsi="Rockwell" w:cs="Rockwell"/>
          <w:color w:val="000000"/>
          <w:sz w:val="40"/>
        </w:rPr>
        <w:t>Saleh</w:t>
      </w:r>
      <w:r>
        <w:rPr>
          <w:rFonts w:ascii="Rockwell" w:eastAsia="Rockwell" w:hAnsi="Rockwell" w:cs="Rockwell"/>
          <w:color w:val="FFFFFF"/>
          <w:sz w:val="40"/>
        </w:rPr>
        <w:t xml:space="preserve"> </w:t>
      </w:r>
      <w:r>
        <w:rPr>
          <w:rFonts w:ascii="Rockwell" w:eastAsia="Rockwell" w:hAnsi="Rockwell" w:cs="Rockwell"/>
          <w:color w:val="000000"/>
          <w:sz w:val="40"/>
        </w:rPr>
        <w:t xml:space="preserve">Mohammad </w:t>
      </w:r>
      <w:r>
        <w:rPr>
          <w:sz w:val="28"/>
        </w:rPr>
        <w:t xml:space="preserve"> </w:t>
      </w:r>
    </w:p>
    <w:p w14:paraId="7A9002EF" w14:textId="77777777" w:rsidR="00460EF0" w:rsidRDefault="00183B85">
      <w:pPr>
        <w:spacing w:after="241" w:line="259" w:lineRule="auto"/>
        <w:ind w:right="52"/>
        <w:jc w:val="right"/>
      </w:pPr>
      <w:r>
        <w:rPr>
          <w:rFonts w:ascii="Rockwell" w:eastAsia="Rockwell" w:hAnsi="Rockwell" w:cs="Rockwell"/>
          <w:color w:val="000000"/>
          <w:sz w:val="40"/>
        </w:rPr>
        <w:t>CS</w:t>
      </w:r>
      <w:r>
        <w:rPr>
          <w:rFonts w:ascii="Rockwell" w:eastAsia="Rockwell" w:hAnsi="Rockwell" w:cs="Rockwell"/>
          <w:color w:val="FFFFFF"/>
          <w:sz w:val="40"/>
        </w:rPr>
        <w:t xml:space="preserve"> </w:t>
      </w:r>
      <w:r>
        <w:rPr>
          <w:rFonts w:ascii="Rockwell" w:eastAsia="Rockwell" w:hAnsi="Rockwell" w:cs="Rockwell"/>
          <w:color w:val="000000"/>
          <w:sz w:val="40"/>
        </w:rPr>
        <w:t>6</w:t>
      </w:r>
      <w:r>
        <w:rPr>
          <w:rFonts w:ascii="Rockwell" w:eastAsia="Rockwell" w:hAnsi="Rockwell" w:cs="Rockwell"/>
          <w:color w:val="000000"/>
          <w:sz w:val="40"/>
          <w:vertAlign w:val="superscript"/>
        </w:rPr>
        <w:t>th</w:t>
      </w:r>
      <w:r>
        <w:rPr>
          <w:rFonts w:ascii="Rockwell" w:eastAsia="Rockwell" w:hAnsi="Rockwell" w:cs="Rockwell"/>
          <w:color w:val="FFFFFF"/>
          <w:sz w:val="40"/>
        </w:rPr>
        <w:t xml:space="preserve"> </w:t>
      </w:r>
      <w:r>
        <w:rPr>
          <w:rFonts w:ascii="Rockwell" w:eastAsia="Rockwell" w:hAnsi="Rockwell" w:cs="Rockwell"/>
          <w:color w:val="000000"/>
          <w:sz w:val="40"/>
        </w:rPr>
        <w:t xml:space="preserve">A </w:t>
      </w:r>
      <w:r>
        <w:rPr>
          <w:sz w:val="28"/>
        </w:rPr>
        <w:t xml:space="preserve"> </w:t>
      </w:r>
    </w:p>
    <w:p w14:paraId="01CD8E54" w14:textId="77777777" w:rsidR="00460EF0" w:rsidRDefault="00183B85">
      <w:pPr>
        <w:spacing w:after="210" w:line="259" w:lineRule="auto"/>
        <w:ind w:right="52"/>
        <w:jc w:val="right"/>
      </w:pPr>
      <w:r>
        <w:rPr>
          <w:rFonts w:ascii="Rockwell" w:eastAsia="Rockwell" w:hAnsi="Rockwell" w:cs="Rockwell"/>
          <w:color w:val="000000"/>
          <w:sz w:val="40"/>
        </w:rPr>
        <w:t>R. No:</w:t>
      </w:r>
      <w:r>
        <w:rPr>
          <w:rFonts w:ascii="Rockwell" w:eastAsia="Rockwell" w:hAnsi="Rockwell" w:cs="Rockwell"/>
          <w:color w:val="FFFFFF"/>
          <w:sz w:val="40"/>
        </w:rPr>
        <w:t xml:space="preserve"> </w:t>
      </w:r>
      <w:r>
        <w:rPr>
          <w:rFonts w:ascii="Rockwell" w:eastAsia="Rockwell" w:hAnsi="Rockwell" w:cs="Rockwell"/>
          <w:color w:val="000000"/>
          <w:sz w:val="40"/>
        </w:rPr>
        <w:t xml:space="preserve">672 </w:t>
      </w:r>
      <w:r>
        <w:rPr>
          <w:sz w:val="28"/>
        </w:rPr>
        <w:t xml:space="preserve"> </w:t>
      </w:r>
    </w:p>
    <w:p w14:paraId="45D9D799" w14:textId="73B496F4" w:rsidR="00460EF0" w:rsidRDefault="00183B85">
      <w:pPr>
        <w:spacing w:after="0" w:line="259" w:lineRule="auto"/>
        <w:ind w:right="52"/>
        <w:jc w:val="right"/>
      </w:pPr>
      <w:r>
        <w:rPr>
          <w:rFonts w:ascii="Rockwell" w:eastAsia="Rockwell" w:hAnsi="Rockwell" w:cs="Rockwell"/>
          <w:color w:val="000000"/>
          <w:sz w:val="40"/>
        </w:rPr>
        <w:t>Date: September</w:t>
      </w:r>
      <w:r>
        <w:rPr>
          <w:rFonts w:ascii="Rockwell" w:eastAsia="Rockwell" w:hAnsi="Rockwell" w:cs="Rockwell"/>
          <w:color w:val="000000"/>
          <w:sz w:val="40"/>
        </w:rPr>
        <w:t>,2021</w:t>
      </w:r>
      <w:r>
        <w:rPr>
          <w:rFonts w:ascii="Rockwell" w:eastAsia="Rockwell" w:hAnsi="Rockwell" w:cs="Rockwell"/>
          <w:color w:val="000000"/>
          <w:sz w:val="44"/>
        </w:rPr>
        <w:t xml:space="preserve"> </w:t>
      </w:r>
      <w:r>
        <w:rPr>
          <w:sz w:val="28"/>
        </w:rPr>
        <w:t xml:space="preserve"> </w:t>
      </w:r>
    </w:p>
    <w:p w14:paraId="5130F36E" w14:textId="77777777" w:rsidR="00460EF0" w:rsidRDefault="00183B85">
      <w:pPr>
        <w:spacing w:after="191" w:line="259" w:lineRule="auto"/>
        <w:ind w:left="106" w:firstLine="0"/>
        <w:jc w:val="center"/>
      </w:pPr>
      <w:r>
        <w:rPr>
          <w:rFonts w:ascii="Calibri" w:eastAsia="Calibri" w:hAnsi="Calibri" w:cs="Calibri"/>
          <w:color w:val="000000"/>
          <w:sz w:val="22"/>
        </w:rPr>
        <w:t xml:space="preserve"> </w:t>
      </w:r>
      <w:r>
        <w:rPr>
          <w:sz w:val="28"/>
        </w:rPr>
        <w:t xml:space="preserve"> </w:t>
      </w:r>
    </w:p>
    <w:p w14:paraId="5DF7B48D" w14:textId="77777777" w:rsidR="00460EF0" w:rsidRDefault="00183B85">
      <w:pPr>
        <w:spacing w:after="380" w:line="259" w:lineRule="auto"/>
        <w:ind w:left="106" w:firstLine="0"/>
        <w:jc w:val="center"/>
      </w:pPr>
      <w:r>
        <w:rPr>
          <w:rFonts w:ascii="Calibri" w:eastAsia="Calibri" w:hAnsi="Calibri" w:cs="Calibri"/>
          <w:color w:val="000000"/>
          <w:sz w:val="22"/>
        </w:rPr>
        <w:t xml:space="preserve"> </w:t>
      </w:r>
      <w:r>
        <w:rPr>
          <w:sz w:val="28"/>
        </w:rPr>
        <w:t xml:space="preserve"> </w:t>
      </w:r>
    </w:p>
    <w:p w14:paraId="02D66D27" w14:textId="77777777" w:rsidR="00460EF0" w:rsidRDefault="00183B85">
      <w:pPr>
        <w:spacing w:after="216" w:line="259" w:lineRule="auto"/>
        <w:ind w:left="14" w:firstLine="0"/>
      </w:pPr>
      <w:r>
        <w:t xml:space="preserve"> </w:t>
      </w:r>
      <w:r>
        <w:rPr>
          <w:sz w:val="28"/>
        </w:rPr>
        <w:t xml:space="preserve"> </w:t>
      </w:r>
    </w:p>
    <w:p w14:paraId="7726222B" w14:textId="77777777" w:rsidR="00460EF0" w:rsidRDefault="00183B85">
      <w:pPr>
        <w:spacing w:after="508" w:line="259" w:lineRule="auto"/>
        <w:ind w:left="14" w:firstLine="0"/>
      </w:pPr>
      <w:r>
        <w:t xml:space="preserve"> </w:t>
      </w:r>
      <w:r>
        <w:rPr>
          <w:sz w:val="28"/>
        </w:rPr>
        <w:t xml:space="preserve"> </w:t>
      </w:r>
    </w:p>
    <w:p w14:paraId="0CF9C3E3" w14:textId="77777777" w:rsidR="00460EF0" w:rsidRDefault="00183B85">
      <w:pPr>
        <w:spacing w:after="0" w:line="259" w:lineRule="auto"/>
        <w:ind w:left="281" w:firstLine="0"/>
        <w:jc w:val="center"/>
      </w:pPr>
      <w:r>
        <w:rPr>
          <w:sz w:val="56"/>
        </w:rPr>
        <w:t xml:space="preserve"> </w:t>
      </w:r>
      <w:r>
        <w:rPr>
          <w:sz w:val="28"/>
        </w:rPr>
        <w:t xml:space="preserve"> </w:t>
      </w:r>
    </w:p>
    <w:p w14:paraId="64DC9409" w14:textId="77777777" w:rsidR="00460EF0" w:rsidRDefault="00183B85">
      <w:pPr>
        <w:spacing w:after="0" w:line="259" w:lineRule="auto"/>
        <w:ind w:left="72" w:firstLine="0"/>
        <w:jc w:val="center"/>
      </w:pPr>
      <w:r>
        <w:rPr>
          <w:sz w:val="56"/>
        </w:rPr>
        <w:lastRenderedPageBreak/>
        <w:t xml:space="preserve"> </w:t>
      </w:r>
    </w:p>
    <w:p w14:paraId="55BCB6A4" w14:textId="77777777" w:rsidR="0091645E" w:rsidRDefault="0091645E">
      <w:pPr>
        <w:spacing w:after="0" w:line="259" w:lineRule="auto"/>
        <w:ind w:left="0" w:right="67" w:firstLine="0"/>
        <w:jc w:val="center"/>
        <w:rPr>
          <w:sz w:val="56"/>
        </w:rPr>
      </w:pPr>
    </w:p>
    <w:p w14:paraId="7EA0DC35" w14:textId="2EE4A272" w:rsidR="0091645E" w:rsidRDefault="00183B85">
      <w:pPr>
        <w:spacing w:after="0" w:line="259" w:lineRule="auto"/>
        <w:ind w:left="0" w:right="67" w:firstLine="0"/>
        <w:jc w:val="center"/>
        <w:rPr>
          <w:sz w:val="56"/>
        </w:rPr>
      </w:pPr>
      <w:r>
        <w:rPr>
          <w:sz w:val="56"/>
        </w:rPr>
        <w:t>Assignment</w:t>
      </w:r>
      <w:r>
        <w:rPr>
          <w:color w:val="FFFFFF"/>
          <w:sz w:val="10"/>
        </w:rPr>
        <w:t xml:space="preserve"> </w:t>
      </w:r>
      <w:r>
        <w:rPr>
          <w:color w:val="FFFFFF"/>
          <w:sz w:val="16"/>
          <w:vertAlign w:val="subscript"/>
        </w:rPr>
        <w:t>i</w:t>
      </w:r>
      <w:r>
        <w:rPr>
          <w:sz w:val="56"/>
        </w:rPr>
        <w:t>#3</w:t>
      </w:r>
    </w:p>
    <w:p w14:paraId="7D27FC6D" w14:textId="6B10CD4C" w:rsidR="00460EF0" w:rsidRDefault="00183B85">
      <w:pPr>
        <w:spacing w:after="0" w:line="259" w:lineRule="auto"/>
        <w:ind w:left="0" w:right="67" w:firstLine="0"/>
        <w:jc w:val="center"/>
      </w:pPr>
      <w:r>
        <w:rPr>
          <w:sz w:val="56"/>
        </w:rPr>
        <w:t xml:space="preserve"> </w:t>
      </w:r>
      <w:r>
        <w:rPr>
          <w:sz w:val="28"/>
        </w:rPr>
        <w:t xml:space="preserve"> </w:t>
      </w:r>
    </w:p>
    <w:p w14:paraId="020BD5AA" w14:textId="77777777" w:rsidR="00460EF0" w:rsidRDefault="00183B85">
      <w:pPr>
        <w:spacing w:after="166" w:line="259" w:lineRule="auto"/>
        <w:ind w:left="9"/>
      </w:pPr>
      <w:r>
        <w:rPr>
          <w:b/>
          <w:sz w:val="36"/>
        </w:rPr>
        <w:t>Ans-1:</w:t>
      </w:r>
      <w:r>
        <w:rPr>
          <w:b/>
          <w:color w:val="FFFFFF"/>
          <w:sz w:val="36"/>
        </w:rPr>
        <w:t xml:space="preserve"> </w:t>
      </w:r>
      <w:proofErr w:type="spellStart"/>
      <w:r>
        <w:rPr>
          <w:b/>
          <w:color w:val="FFFFFF"/>
          <w:sz w:val="36"/>
          <w:vertAlign w:val="subscript"/>
        </w:rPr>
        <w:t>i</w:t>
      </w:r>
      <w:proofErr w:type="spellEnd"/>
      <w:r>
        <w:rPr>
          <w:b/>
          <w:sz w:val="36"/>
        </w:rPr>
        <w:t xml:space="preserve">  </w:t>
      </w:r>
    </w:p>
    <w:p w14:paraId="1B109C2C" w14:textId="3CEFE891" w:rsidR="00460EF0" w:rsidRDefault="00183B85">
      <w:pPr>
        <w:ind w:left="9" w:right="19"/>
      </w:pPr>
      <w:r>
        <w:t xml:space="preserve">In </w:t>
      </w:r>
      <w:r w:rsidR="0091645E">
        <w:t>3</w:t>
      </w:r>
      <w:r w:rsidR="0091645E" w:rsidRPr="0091645E">
        <w:rPr>
          <w:vertAlign w:val="superscript"/>
        </w:rPr>
        <w:t>rd</w:t>
      </w:r>
      <w:r w:rsidR="0091645E">
        <w:t xml:space="preserve"> </w:t>
      </w:r>
      <w:r>
        <w:t xml:space="preserve">lecture we discussed about </w:t>
      </w:r>
      <w:r w:rsidR="0091645E">
        <w:t xml:space="preserve">classification of data mining. </w:t>
      </w:r>
      <w:r w:rsidR="0091645E">
        <w:rPr>
          <w:rFonts w:ascii="proxima_novaregular" w:hAnsi="proxima_novaregular"/>
          <w:color w:val="000000"/>
          <w:sz w:val="30"/>
          <w:szCs w:val="30"/>
          <w:shd w:val="clear" w:color="auto" w:fill="FFFFFF"/>
        </w:rPr>
        <w:t>Classification in data mining is a common technique that separates data points into different classes. It allows you to organize data sets of all sorts, including complex and large datasets as well as small and simple ones. It primarily involves using algorithms that you can easily modify to improve the data quality.</w:t>
      </w:r>
    </w:p>
    <w:p w14:paraId="67440D6A" w14:textId="77777777" w:rsidR="00460EF0" w:rsidRDefault="00183B85">
      <w:pPr>
        <w:spacing w:after="62" w:line="259" w:lineRule="auto"/>
        <w:ind w:left="0" w:firstLine="0"/>
      </w:pPr>
      <w:r>
        <w:rPr>
          <w:sz w:val="28"/>
        </w:rPr>
        <w:t xml:space="preserve"> </w:t>
      </w:r>
    </w:p>
    <w:p w14:paraId="38C38CA6" w14:textId="5AB9D791" w:rsidR="00460EF0" w:rsidRDefault="00183B85">
      <w:pPr>
        <w:spacing w:after="0" w:line="259" w:lineRule="auto"/>
        <w:ind w:left="9"/>
        <w:rPr>
          <w:b/>
          <w:sz w:val="36"/>
        </w:rPr>
      </w:pPr>
      <w:r>
        <w:rPr>
          <w:b/>
          <w:sz w:val="36"/>
        </w:rPr>
        <w:t xml:space="preserve">Ans-2: </w:t>
      </w:r>
    </w:p>
    <w:p w14:paraId="357D2C41" w14:textId="52413C7D" w:rsidR="00B32B4C" w:rsidRPr="009F3AD7" w:rsidRDefault="00B32B4C" w:rsidP="009F3AD7">
      <w:pPr>
        <w:spacing w:after="0" w:line="259" w:lineRule="auto"/>
        <w:ind w:left="9"/>
        <w:jc w:val="center"/>
        <w:rPr>
          <w:b/>
          <w:bCs/>
          <w:sz w:val="40"/>
          <w:szCs w:val="40"/>
        </w:rPr>
      </w:pPr>
      <w:r w:rsidRPr="009F3AD7">
        <w:rPr>
          <w:b/>
          <w:bCs/>
          <w:sz w:val="40"/>
          <w:szCs w:val="40"/>
        </w:rPr>
        <w:t>Confusion Matrix – Example</w:t>
      </w:r>
    </w:p>
    <w:p w14:paraId="1E177E40" w14:textId="77777777" w:rsidR="00B32B4C" w:rsidRDefault="00B32B4C" w:rsidP="00B32B4C">
      <w:pPr>
        <w:spacing w:after="0" w:line="259" w:lineRule="auto"/>
        <w:ind w:left="9"/>
      </w:pPr>
    </w:p>
    <w:p w14:paraId="06531F6A" w14:textId="77777777" w:rsidR="00B32B4C" w:rsidRDefault="00B32B4C" w:rsidP="00B32B4C">
      <w:pPr>
        <w:spacing w:after="0" w:line="259" w:lineRule="auto"/>
        <w:ind w:left="9"/>
      </w:pPr>
      <w:r>
        <w:t>• Imagine that you have a dataset that consists of 33 patterns that are</w:t>
      </w:r>
    </w:p>
    <w:p w14:paraId="3DE8E7E5" w14:textId="77777777" w:rsidR="00B32B4C" w:rsidRDefault="00B32B4C" w:rsidP="00B32B4C">
      <w:pPr>
        <w:spacing w:after="0" w:line="259" w:lineRule="auto"/>
        <w:ind w:left="9"/>
      </w:pPr>
      <w:r>
        <w:t>'Spam' (S) and 67 patterns that are 'Non-Spam' (NS).</w:t>
      </w:r>
    </w:p>
    <w:p w14:paraId="2B15137C" w14:textId="77777777" w:rsidR="00B32B4C" w:rsidRDefault="00B32B4C" w:rsidP="00B32B4C">
      <w:pPr>
        <w:spacing w:after="0" w:line="259" w:lineRule="auto"/>
        <w:ind w:left="9"/>
      </w:pPr>
      <w:r>
        <w:t>• In the example 33 patterns that are 'Spam' (S), 27 were correctly</w:t>
      </w:r>
    </w:p>
    <w:p w14:paraId="629946F9" w14:textId="2B846E20" w:rsidR="00B32B4C" w:rsidRDefault="00B32B4C" w:rsidP="00B32B4C">
      <w:pPr>
        <w:spacing w:after="0" w:line="259" w:lineRule="auto"/>
        <w:ind w:left="9"/>
      </w:pPr>
      <w:r>
        <w:t>predicted as 'Spams' while 6 were incorrectly predicted as '</w:t>
      </w:r>
      <w:r>
        <w:t>non-Spams</w:t>
      </w:r>
      <w:r>
        <w:t>'.</w:t>
      </w:r>
    </w:p>
    <w:p w14:paraId="2D44B0E0" w14:textId="39AB6E29" w:rsidR="00B32B4C" w:rsidRDefault="00B32B4C" w:rsidP="00B32B4C">
      <w:pPr>
        <w:spacing w:after="0" w:line="259" w:lineRule="auto"/>
        <w:ind w:left="9"/>
      </w:pPr>
      <w:r>
        <w:t>• On the other hand, out of the 67 patterns that are '</w:t>
      </w:r>
      <w:r>
        <w:t>non-Spams</w:t>
      </w:r>
      <w:r>
        <w:t>', 57 are</w:t>
      </w:r>
    </w:p>
    <w:p w14:paraId="3F4242DD" w14:textId="38627CAD" w:rsidR="00B32B4C" w:rsidRDefault="00B32B4C" w:rsidP="00B32B4C">
      <w:pPr>
        <w:spacing w:after="0" w:line="259" w:lineRule="auto"/>
        <w:ind w:left="9"/>
      </w:pPr>
      <w:r>
        <w:t>correctly predicted as '</w:t>
      </w:r>
      <w:r>
        <w:t>non-Spams</w:t>
      </w:r>
      <w:r>
        <w:t>' while 10 were incorrectly classified as</w:t>
      </w:r>
    </w:p>
    <w:p w14:paraId="268FCE2A" w14:textId="12819EC4" w:rsidR="0091645E" w:rsidRDefault="00B32B4C" w:rsidP="00B32B4C">
      <w:pPr>
        <w:spacing w:after="0" w:line="259" w:lineRule="auto"/>
        <w:ind w:left="9"/>
      </w:pPr>
      <w:r>
        <w:t>'Spams'.</w:t>
      </w:r>
    </w:p>
    <w:p w14:paraId="1A086F65" w14:textId="77777777" w:rsidR="00B32B4C" w:rsidRDefault="00B32B4C" w:rsidP="00B32B4C">
      <w:pPr>
        <w:pStyle w:val="ListParagraph"/>
        <w:numPr>
          <w:ilvl w:val="0"/>
          <w:numId w:val="2"/>
        </w:numPr>
        <w:spacing w:after="0" w:line="259" w:lineRule="auto"/>
      </w:pPr>
      <w:r>
        <w:t>Accuracy = (TP+TN)/total = (27+57)/100 = 84%</w:t>
      </w:r>
    </w:p>
    <w:p w14:paraId="50A63561" w14:textId="1FD30C6F" w:rsidR="00B32B4C" w:rsidRDefault="00B32B4C" w:rsidP="00B32B4C">
      <w:pPr>
        <w:pStyle w:val="ListParagraph"/>
        <w:numPr>
          <w:ilvl w:val="0"/>
          <w:numId w:val="2"/>
        </w:numPr>
        <w:spacing w:after="0" w:line="259" w:lineRule="auto"/>
      </w:pPr>
      <w:r>
        <w:t>Misclassification Rate = (FP+FN)/total = (6+10)/100 = 16%</w:t>
      </w:r>
    </w:p>
    <w:p w14:paraId="135AB337" w14:textId="44910B03" w:rsidR="00B32B4C" w:rsidRDefault="00B32B4C" w:rsidP="00B32B4C">
      <w:pPr>
        <w:pStyle w:val="ListParagraph"/>
        <w:numPr>
          <w:ilvl w:val="0"/>
          <w:numId w:val="2"/>
        </w:numPr>
        <w:spacing w:after="0" w:line="259" w:lineRule="auto"/>
      </w:pPr>
      <w:r>
        <w:t>True Positive Rate = TP/actual yes = 27/33 = 0.81</w:t>
      </w:r>
    </w:p>
    <w:p w14:paraId="11B47BB7" w14:textId="77CB1058" w:rsidR="00B32B4C" w:rsidRDefault="00B32B4C" w:rsidP="00B32B4C">
      <w:pPr>
        <w:pStyle w:val="ListParagraph"/>
        <w:numPr>
          <w:ilvl w:val="0"/>
          <w:numId w:val="2"/>
        </w:numPr>
        <w:spacing w:after="0" w:line="259" w:lineRule="auto"/>
      </w:pPr>
      <w:r>
        <w:t>False Positive Rate =FP/actual no = 10/67 = 0.15</w:t>
      </w:r>
    </w:p>
    <w:p w14:paraId="1AA05F03" w14:textId="1569C2AB" w:rsidR="00B32B4C" w:rsidRDefault="00B32B4C" w:rsidP="00B32B4C">
      <w:pPr>
        <w:spacing w:after="0" w:line="259" w:lineRule="auto"/>
        <w:ind w:left="359" w:firstLine="0"/>
      </w:pPr>
    </w:p>
    <w:p w14:paraId="155DE607" w14:textId="4E4E4E18" w:rsidR="00B32B4C" w:rsidRDefault="00B32B4C" w:rsidP="00B32B4C">
      <w:pPr>
        <w:spacing w:after="0" w:line="259" w:lineRule="auto"/>
        <w:ind w:left="359" w:firstLine="0"/>
      </w:pPr>
    </w:p>
    <w:p w14:paraId="40FC6490" w14:textId="77777777" w:rsidR="009F3AD7" w:rsidRDefault="009F3AD7" w:rsidP="00B32B4C">
      <w:pPr>
        <w:spacing w:after="0" w:line="259" w:lineRule="auto"/>
        <w:ind w:left="0" w:firstLine="0"/>
        <w:rPr>
          <w:b/>
          <w:bCs/>
          <w:sz w:val="40"/>
          <w:szCs w:val="40"/>
        </w:rPr>
      </w:pPr>
    </w:p>
    <w:p w14:paraId="0AFE22CF" w14:textId="77777777" w:rsidR="009F3AD7" w:rsidRDefault="009F3AD7" w:rsidP="00B32B4C">
      <w:pPr>
        <w:spacing w:after="0" w:line="259" w:lineRule="auto"/>
        <w:ind w:left="0" w:firstLine="0"/>
        <w:rPr>
          <w:b/>
          <w:bCs/>
          <w:sz w:val="40"/>
          <w:szCs w:val="40"/>
        </w:rPr>
      </w:pPr>
    </w:p>
    <w:p w14:paraId="16B8FFFD" w14:textId="77777777" w:rsidR="009F3AD7" w:rsidRDefault="009F3AD7" w:rsidP="00B32B4C">
      <w:pPr>
        <w:spacing w:after="0" w:line="259" w:lineRule="auto"/>
        <w:ind w:left="0" w:firstLine="0"/>
        <w:rPr>
          <w:b/>
          <w:bCs/>
          <w:sz w:val="40"/>
          <w:szCs w:val="40"/>
        </w:rPr>
      </w:pPr>
    </w:p>
    <w:p w14:paraId="2D16C75C" w14:textId="528A179F" w:rsidR="00B32B4C" w:rsidRDefault="00B32B4C" w:rsidP="00B32B4C">
      <w:pPr>
        <w:spacing w:after="0" w:line="259" w:lineRule="auto"/>
        <w:ind w:left="0" w:firstLine="0"/>
      </w:pPr>
      <w:r w:rsidRPr="00B32B4C">
        <w:rPr>
          <w:b/>
          <w:bCs/>
          <w:sz w:val="40"/>
          <w:szCs w:val="40"/>
        </w:rPr>
        <w:t>Ans-3</w:t>
      </w:r>
      <w:r>
        <w:t>:</w:t>
      </w:r>
    </w:p>
    <w:p w14:paraId="0B6B0902" w14:textId="529D3521" w:rsidR="008359F0" w:rsidRDefault="008359F0" w:rsidP="008359F0">
      <w:pPr>
        <w:spacing w:after="0" w:line="259" w:lineRule="auto"/>
        <w:ind w:left="0" w:firstLine="0"/>
      </w:pPr>
      <w:r>
        <w:t>the classes of Transportation mode</w:t>
      </w:r>
      <w:r w:rsidR="00183B85">
        <w:t xml:space="preserve"> </w:t>
      </w:r>
      <w:r>
        <w:t>below consist of three groups of Bus, Car, and Train. In</w:t>
      </w:r>
      <w:r w:rsidR="00183B85">
        <w:t xml:space="preserve"> </w:t>
      </w:r>
      <w:r>
        <w:t>this case, we have 4 buses, 3 cars, and 3 trains (in</w:t>
      </w:r>
    </w:p>
    <w:p w14:paraId="6B36DDD8" w14:textId="10239193" w:rsidR="00B32B4C" w:rsidRDefault="008359F0" w:rsidP="008359F0">
      <w:pPr>
        <w:spacing w:after="0" w:line="259" w:lineRule="auto"/>
        <w:ind w:left="0" w:firstLine="0"/>
      </w:pPr>
      <w:r>
        <w:t>short we write as 4B, 3C, 3T). The total data is 10 rows.</w:t>
      </w:r>
    </w:p>
    <w:p w14:paraId="3F947417" w14:textId="3D367F55" w:rsidR="008359F0" w:rsidRDefault="008359F0" w:rsidP="008359F0">
      <w:pPr>
        <w:spacing w:after="0" w:line="259" w:lineRule="auto"/>
        <w:ind w:left="0" w:firstLine="0"/>
      </w:pPr>
    </w:p>
    <w:p w14:paraId="24F84C46" w14:textId="77777777" w:rsidR="008359F0" w:rsidRDefault="008359F0" w:rsidP="008359F0">
      <w:pPr>
        <w:spacing w:after="0" w:line="259" w:lineRule="auto"/>
        <w:ind w:left="0" w:firstLine="0"/>
      </w:pPr>
      <w:r>
        <w:t xml:space="preserve">– </w:t>
      </w:r>
      <w:proofErr w:type="gramStart"/>
      <w:r>
        <w:t>Prob(</w:t>
      </w:r>
      <w:proofErr w:type="gramEnd"/>
      <w:r>
        <w:t>Bus) = 4/10 = 0.4</w:t>
      </w:r>
    </w:p>
    <w:p w14:paraId="6492ED1F" w14:textId="77777777" w:rsidR="008359F0" w:rsidRDefault="008359F0" w:rsidP="008359F0">
      <w:pPr>
        <w:spacing w:after="0" w:line="259" w:lineRule="auto"/>
        <w:ind w:left="0" w:firstLine="0"/>
      </w:pPr>
      <w:r>
        <w:t xml:space="preserve">– </w:t>
      </w:r>
      <w:proofErr w:type="gramStart"/>
      <w:r>
        <w:t>Prob(</w:t>
      </w:r>
      <w:proofErr w:type="gramEnd"/>
      <w:r>
        <w:t>Car) = 3/10 = 0.3</w:t>
      </w:r>
    </w:p>
    <w:p w14:paraId="6EBFA5B6" w14:textId="59549D85" w:rsidR="008359F0" w:rsidRDefault="008359F0" w:rsidP="008359F0">
      <w:pPr>
        <w:spacing w:after="0" w:line="259" w:lineRule="auto"/>
        <w:ind w:left="0" w:firstLine="0"/>
      </w:pPr>
      <w:r>
        <w:t xml:space="preserve">– </w:t>
      </w:r>
      <w:proofErr w:type="gramStart"/>
      <w:r>
        <w:t>Prob(</w:t>
      </w:r>
      <w:proofErr w:type="gramEnd"/>
      <w:r>
        <w:t>Train) = 3/10 = 0.3</w:t>
      </w:r>
    </w:p>
    <w:p w14:paraId="1E2BE0BE" w14:textId="1459A24E" w:rsidR="00CB7F77" w:rsidRDefault="00CB7F77" w:rsidP="008359F0">
      <w:pPr>
        <w:spacing w:after="0" w:line="259" w:lineRule="auto"/>
        <w:ind w:left="0" w:firstLine="0"/>
      </w:pPr>
    </w:p>
    <w:p w14:paraId="4DB4568A" w14:textId="4E5C5BB6" w:rsidR="00CB7F77" w:rsidRDefault="00CB7F77" w:rsidP="008359F0">
      <w:pPr>
        <w:spacing w:after="0" w:line="259" w:lineRule="auto"/>
        <w:ind w:left="0" w:firstLine="0"/>
        <w:rPr>
          <w:szCs w:val="32"/>
          <w:vertAlign w:val="subscript"/>
        </w:rPr>
      </w:pPr>
      <w:r>
        <w:t>Entropy = ∑</w:t>
      </w:r>
      <w:proofErr w:type="gramStart"/>
      <w:r>
        <w:rPr>
          <w:szCs w:val="32"/>
          <w:vertAlign w:val="subscript"/>
        </w:rPr>
        <w:t>j</w:t>
      </w:r>
      <w:r>
        <w:rPr>
          <w:sz w:val="20"/>
          <w:szCs w:val="20"/>
          <w:vertAlign w:val="subscript"/>
        </w:rPr>
        <w:t xml:space="preserve"> </w:t>
      </w:r>
      <w:r w:rsidR="009F3AD7">
        <w:rPr>
          <w:szCs w:val="32"/>
          <w:vertAlign w:val="subscript"/>
        </w:rPr>
        <w:t xml:space="preserve"> </w:t>
      </w:r>
      <w:r>
        <w:rPr>
          <w:szCs w:val="32"/>
        </w:rPr>
        <w:t>-</w:t>
      </w:r>
      <w:proofErr w:type="gramEnd"/>
      <w:r>
        <w:rPr>
          <w:szCs w:val="32"/>
        </w:rPr>
        <w:t>p</w:t>
      </w:r>
      <w:r>
        <w:rPr>
          <w:szCs w:val="32"/>
          <w:vertAlign w:val="subscript"/>
        </w:rPr>
        <w:t>j</w:t>
      </w:r>
      <w:r>
        <w:rPr>
          <w:szCs w:val="32"/>
        </w:rPr>
        <w:t>log</w:t>
      </w:r>
      <w:r>
        <w:rPr>
          <w:szCs w:val="32"/>
          <w:vertAlign w:val="subscript"/>
        </w:rPr>
        <w:t>2</w:t>
      </w:r>
      <w:r>
        <w:rPr>
          <w:szCs w:val="32"/>
        </w:rPr>
        <w:t>p</w:t>
      </w:r>
      <w:r>
        <w:rPr>
          <w:szCs w:val="32"/>
          <w:vertAlign w:val="subscript"/>
        </w:rPr>
        <w:t>j</w:t>
      </w:r>
    </w:p>
    <w:p w14:paraId="167E74B3" w14:textId="4D35A9DD" w:rsidR="00460EF0" w:rsidRDefault="009F3AD7" w:rsidP="009F3AD7">
      <w:pPr>
        <w:ind w:left="0" w:right="19" w:firstLine="0"/>
      </w:pPr>
      <w:r>
        <w:t>Entropy = - 0.4log</w:t>
      </w:r>
      <w:r>
        <w:rPr>
          <w:vertAlign w:val="subscript"/>
        </w:rPr>
        <w:t>2</w:t>
      </w:r>
      <w:r>
        <w:t>(0.4) - 0.3log</w:t>
      </w:r>
      <w:r>
        <w:rPr>
          <w:vertAlign w:val="subscript"/>
        </w:rPr>
        <w:t>2</w:t>
      </w:r>
      <w:r>
        <w:t>(0.3) - 0.3log</w:t>
      </w:r>
      <w:r>
        <w:rPr>
          <w:vertAlign w:val="subscript"/>
        </w:rPr>
        <w:t>2</w:t>
      </w:r>
      <w:r>
        <w:t>(0.3) =1.571</w:t>
      </w:r>
      <w:r w:rsidR="00183B85">
        <w:t xml:space="preserve"> </w:t>
      </w:r>
    </w:p>
    <w:p w14:paraId="07CF300A" w14:textId="3272AFEC" w:rsidR="009F3AD7" w:rsidRDefault="009F3AD7" w:rsidP="009F3AD7">
      <w:pPr>
        <w:ind w:left="0" w:right="19" w:firstLine="0"/>
      </w:pPr>
    </w:p>
    <w:p w14:paraId="74D3C4BA" w14:textId="373F3BD5" w:rsidR="009F3AD7" w:rsidRDefault="009F3AD7" w:rsidP="009F3AD7">
      <w:pPr>
        <w:ind w:left="0" w:right="19" w:firstLine="0"/>
        <w:rPr>
          <w:vertAlign w:val="superscript"/>
        </w:rPr>
      </w:pPr>
      <w:r>
        <w:t>Gini Index = 1-∑</w:t>
      </w:r>
      <w:r>
        <w:rPr>
          <w:vertAlign w:val="subscript"/>
        </w:rPr>
        <w:t>j</w:t>
      </w:r>
      <w:r>
        <w:t xml:space="preserve"> p</w:t>
      </w:r>
      <w:r>
        <w:rPr>
          <w:vertAlign w:val="subscript"/>
        </w:rPr>
        <w:t>j</w:t>
      </w:r>
      <w:r>
        <w:rPr>
          <w:vertAlign w:val="superscript"/>
        </w:rPr>
        <w:t>2</w:t>
      </w:r>
    </w:p>
    <w:p w14:paraId="0FE73D10" w14:textId="736A92D5" w:rsidR="009F3AD7" w:rsidRDefault="009F3AD7" w:rsidP="009F3AD7">
      <w:pPr>
        <w:ind w:left="0" w:right="19" w:firstLine="0"/>
      </w:pPr>
      <w:r w:rsidRPr="009F3AD7">
        <w:t xml:space="preserve">Gini Index = 1 </w:t>
      </w:r>
      <w:r>
        <w:t>–</w:t>
      </w:r>
      <w:r w:rsidRPr="009F3AD7">
        <w:t xml:space="preserve"> </w:t>
      </w:r>
      <w:r>
        <w:t>(</w:t>
      </w:r>
      <w:r w:rsidRPr="009F3AD7">
        <w:t>(0.4</w:t>
      </w:r>
      <w:r>
        <w:t>)</w:t>
      </w:r>
      <w:r>
        <w:rPr>
          <w:vertAlign w:val="superscript"/>
        </w:rPr>
        <w:t>2</w:t>
      </w:r>
      <w:r w:rsidRPr="009F3AD7">
        <w:t xml:space="preserve"> + </w:t>
      </w:r>
      <w:r>
        <w:t>(</w:t>
      </w:r>
      <w:r w:rsidRPr="009F3AD7">
        <w:t>0.3</w:t>
      </w:r>
      <w:r>
        <w:t>)</w:t>
      </w:r>
      <w:r>
        <w:rPr>
          <w:vertAlign w:val="superscript"/>
        </w:rPr>
        <w:t>2</w:t>
      </w:r>
      <w:r w:rsidRPr="009F3AD7">
        <w:t xml:space="preserve">+ </w:t>
      </w:r>
      <w:r>
        <w:t>(</w:t>
      </w:r>
      <w:r w:rsidRPr="009F3AD7">
        <w:t>0.3</w:t>
      </w:r>
      <w:r>
        <w:t>)</w:t>
      </w:r>
      <w:r>
        <w:rPr>
          <w:vertAlign w:val="superscript"/>
        </w:rPr>
        <w:t>2</w:t>
      </w:r>
      <w:r w:rsidRPr="009F3AD7">
        <w:t>) = 0.660</w:t>
      </w:r>
    </w:p>
    <w:p w14:paraId="5A8FDC67" w14:textId="5C075254" w:rsidR="009F3AD7" w:rsidRDefault="009F3AD7" w:rsidP="009F3AD7">
      <w:pPr>
        <w:ind w:left="0" w:right="19" w:firstLine="0"/>
      </w:pPr>
    </w:p>
    <w:p w14:paraId="1FEE4479" w14:textId="77777777" w:rsidR="009F3AD7" w:rsidRPr="009F3AD7" w:rsidRDefault="009F3AD7" w:rsidP="009F3AD7">
      <w:pPr>
        <w:ind w:left="0" w:right="19" w:firstLine="0"/>
      </w:pPr>
    </w:p>
    <w:p w14:paraId="233EB1FF" w14:textId="77777777" w:rsidR="009F3AD7" w:rsidRDefault="009F3AD7" w:rsidP="009F3AD7">
      <w:pPr>
        <w:ind w:left="0" w:right="19" w:firstLine="0"/>
        <w:rPr>
          <w:vertAlign w:val="superscript"/>
        </w:rPr>
      </w:pPr>
    </w:p>
    <w:p w14:paraId="57ABD4E9" w14:textId="77777777" w:rsidR="009F3AD7" w:rsidRPr="009F3AD7" w:rsidRDefault="009F3AD7" w:rsidP="009F3AD7">
      <w:pPr>
        <w:ind w:left="0" w:right="19" w:firstLine="0"/>
        <w:rPr>
          <w:vertAlign w:val="superscript"/>
        </w:rPr>
      </w:pPr>
    </w:p>
    <w:sectPr w:rsidR="009F3AD7" w:rsidRPr="009F3AD7">
      <w:pgSz w:w="12240" w:h="15840"/>
      <w:pgMar w:top="1468" w:right="1355" w:bottom="1679"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Rockwell">
    <w:panose1 w:val="02060603020205020403"/>
    <w:charset w:val="00"/>
    <w:family w:val="roman"/>
    <w:pitch w:val="variable"/>
    <w:sig w:usb0="00000007" w:usb1="00000000" w:usb2="00000000" w:usb3="00000000" w:csb0="00000003" w:csb1="00000000"/>
  </w:font>
  <w:font w:name="proxima_novaregular">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E1BC9"/>
    <w:multiLevelType w:val="hybridMultilevel"/>
    <w:tmpl w:val="3A32F124"/>
    <w:lvl w:ilvl="0" w:tplc="8F6227A2">
      <w:start w:val="1"/>
      <w:numFmt w:val="decimal"/>
      <w:lvlText w:val="%1)"/>
      <w:lvlJc w:val="left"/>
      <w:pPr>
        <w:ind w:left="720"/>
      </w:pPr>
      <w:rPr>
        <w:rFonts w:ascii="Times New Roman" w:eastAsia="Times New Roman" w:hAnsi="Times New Roman" w:cs="Times New Roman"/>
        <w:b w:val="0"/>
        <w:i w:val="0"/>
        <w:strike w:val="0"/>
        <w:dstrike w:val="0"/>
        <w:color w:val="212529"/>
        <w:sz w:val="32"/>
        <w:szCs w:val="32"/>
        <w:u w:val="none" w:color="000000"/>
        <w:bdr w:val="none" w:sz="0" w:space="0" w:color="auto"/>
        <w:shd w:val="clear" w:color="auto" w:fill="auto"/>
        <w:vertAlign w:val="baseline"/>
      </w:rPr>
    </w:lvl>
    <w:lvl w:ilvl="1" w:tplc="F9A01BBE">
      <w:start w:val="1"/>
      <w:numFmt w:val="lowerLetter"/>
      <w:lvlText w:val="%2"/>
      <w:lvlJc w:val="left"/>
      <w:pPr>
        <w:ind w:left="1440"/>
      </w:pPr>
      <w:rPr>
        <w:rFonts w:ascii="Times New Roman" w:eastAsia="Times New Roman" w:hAnsi="Times New Roman" w:cs="Times New Roman"/>
        <w:b w:val="0"/>
        <w:i w:val="0"/>
        <w:strike w:val="0"/>
        <w:dstrike w:val="0"/>
        <w:color w:val="212529"/>
        <w:sz w:val="32"/>
        <w:szCs w:val="32"/>
        <w:u w:val="none" w:color="000000"/>
        <w:bdr w:val="none" w:sz="0" w:space="0" w:color="auto"/>
        <w:shd w:val="clear" w:color="auto" w:fill="auto"/>
        <w:vertAlign w:val="baseline"/>
      </w:rPr>
    </w:lvl>
    <w:lvl w:ilvl="2" w:tplc="A5C2B60C">
      <w:start w:val="1"/>
      <w:numFmt w:val="lowerRoman"/>
      <w:lvlText w:val="%3"/>
      <w:lvlJc w:val="left"/>
      <w:pPr>
        <w:ind w:left="2160"/>
      </w:pPr>
      <w:rPr>
        <w:rFonts w:ascii="Times New Roman" w:eastAsia="Times New Roman" w:hAnsi="Times New Roman" w:cs="Times New Roman"/>
        <w:b w:val="0"/>
        <w:i w:val="0"/>
        <w:strike w:val="0"/>
        <w:dstrike w:val="0"/>
        <w:color w:val="212529"/>
        <w:sz w:val="32"/>
        <w:szCs w:val="32"/>
        <w:u w:val="none" w:color="000000"/>
        <w:bdr w:val="none" w:sz="0" w:space="0" w:color="auto"/>
        <w:shd w:val="clear" w:color="auto" w:fill="auto"/>
        <w:vertAlign w:val="baseline"/>
      </w:rPr>
    </w:lvl>
    <w:lvl w:ilvl="3" w:tplc="9A54F378">
      <w:start w:val="1"/>
      <w:numFmt w:val="decimal"/>
      <w:lvlText w:val="%4"/>
      <w:lvlJc w:val="left"/>
      <w:pPr>
        <w:ind w:left="2880"/>
      </w:pPr>
      <w:rPr>
        <w:rFonts w:ascii="Times New Roman" w:eastAsia="Times New Roman" w:hAnsi="Times New Roman" w:cs="Times New Roman"/>
        <w:b w:val="0"/>
        <w:i w:val="0"/>
        <w:strike w:val="0"/>
        <w:dstrike w:val="0"/>
        <w:color w:val="212529"/>
        <w:sz w:val="32"/>
        <w:szCs w:val="32"/>
        <w:u w:val="none" w:color="000000"/>
        <w:bdr w:val="none" w:sz="0" w:space="0" w:color="auto"/>
        <w:shd w:val="clear" w:color="auto" w:fill="auto"/>
        <w:vertAlign w:val="baseline"/>
      </w:rPr>
    </w:lvl>
    <w:lvl w:ilvl="4" w:tplc="CED68C72">
      <w:start w:val="1"/>
      <w:numFmt w:val="lowerLetter"/>
      <w:lvlText w:val="%5"/>
      <w:lvlJc w:val="left"/>
      <w:pPr>
        <w:ind w:left="3600"/>
      </w:pPr>
      <w:rPr>
        <w:rFonts w:ascii="Times New Roman" w:eastAsia="Times New Roman" w:hAnsi="Times New Roman" w:cs="Times New Roman"/>
        <w:b w:val="0"/>
        <w:i w:val="0"/>
        <w:strike w:val="0"/>
        <w:dstrike w:val="0"/>
        <w:color w:val="212529"/>
        <w:sz w:val="32"/>
        <w:szCs w:val="32"/>
        <w:u w:val="none" w:color="000000"/>
        <w:bdr w:val="none" w:sz="0" w:space="0" w:color="auto"/>
        <w:shd w:val="clear" w:color="auto" w:fill="auto"/>
        <w:vertAlign w:val="baseline"/>
      </w:rPr>
    </w:lvl>
    <w:lvl w:ilvl="5" w:tplc="51C42868">
      <w:start w:val="1"/>
      <w:numFmt w:val="lowerRoman"/>
      <w:lvlText w:val="%6"/>
      <w:lvlJc w:val="left"/>
      <w:pPr>
        <w:ind w:left="4320"/>
      </w:pPr>
      <w:rPr>
        <w:rFonts w:ascii="Times New Roman" w:eastAsia="Times New Roman" w:hAnsi="Times New Roman" w:cs="Times New Roman"/>
        <w:b w:val="0"/>
        <w:i w:val="0"/>
        <w:strike w:val="0"/>
        <w:dstrike w:val="0"/>
        <w:color w:val="212529"/>
        <w:sz w:val="32"/>
        <w:szCs w:val="32"/>
        <w:u w:val="none" w:color="000000"/>
        <w:bdr w:val="none" w:sz="0" w:space="0" w:color="auto"/>
        <w:shd w:val="clear" w:color="auto" w:fill="auto"/>
        <w:vertAlign w:val="baseline"/>
      </w:rPr>
    </w:lvl>
    <w:lvl w:ilvl="6" w:tplc="9C9C7FF6">
      <w:start w:val="1"/>
      <w:numFmt w:val="decimal"/>
      <w:lvlText w:val="%7"/>
      <w:lvlJc w:val="left"/>
      <w:pPr>
        <w:ind w:left="5040"/>
      </w:pPr>
      <w:rPr>
        <w:rFonts w:ascii="Times New Roman" w:eastAsia="Times New Roman" w:hAnsi="Times New Roman" w:cs="Times New Roman"/>
        <w:b w:val="0"/>
        <w:i w:val="0"/>
        <w:strike w:val="0"/>
        <w:dstrike w:val="0"/>
        <w:color w:val="212529"/>
        <w:sz w:val="32"/>
        <w:szCs w:val="32"/>
        <w:u w:val="none" w:color="000000"/>
        <w:bdr w:val="none" w:sz="0" w:space="0" w:color="auto"/>
        <w:shd w:val="clear" w:color="auto" w:fill="auto"/>
        <w:vertAlign w:val="baseline"/>
      </w:rPr>
    </w:lvl>
    <w:lvl w:ilvl="7" w:tplc="88A0E66C">
      <w:start w:val="1"/>
      <w:numFmt w:val="lowerLetter"/>
      <w:lvlText w:val="%8"/>
      <w:lvlJc w:val="left"/>
      <w:pPr>
        <w:ind w:left="5760"/>
      </w:pPr>
      <w:rPr>
        <w:rFonts w:ascii="Times New Roman" w:eastAsia="Times New Roman" w:hAnsi="Times New Roman" w:cs="Times New Roman"/>
        <w:b w:val="0"/>
        <w:i w:val="0"/>
        <w:strike w:val="0"/>
        <w:dstrike w:val="0"/>
        <w:color w:val="212529"/>
        <w:sz w:val="32"/>
        <w:szCs w:val="32"/>
        <w:u w:val="none" w:color="000000"/>
        <w:bdr w:val="none" w:sz="0" w:space="0" w:color="auto"/>
        <w:shd w:val="clear" w:color="auto" w:fill="auto"/>
        <w:vertAlign w:val="baseline"/>
      </w:rPr>
    </w:lvl>
    <w:lvl w:ilvl="8" w:tplc="4C7A7060">
      <w:start w:val="1"/>
      <w:numFmt w:val="lowerRoman"/>
      <w:lvlText w:val="%9"/>
      <w:lvlJc w:val="left"/>
      <w:pPr>
        <w:ind w:left="6480"/>
      </w:pPr>
      <w:rPr>
        <w:rFonts w:ascii="Times New Roman" w:eastAsia="Times New Roman" w:hAnsi="Times New Roman" w:cs="Times New Roman"/>
        <w:b w:val="0"/>
        <w:i w:val="0"/>
        <w:strike w:val="0"/>
        <w:dstrike w:val="0"/>
        <w:color w:val="212529"/>
        <w:sz w:val="32"/>
        <w:szCs w:val="32"/>
        <w:u w:val="none" w:color="000000"/>
        <w:bdr w:val="none" w:sz="0" w:space="0" w:color="auto"/>
        <w:shd w:val="clear" w:color="auto" w:fill="auto"/>
        <w:vertAlign w:val="baseline"/>
      </w:rPr>
    </w:lvl>
  </w:abstractNum>
  <w:abstractNum w:abstractNumId="1" w15:restartNumberingAfterBreak="0">
    <w:nsid w:val="5D9F57B5"/>
    <w:multiLevelType w:val="hybridMultilevel"/>
    <w:tmpl w:val="45F40E58"/>
    <w:lvl w:ilvl="0" w:tplc="04090001">
      <w:start w:val="1"/>
      <w:numFmt w:val="bullet"/>
      <w:lvlText w:val=""/>
      <w:lvlJc w:val="left"/>
      <w:pPr>
        <w:ind w:left="719" w:hanging="360"/>
      </w:pPr>
      <w:rPr>
        <w:rFonts w:ascii="Symbol" w:hAnsi="Symbol" w:hint="default"/>
      </w:rPr>
    </w:lvl>
    <w:lvl w:ilvl="1" w:tplc="07B026EA">
      <w:numFmt w:val="bullet"/>
      <w:lvlText w:val="•"/>
      <w:lvlJc w:val="left"/>
      <w:pPr>
        <w:ind w:left="1439" w:hanging="360"/>
      </w:pPr>
      <w:rPr>
        <w:rFonts w:ascii="Times New Roman" w:eastAsia="Times New Roman" w:hAnsi="Times New Roman" w:cs="Times New Roman"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EF0"/>
    <w:rsid w:val="00183B85"/>
    <w:rsid w:val="00460EF0"/>
    <w:rsid w:val="008359F0"/>
    <w:rsid w:val="0091645E"/>
    <w:rsid w:val="009F3AD7"/>
    <w:rsid w:val="00B32B4C"/>
    <w:rsid w:val="00CB7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3A30E"/>
  <w15:docId w15:val="{01C6D10B-27D0-4926-8A87-530D73F05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5" w:lineRule="auto"/>
      <w:ind w:left="10" w:hanging="10"/>
    </w:pPr>
    <w:rPr>
      <w:rFonts w:ascii="Times New Roman" w:eastAsia="Times New Roman" w:hAnsi="Times New Roman" w:cs="Times New Roman"/>
      <w:color w:val="212529"/>
      <w:sz w:val="32"/>
    </w:rPr>
  </w:style>
  <w:style w:type="paragraph" w:styleId="Heading1">
    <w:name w:val="heading 1"/>
    <w:next w:val="Normal"/>
    <w:link w:val="Heading1Char"/>
    <w:uiPriority w:val="9"/>
    <w:qFormat/>
    <w:pPr>
      <w:keepNext/>
      <w:keepLines/>
      <w:spacing w:after="79"/>
      <w:ind w:left="25"/>
      <w:jc w:val="center"/>
      <w:outlineLvl w:val="0"/>
    </w:pPr>
    <w:rPr>
      <w:rFonts w:ascii="Rockwell" w:eastAsia="Rockwell" w:hAnsi="Rockwell" w:cs="Rockwell"/>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Rockwell" w:eastAsia="Rockwell" w:hAnsi="Rockwell" w:cs="Rockwell"/>
      <w:color w:val="000000"/>
      <w:sz w:val="4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32B4C"/>
    <w:pPr>
      <w:ind w:left="720"/>
      <w:contextualSpacing/>
    </w:pPr>
  </w:style>
  <w:style w:type="character" w:styleId="PlaceholderText">
    <w:name w:val="Placeholder Text"/>
    <w:basedOn w:val="DefaultParagraphFont"/>
    <w:uiPriority w:val="99"/>
    <w:semiHidden/>
    <w:rsid w:val="00CB7F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CB578A-053A-478E-8323-E8C09F766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Vayani</dc:creator>
  <cp:keywords/>
  <cp:lastModifiedBy>Vayani</cp:lastModifiedBy>
  <cp:revision>2</cp:revision>
  <dcterms:created xsi:type="dcterms:W3CDTF">2021-09-03T16:45:00Z</dcterms:created>
  <dcterms:modified xsi:type="dcterms:W3CDTF">2021-09-03T16:45:00Z</dcterms:modified>
</cp:coreProperties>
</file>