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3" w:name="카미노-프로젝트-문서"/>
    <w:p>
      <w:pPr>
        <w:pStyle w:val="Heading1"/>
      </w:pPr>
      <w:r>
        <w:t xml:space="preserve">카미노 프로젝트 문서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v6.0 · 2026년 7월</w:t>
      </w:r>
    </w:p>
    <w:p>
      <w:r>
        <w:pict>
          <v:rect style="width:0;height:1.5pt" o:hralign="center" o:hrstd="t" o:hr="t"/>
        </w:pict>
      </w:r>
    </w:p>
    <w:bookmarkStart w:id="43" w:name="산티아고-순례길-완전-입문"/>
    <w:p>
      <w:pPr>
        <w:pStyle w:val="Heading2"/>
      </w:pPr>
      <w:r>
        <w:t xml:space="preserve">0. 산티아고 순례길 완전 입문</w:t>
      </w:r>
    </w:p>
    <w:p>
      <w:pPr>
        <w:pStyle w:val="FirstParagraph"/>
      </w:pPr>
      <w:r>
        <w:rPr>
          <w:bCs/>
          <w:b/>
        </w:rPr>
        <w:t xml:space="preserve">이 프로젝트를 처음 보는 사람을 위한 장이다.</w:t>
      </w:r>
      <w:r>
        <w:t xml:space="preserve"> </w:t>
      </w:r>
      <w:r>
        <w:t xml:space="preserve">여기만 읽어도 나머지 문서의 모든 용어가 통한다. 이미 아는 사람은 1장으로 건너뛴다.</w:t>
      </w:r>
    </w:p>
    <w:p>
      <w:r>
        <w:pict>
          <v:rect style="width:0;height:1.5pt" o:hralign="center" o:hrstd="t" o:hr="t"/>
        </w:pict>
      </w:r>
    </w:p>
    <w:bookmarkStart w:id="20" w:name="한-문장으로"/>
    <w:p>
      <w:pPr>
        <w:pStyle w:val="Heading3"/>
      </w:pPr>
      <w:r>
        <w:t xml:space="preserve">0.1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Cs/>
          <w:b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순례길</w:t>
      </w:r>
      <w:r>
        <w:rPr>
          <w:bCs/>
          <w:b/>
        </w:rPr>
        <w:t xml:space="preserve">”</w:t>
      </w:r>
      <w:r>
        <w:rPr>
          <w:bCs/>
          <w:b/>
        </w:rPr>
        <w:t xml:space="preserve">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Cs/>
          <w:b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20"/>
    <w:bookmarkStart w:id="21" w:name="왜-산티아고인가-최소한의-역사"/>
    <w:p>
      <w:pPr>
        <w:pStyle w:val="Heading3"/>
      </w:pPr>
      <w:r>
        <w:t xml:space="preserve">0.2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Cs/>
          <w:b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Cs/>
          <w:b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9세기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11~14세기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16~19세기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1980년대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카미노(Camino)</w:t>
      </w:r>
      <w:r>
        <w:rPr>
          <w:bCs/>
          <w:b/>
        </w:rPr>
        <w:t xml:space="preserve">”</w:t>
      </w:r>
      <w:r>
        <w:rPr>
          <w:bCs/>
          <w:b/>
        </w:rPr>
        <w:t xml:space="preserve">는 스페인어로 그냥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길</w:t>
      </w:r>
      <w:r>
        <w:rPr>
          <w:bCs/>
          <w:b/>
        </w:rPr>
        <w:t xml:space="preserve">”</w:t>
      </w:r>
      <w:r>
        <w:rPr>
          <w:bCs/>
          <w:b/>
        </w:rPr>
        <w:t xml:space="preserve">이라는 뜻이다.</w:t>
      </w:r>
      <w:r>
        <w:t xml:space="preserve"> </w:t>
      </w:r>
      <w:r>
        <w:t xml:space="preserve">순례자들 사이에서는 이 길을 그냥</w:t>
      </w:r>
      <w:r>
        <w:t xml:space="preserve"> </w:t>
      </w:r>
      <w:r>
        <w:t xml:space="preserve">“</w:t>
      </w:r>
      <w:r>
        <w:t xml:space="preserve">카미노</w:t>
      </w:r>
      <w:r>
        <w:t xml:space="preserve">”</w:t>
      </w:r>
      <w:r>
        <w:t xml:space="preserve">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21"/>
    <w:bookmarkStart w:id="22" w:name="길은-하나가-아니다"/>
    <w:p>
      <w:pPr>
        <w:pStyle w:val="Heading3"/>
      </w:pPr>
      <w:r>
        <w:t xml:space="preserve">0.3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Cs/>
          <w:b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루트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242,179명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100,835명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89,504명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대서양 풍경.</w:t>
            </w:r>
            <w:r>
              <w:t xml:space="preserve"> </w:t>
            </w:r>
            <w:r>
              <w:rPr>
                <w:bCs/>
                <w:b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30,203명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27,868명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20,000명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22"/>
    <w:bookmarkStart w:id="26" w:name="프랑스-길-우리가-다루는-길"/>
    <w:p>
      <w:pPr>
        <w:pStyle w:val="Heading3"/>
      </w:pPr>
      <w:r>
        <w:t xml:space="preserve">0.4 프랑스 길 — 우리가 다루는 길</w:t>
      </w:r>
    </w:p>
    <w:bookmarkStart w:id="23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출발지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도착지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총 거리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구간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가이드북 기준</w:t>
            </w:r>
            <w:r>
              <w:t xml:space="preserve"> </w:t>
            </w:r>
            <w:r>
              <w:rPr>
                <w:bCs/>
                <w:b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23"/>
    <w:bookmarkStart w:id="24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67km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220km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Cs/>
                <w:b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183km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196km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Cs/>
                <w:b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114km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24"/>
    <w:bookmarkStart w:id="25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Cs/>
          <w:b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Cs/>
          <w:b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Cs/>
          <w:b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Cs/>
          <w:b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Cs/>
          <w:b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Cs/>
          <w:b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Cs/>
          <w:b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하루가-어떻게-흘러가나"/>
    <w:p>
      <w:pPr>
        <w:pStyle w:val="Heading3"/>
      </w:pPr>
      <w:r>
        <w:t xml:space="preserve">0.5 하루가 어떻게 흘러가나</w:t>
      </w:r>
    </w:p>
    <w:p>
      <w:pPr>
        <w:pStyle w:val="FirstParagraph"/>
      </w:pPr>
      <w:r>
        <w:rPr>
          <w:bCs/>
          <w:b/>
        </w:rPr>
        <w:t xml:space="preserve">관광지를 보러 가는 여행이 아니다. 걷는 것 자체가 목적이다.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FirstParagraph"/>
      </w:pPr>
      <w:r>
        <w:rPr>
          <w:bCs/>
          <w:b/>
        </w:rPr>
        <w:t xml:space="preserve">이게 30~40일 반복된다.</w:t>
      </w:r>
      <w:r>
        <w:t xml:space="preserve"> </w:t>
      </w:r>
      <w:r>
        <w:t xml:space="preserve">매일 다른 마을에서 자고, 매일 다른 사람을 만난다.</w:t>
      </w:r>
    </w:p>
    <w:p>
      <w:r>
        <w:pict>
          <v:rect style="width:0;height:1.5pt" o:hralign="center" o:hrstd="t" o:hr="t"/>
        </w:pict>
      </w:r>
    </w:p>
    <w:bookmarkEnd w:id="27"/>
    <w:bookmarkStart w:id="35" w:name="반드시-알아야-할-용어-7개"/>
    <w:p>
      <w:pPr>
        <w:pStyle w:val="Heading3"/>
      </w:pPr>
      <w:r>
        <w:t xml:space="preserve">0.6 반드시 알아야 할 용어 7개</w:t>
      </w:r>
    </w:p>
    <w:p>
      <w:pPr>
        <w:pStyle w:val="FirstParagraph"/>
      </w:pPr>
      <w:r>
        <w:rPr>
          <w:bCs/>
          <w:b/>
        </w:rPr>
        <w:t xml:space="preserve">이 문서 전체에서 계속 나오는 말들이다.</w:t>
      </w:r>
    </w:p>
    <w:bookmarkStart w:id="28" w:name="알베르게-albergue-순례자-전용-숙소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Cs/>
          <w:b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공립 (Municipal)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지자체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8~12유로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본당 (Parroquial)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수도원 (Monasterio)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수도회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사립 (Privado)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12~20유로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기부제 (Donativo)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불가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공립도 예약된다</w:t>
      </w:r>
      <w:r>
        <w:rPr>
          <w:bCs/>
          <w:b/>
        </w:rPr>
        <w:t xml:space="preserve">”</w:t>
      </w:r>
      <w:r>
        <w:rPr>
          <w:bCs/>
          <w:b/>
        </w:rPr>
        <w:t xml:space="preserve">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Cs/>
          <w:b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8"/>
    <w:bookmarkStart w:id="29" w:name="크레덴시알-credencial-순례자-여권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Cs/>
          <w:b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Cs/>
          <w:b/>
        </w:rPr>
        <w:t xml:space="preserve">대부분은 생장에서 받는다.</w:t>
      </w:r>
    </w:p>
    <w:bookmarkEnd w:id="29"/>
    <w:bookmarkStart w:id="30" w:name="세요-sello-도장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Cs/>
          <w:b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Cs/>
          <w:b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1개</w:t>
            </w:r>
          </w:p>
        </w:tc>
      </w:tr>
    </w:tbl>
    <w:p>
      <w:pPr>
        <w:pStyle w:val="BodyText"/>
      </w:pPr>
      <w:r>
        <w:rPr>
          <w:bCs/>
          <w:b/>
        </w:rPr>
        <w:t xml:space="preserve">즉 생장에서 773km를 걸으면 하루 1개면 충분하다.</w:t>
      </w:r>
      <w:r>
        <w:t xml:space="preserve"> </w:t>
      </w:r>
      <w:r>
        <w:t xml:space="preserve">“</w:t>
      </w:r>
      <w:r>
        <w:t xml:space="preserve">사리아 이후에는 2개</w:t>
      </w:r>
      <w:r>
        <w:t xml:space="preserve">”</w:t>
      </w:r>
      <w:r>
        <w:t xml:space="preserve">라는 말이 도는데, 판정 기준은 위치가 아니라</w:t>
      </w:r>
      <w:r>
        <w:t xml:space="preserve"> </w:t>
      </w:r>
      <w:r>
        <w:rPr>
          <w:bCs/>
          <w:b/>
        </w:rPr>
        <w:t xml:space="preserve">총 도보 거리</w:t>
      </w:r>
      <w:r>
        <w:t xml:space="preserve">다.</w:t>
      </w:r>
    </w:p>
    <w:bookmarkEnd w:id="30"/>
    <w:bookmarkStart w:id="31" w:name="콤포스텔라-compostela-완주-증서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Cs/>
          <w:b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Cs/>
          <w:b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도보 · 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자전거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전기자전거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Cs/>
          <w:b/>
        </w:rPr>
        <w:t xml:space="preserve">2025년 개정된 조건:</w:t>
      </w:r>
      <w:r>
        <w:t xml:space="preserve"> </w:t>
      </w:r>
      <w:r>
        <w:t xml:space="preserve">- 100km는</w:t>
      </w:r>
      <w:r>
        <w:t xml:space="preserve"> </w:t>
      </w:r>
      <w:r>
        <w:rPr>
          <w:bCs/>
          <w:b/>
        </w:rPr>
        <w:t xml:space="preserve">연속</w:t>
      </w:r>
      <w:r>
        <w:t xml:space="preserve">이어야 한다 (중간에 버스를 타면 끊긴다)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스페인 영토 안</w:t>
      </w:r>
      <w:r>
        <w:t xml:space="preserve">에서 채워야 한다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  <w:r>
        <w:t xml:space="preserve"> </w:t>
      </w:r>
      <w:r>
        <w:t xml:space="preserve">- 국외에서 시작했으면 스페인 내 최소 70km</w:t>
      </w:r>
    </w:p>
    <w:bookmarkEnd w:id="31"/>
    <w:bookmarkStart w:id="32" w:name="노란-화살표-flecha-amarilla-길-안내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Cs/>
          <w:b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Cs/>
          <w:b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2"/>
    <w:bookmarkStart w:id="33" w:name="에타파-etapa-하루치-구간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Cs/>
          <w:b/>
        </w:rPr>
        <w:t xml:space="preserve">하루 분량</w:t>
      </w:r>
      <w:r>
        <w:t xml:space="preserve">이다. 보통 20~25km.</w:t>
      </w:r>
      <w:r>
        <w:t xml:space="preserve"> </w:t>
      </w:r>
      <w:r>
        <w:t xml:space="preserve">“</w:t>
      </w:r>
      <w:r>
        <w:t xml:space="preserve">오늘 몇 에타파 걸었어?</w:t>
      </w:r>
      <w:r>
        <w:t xml:space="preserve">”</w:t>
      </w:r>
      <w:r>
        <w:t xml:space="preserve">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Cs/>
          <w:b/>
        </w:rPr>
        <w:t xml:space="preserve">우리 제품이 하는 일이 바로 이 조정이다.</w:t>
      </w:r>
    </w:p>
    <w:bookmarkEnd w:id="33"/>
    <w:bookmarkStart w:id="34" w:name="부엔-카미노-buen-camino-인사말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좋은 길 되세요.</w:t>
      </w:r>
      <w:r>
        <w:rPr>
          <w:bCs/>
          <w:b/>
        </w:rPr>
        <w:t xml:space="preserve">”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사리아가-왜-중요한가"/>
    <w:p>
      <w:pPr>
        <w:pStyle w:val="Heading3"/>
      </w:pPr>
      <w:r>
        <w:t xml:space="preserve">0.7 사리아가 왜 중요한가</w:t>
      </w:r>
    </w:p>
    <w:p>
      <w:pPr>
        <w:pStyle w:val="FirstParagraph"/>
      </w:pPr>
      <w:r>
        <w:rPr>
          <w:bCs/>
          <w:b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출발지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사리아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포르투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투이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Cs/>
          <w:b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Cs/>
          <w:b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Cs/>
          <w:b/>
        </w:rPr>
        <w:t xml:space="preserve">결과적으로:</w:t>
      </w:r>
      <w:r>
        <w:t xml:space="preserve"> </w:t>
      </w:r>
      <w:r>
        <w:t xml:space="preserve">- 사리아 이후 구간은</w:t>
      </w:r>
      <w:r>
        <w:t xml:space="preserve"> </w:t>
      </w:r>
      <w:r>
        <w:rPr>
          <w:bCs/>
          <w:b/>
        </w:rPr>
        <w:t xml:space="preserve">가장 붐빈다</w:t>
      </w:r>
      <w:r>
        <w:t xml:space="preserve"> </w:t>
      </w:r>
      <w:r>
        <w:t xml:space="preserve">- 5~6일이면 완주할 수 있어</w:t>
      </w:r>
      <w:r>
        <w:t xml:space="preserve"> </w:t>
      </w:r>
      <w:r>
        <w:rPr>
          <w:bCs/>
          <w:b/>
        </w:rPr>
        <w:t xml:space="preserve">시간 없는 사람에게 인기</w:t>
      </w:r>
      <w:r>
        <w:t xml:space="preserve"> </w:t>
      </w:r>
      <w:r>
        <w:t xml:space="preserve">- 다만 800km를 걸어온 사람들과 섞이면서</w:t>
      </w:r>
      <w:r>
        <w:t xml:space="preserve"> </w:t>
      </w:r>
      <w:r>
        <w:rPr>
          <w:bCs/>
          <w:b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Cs/>
          <w:b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r>
        <w:pict>
          <v:rect style="width:0;height:1.5pt" o:hralign="center" o:hrstd="t" o:hr="t"/>
        </w:pict>
      </w:r>
    </w:p>
    <w:bookmarkEnd w:id="36"/>
    <w:bookmarkStart w:id="37" w:name="언제-가나"/>
    <w:p>
      <w:pPr>
        <w:pStyle w:val="Heading3"/>
      </w:pPr>
      <w:r>
        <w:t xml:space="preserve">0.8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좋다. 다만</w:t>
            </w:r>
            <w:r>
              <w:t xml:space="preserve"> </w:t>
            </w:r>
            <w:r>
              <w:rPr>
                <w:bCs/>
                <w:b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Cs/>
                <w:b/>
              </w:rPr>
              <w:t xml:space="preserve">알베르게 상당수 휴업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어떻게-걷나-도보만이-아니다"/>
    <w:p>
      <w:pPr>
        <w:pStyle w:val="Heading3"/>
      </w:pPr>
      <w:r>
        <w:t xml:space="preserve">0.9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93%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자전거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말·기타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 미만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Cs/>
          <w:b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Cs/>
          <w:b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우리 제품은 이걸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실패</w:t>
      </w:r>
      <w:r>
        <w:rPr>
          <w:bCs/>
          <w:b/>
        </w:rPr>
        <w:t xml:space="preserve">”</w:t>
      </w:r>
      <w:r>
        <w:rPr>
          <w:bCs/>
          <w:b/>
        </w:rPr>
        <w:t xml:space="preserve">로 취급하지 않는다.</w:t>
      </w:r>
      <w:r>
        <w:t xml:space="preserve"> </w:t>
      </w:r>
      <w:r>
        <w:t xml:space="preserve">정상적인 선택지로 다룬다.</w:t>
      </w:r>
    </w:p>
    <w:p>
      <w:r>
        <w:pict>
          <v:rect style="width:0;height:1.5pt" o:hralign="center" o:hrstd="t" o:hr="t"/>
        </w:pict>
      </w:r>
    </w:p>
    <w:bookmarkEnd w:id="38"/>
    <w:bookmarkStart w:id="39" w:name="돈은-얼마나-드나"/>
    <w:p>
      <w:pPr>
        <w:pStyle w:val="Heading3"/>
      </w:pPr>
      <w:r>
        <w:t xml:space="preserve">0.10 돈은 얼마나 드나</w:t>
      </w:r>
    </w:p>
    <w:p>
      <w:pPr>
        <w:pStyle w:val="FirstParagraph"/>
      </w:pPr>
      <w:r>
        <w:rPr>
          <w:bCs/>
          <w:b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Cs/>
          <w:b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Cs/>
          <w:b/>
        </w:rPr>
        <w:t xml:space="preserve">패키지는 호텔에 묵어서 알베르게 경험이 없다.</w:t>
      </w:r>
    </w:p>
    <w:p>
      <w:r>
        <w:pict>
          <v:rect style="width:0;height:1.5pt" o:hralign="center" o:hrstd="t" o:hr="t"/>
        </w:pict>
      </w:r>
    </w:p>
    <w:bookmarkEnd w:id="39"/>
    <w:bookmarkStart w:id="40" w:name="한국인에게는-어떤-길인가"/>
    <w:p>
      <w:pPr>
        <w:pStyle w:val="Heading3"/>
      </w:pPr>
      <w:r>
        <w:t xml:space="preserve">0.11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연도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7,481명</w:t>
            </w:r>
          </w:p>
        </w:tc>
      </w:tr>
    </w:tbl>
    <w:p>
      <w:pPr>
        <w:pStyle w:val="BodyText"/>
      </w:pPr>
      <w:r>
        <w:rPr>
          <w:bCs/>
          <w:b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Cs/>
          <w:b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Cs/>
          <w:b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Cs/>
          <w:b/>
        </w:rPr>
        <w:t xml:space="preserve">연 1만~1만 2천 명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40"/>
    <w:bookmarkStart w:id="41" w:name="년이-왜-중요한가-성년año-santo"/>
    <w:p>
      <w:pPr>
        <w:pStyle w:val="Heading3"/>
      </w:pPr>
      <w:r>
        <w:t xml:space="preserve">0.12 2027년이 왜 중요한가 — 성년(Año Santo)</w:t>
      </w:r>
    </w:p>
    <w:p>
      <w:pPr>
        <w:pStyle w:val="FirstParagraph"/>
      </w:pPr>
      <w:r>
        <w:rPr>
          <w:bCs/>
          <w:b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연도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147,254명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272,385명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Cs/>
          <w:b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Cs/>
          <w:b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Cs/>
          <w:b/>
        </w:rPr>
        <w:t xml:space="preserve">놓치면 다음 기회는 2032년이다.</w:t>
      </w:r>
    </w:p>
    <w:p>
      <w:r>
        <w:pict>
          <v:rect style="width:0;height:1.5pt" o:hralign="center" o:hrstd="t" o:hr="t"/>
        </w:pict>
      </w:r>
    </w:p>
    <w:bookmarkEnd w:id="41"/>
    <w:bookmarkStart w:id="42" w:name="한-장으로-정리"/>
    <w:p>
      <w:pPr>
        <w:pStyle w:val="Heading3"/>
      </w:pPr>
      <w:r>
        <w:t xml:space="preserve">0.13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한-장-요약"/>
    <w:p>
      <w:pPr>
        <w:pStyle w:val="Heading2"/>
      </w:pPr>
      <w:r>
        <w:t xml:space="preserve">1. 한 장 요약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무엇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순례자가 다치지 않고, 숙소 판단을 대신 받으며 걷게 하는 서비스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사업 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몸(부상 예방·대응) / B. 잠자리(예약 판단)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무게중심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A축.</w:t>
            </w:r>
            <w:r>
              <w:t xml:space="preserve"> </w:t>
            </w:r>
            <w:r>
              <w:t xml:space="preserve">예약 인프라와 패키지가 좋아져도</w:t>
            </w:r>
            <w:r>
              <w:t xml:space="preserve"> </w:t>
            </w:r>
            <w:r>
              <w:rPr>
                <w:bCs/>
                <w:b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최대 기회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한국인 순례자</w:t>
            </w:r>
            <w:r>
              <w:t xml:space="preserve"> </w:t>
            </w:r>
            <w:r>
              <w:rPr>
                <w:bCs/>
                <w:b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목표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차별점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Cs/>
                <w:b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· 가입 없음 · 웹 우선 · 오프라인 ·</w:t>
            </w:r>
            <w:r>
              <w:t xml:space="preserve"> </w:t>
            </w:r>
            <w:r>
              <w:rPr>
                <w:bCs/>
                <w:b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보험·장비(A축) + 숙소·짐배송(B축) +</w:t>
            </w:r>
            <w:r>
              <w:t xml:space="preserve"> </w:t>
            </w:r>
            <w:r>
              <w:rPr>
                <w:bCs/>
                <w:b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손익분기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사이드</w:t>
            </w:r>
            <w:r>
              <w:t xml:space="preserve"> </w:t>
            </w:r>
            <w:r>
              <w:rPr>
                <w:bCs/>
                <w:b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Cs/>
                <w:b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Cs/>
                <w:b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최악의 실패 비용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사업-모델"/>
    <w:p>
      <w:pPr>
        <w:pStyle w:val="Heading2"/>
      </w:pPr>
      <w:r>
        <w:t xml:space="preserve">2. ⭐ 사업 모델</w:t>
      </w:r>
    </w:p>
    <w:bookmarkStart w:id="45" w:name="두-축"/>
    <w:p>
      <w:pPr>
        <w:pStyle w:val="Heading3"/>
      </w:pPr>
      <w:r>
        <w:t xml:space="preserve">2.1 두 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잠자리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어느 날을 예약할지 모른다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그렇다 (비싸게)</w:t>
            </w:r>
          </w:p>
        </w:tc>
      </w:tr>
    </w:tbl>
    <w:bookmarkEnd w:id="45"/>
    <w:bookmarkStart w:id="46" w:name="예약을-해도-안-해도-부상으로-간다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Cs/>
          <w:b/>
        </w:rPr>
        <w:t xml:space="preserve">판단이 없기 때문이다. 이 순환을 끊는 지점이 곧 우리가 돈을 버는 지점이다.</w:t>
      </w:r>
    </w:p>
    <w:bookmarkEnd w:id="46"/>
    <w:bookmarkStart w:id="47" w:name="최대-단일-기회-패키지-수요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총비용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알베르게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호텔</w:t>
            </w:r>
          </w:p>
        </w:tc>
      </w:tr>
    </w:tbl>
    <w:p>
      <w:pPr>
        <w:pStyle w:val="BodyText"/>
      </w:pPr>
      <w:r>
        <w:rPr>
          <w:bCs/>
          <w:b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Cs/>
          <w:b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Cs/>
          <w:b/>
        </w:rPr>
        <w:t xml:space="preserve">킬러 기능: 가족 안심 세트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Cs/>
          <w:b/>
        </w:rPr>
        <w:t xml:space="preserve">자녀가 부모에게 사주는 상품</w:t>
      </w:r>
      <w:r>
        <w:t xml:space="preserve">이 된다.</w:t>
      </w:r>
    </w:p>
    <w:bookmarkEnd w:id="47"/>
    <w:bookmarkStart w:id="48" w:name="역할-분담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숙소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유입을 만든다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수익을 만든다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보험, 신발·장비, 짐배송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숙소 어떡하지</w:t>
      </w:r>
      <w:r>
        <w:rPr>
          <w:bCs/>
          <w:b/>
        </w:rPr>
        <w:t xml:space="preserve">”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b.-서비스명-미확정"/>
    <w:p>
      <w:pPr>
        <w:pStyle w:val="Heading2"/>
      </w:pPr>
      <w:r>
        <w:t xml:space="preserve">2-b. 서비스명 — 미확정</w:t>
      </w:r>
    </w:p>
    <w:p>
      <w:pPr>
        <w:pStyle w:val="FirstParagraph"/>
      </w:pPr>
      <w:r>
        <w:t xml:space="preserve">이름을 아직 정하지 않았다.</w:t>
      </w:r>
      <w:r>
        <w:t xml:space="preserve"> </w:t>
      </w:r>
      <w:r>
        <w:rPr>
          <w:bCs/>
          <w:b/>
        </w:rPr>
        <w:t xml:space="preserve">코드에서는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config/brand.ts</w:t>
      </w:r>
      <w:r>
        <w:rPr>
          <w:bCs/>
          <w:b/>
        </w:rPr>
        <w:t xml:space="preserve"> </w:t>
      </w:r>
      <w:r>
        <w:rPr>
          <w:bCs/>
          <w:b/>
        </w:rPr>
        <w:t xml:space="preserve">한 곳에서만 관리한다.</w:t>
      </w:r>
    </w:p>
    <w:bookmarkStart w:id="50" w:name="기준"/>
    <w:p>
      <w:pPr>
        <w:pStyle w:val="Heading3"/>
      </w:pPr>
      <w:r>
        <w:t xml:space="preserve">기준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두 축과 어긋나지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부상·숙소를 다루는 서비스다</w:t>
            </w:r>
          </w:p>
        </w:tc>
      </w:tr>
    </w:tbl>
    <w:bookmarkEnd w:id="50"/>
    <w:bookmarkStart w:id="51" w:name="후보"/>
    <w:p>
      <w:pPr>
        <w:pStyle w:val="Heading3"/>
      </w:pPr>
      <w:r>
        <w:t xml:space="preserve">후보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후보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수집 문화의 중심.</w:t>
            </w:r>
            <w:r>
              <w:t xml:space="preserve"> </w:t>
            </w:r>
            <w:r>
              <w:t xml:space="preserve">“</w:t>
            </w:r>
            <w:r>
              <w:t xml:space="preserve">찍으세요</w:t>
            </w:r>
            <w:r>
              <w:t xml:space="preserve">”</w:t>
            </w:r>
            <w:r>
              <w:t xml:space="preserve">와 어감이 겹친다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이정표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시그니처 UI.</w:t>
            </w:r>
            <w:r>
              <w:t xml:space="preserve"> </w:t>
            </w:r>
            <w:r>
              <w:t xml:space="preserve">“</w:t>
            </w:r>
            <w:r>
              <w:t xml:space="preserve">남은 거리를 알려주는 돌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인사말</w:t>
            </w:r>
            <w:r>
              <w:t xml:space="preserve"> </w:t>
            </w:r>
            <w:r>
              <w:t xml:space="preserve">“</w:t>
            </w:r>
            <w:r>
              <w:t xml:space="preserve">부엔 카미노</w:t>
            </w:r>
            <w:r>
              <w:t xml:space="preserve">”</w:t>
            </w:r>
            <w:r>
              <w:t xml:space="preserve">에서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Buen Camino 앱과 충돌</w:t>
            </w:r>
          </w:p>
        </w:tc>
      </w:tr>
    </w:tbl>
    <w:bookmarkEnd w:id="51"/>
    <w:bookmarkStart w:id="52" w:name="확정-전-확인"/>
    <w:p>
      <w:pPr>
        <w:pStyle w:val="Heading3"/>
      </w:pPr>
      <w:r>
        <w:t xml:space="preserve">확정 전 확인</w:t>
      </w:r>
    </w:p>
    <w:p>
      <w:pPr>
        <w:pStyle w:val="SourceCode"/>
      </w:pPr>
      <w:r>
        <w:rPr>
          <w:rStyle w:val="VerbatimChar"/>
        </w:rPr>
        <w:t xml:space="preserve">□ 도메인 (.com / .kr / .co.kr)</w:t>
      </w:r>
      <w:r>
        <w:br/>
      </w:r>
      <w:r>
        <w:rPr>
          <w:rStyle w:val="VerbatimChar"/>
        </w:rPr>
        <w:t xml:space="preserve">□ 상표 검색 — 여행·소프트웨어 분류</w:t>
      </w:r>
      <w:r>
        <w:br/>
      </w:r>
      <w:r>
        <w:rPr>
          <w:rStyle w:val="VerbatimChar"/>
        </w:rPr>
        <w:t xml:space="preserve">□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검색 시 동음이의어와 경합하는지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c.-보상은-소유욕을-만들어야-한다"/>
    <w:p>
      <w:pPr>
        <w:pStyle w:val="Heading2"/>
      </w:pPr>
      <w:r>
        <w:t xml:space="preserve">2-c. 보상은 소유욕을 만들어야 한다</w:t>
      </w:r>
    </w:p>
    <w:p>
      <w:pPr>
        <w:pStyle w:val="FirstParagraph"/>
      </w:pPr>
      <w:r>
        <w:rPr>
          <w:bCs/>
          <w:b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동인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노력의 증거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수집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개인화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물성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포스터, 포토북,</w:t>
            </w:r>
            <w:r>
              <w:t xml:space="preserve"> </w:t>
            </w:r>
            <w:r>
              <w:rPr>
                <w:bCs/>
                <w:b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자랑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애착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bookmarkStart w:id="54" w:name="내-돌"/>
    <w:p>
      <w:pPr>
        <w:pStyle w:val="Heading3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Cs/>
          <w:b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Cs/>
          <w:b/>
        </w:rPr>
        <w:t xml:space="preserve">마스코트를 만들지 않는다.</w:t>
      </w:r>
      <w:r>
        <w:t xml:space="preserve"> </w:t>
      </w:r>
      <w:r>
        <w:t xml:space="preserve">이미 있는 의식을 기록해줄 뿐이다.</w:t>
      </w:r>
    </w:p>
    <w:bookmarkEnd w:id="54"/>
    <w:bookmarkStart w:id="55" w:name="안개-지도"/>
    <w:p>
      <w:pPr>
        <w:pStyle w:val="Heading3"/>
      </w:pPr>
      <w:r>
        <w:t xml:space="preserve">안개 지도</w:t>
      </w:r>
    </w:p>
    <w:p>
      <w:pPr>
        <w:pStyle w:val="FirstParagraph"/>
      </w:pPr>
      <w:r>
        <w:t xml:space="preserve">지도가 구름에 덮여 있고</w:t>
      </w:r>
      <w:r>
        <w:t xml:space="preserve"> </w:t>
      </w:r>
      <w:r>
        <w:rPr>
          <w:bCs/>
          <w:b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 완주 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밝힌 지도</w:t>
      </w:r>
      <w:r>
        <w:rPr>
          <w:bCs/>
          <w:b/>
        </w:rPr>
        <w:t xml:space="preserve">”</w:t>
      </w:r>
      <w:r>
        <w:rPr>
          <w:bCs/>
          <w:b/>
        </w:rPr>
        <w:t xml:space="preserve">가 포스터로 남는다.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Cs/>
          <w:b/>
        </w:rPr>
        <w:t xml:space="preserve">안전이 재미보다 위다.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8" w:name="문서-구성"/>
    <w:p>
      <w:pPr>
        <w:pStyle w:val="Heading2"/>
      </w:pPr>
      <w:r>
        <w:t xml:space="preserve">3. 문서 구성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Cs/>
                <w:b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  <w:bCs/>
                  <w:b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Cs/>
                <w:b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Cs/>
                <w:b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Cs/>
                <w:b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Cs/>
                <w:b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Cs/>
                <w:b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Cs/>
                <w:b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hyperlink r:id="rId60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Cs/>
                <w:b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Cs/>
                <w:b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Cs/>
                <w:b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Cs/>
                <w:b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hyperlink r:id="rId61">
              <w:r>
                <w:rPr>
                  <w:rStyle w:val="Hyperlink"/>
                  <w:bCs/>
                  <w:b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가설 27개 · 인터뷰 25명 · 트래픽 실험 · 실측 도보 · 판단 게이트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hyperlink r:id="rId62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Cs/>
                <w:b/>
              </w:rPr>
              <w:t xml:space="preserve">2부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hyperlink r:id="rId63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저장소 루트에 두는 상시 컨텍스트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코딩 에이전트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초기 프로토타입. 마을 데이터 82개 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개발</w:t>
            </w:r>
          </w:p>
        </w:tc>
      </w:tr>
    </w:tbl>
    <w:bookmarkStart w:id="67" w:name="배포용-수정-과정을-뺀-판"/>
    <w:p>
      <w:pPr>
        <w:pStyle w:val="Heading3"/>
      </w:pPr>
      <w:r>
        <w:t xml:space="preserve">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Cs/>
          <w:b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4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Cs/>
          <w:b/>
        </w:rPr>
        <w:t xml:space="preserve">검증되지 않은 가정은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가정</w:t>
      </w:r>
      <w:r>
        <w:rPr>
          <w:bCs/>
          <w:b/>
        </w:rPr>
        <w:t xml:space="preserve">”</w:t>
      </w:r>
      <w:r>
        <w:rPr>
          <w:bCs/>
          <w:b/>
        </w:rPr>
        <w:t xml:space="preserve">으로 명시한다.</w:t>
      </w:r>
      <w:r>
        <w:t xml:space="preserve"> </w:t>
      </w:r>
      <w:r>
        <w:t xml:space="preserve">전환율을 사실처럼 쓰지 않는다.</w:t>
      </w:r>
    </w:p>
    <w:p>
      <w:pPr>
        <w:pStyle w:val="BodyText"/>
      </w:pPr>
      <w:r>
        <w:rPr>
          <w:bCs/>
          <w:b/>
        </w:rPr>
        <w:t xml:space="preserve">읽는 순서</w:t>
      </w:r>
      <w:r>
        <w:t xml:space="preserve">: 01(1부) →</w:t>
      </w:r>
      <w:r>
        <w:t xml:space="preserve"> </w:t>
      </w:r>
      <w:r>
        <w:rPr>
          <w:bCs/>
          <w:b/>
        </w:rPr>
        <w:t xml:space="preserve">02</w:t>
      </w:r>
      <w:r>
        <w:t xml:space="preserve"> </w:t>
      </w:r>
      <w:r>
        <w:t xml:space="preserve">→ 03(1부) →</w:t>
      </w:r>
      <w:r>
        <w:t xml:space="preserve"> </w:t>
      </w:r>
      <w:r>
        <w:rPr>
          <w:bCs/>
          <w:b/>
        </w:rPr>
        <w:t xml:space="preserve">05</w:t>
      </w:r>
      <w:r>
        <w:t xml:space="preserve"> </w:t>
      </w:r>
      <w:r>
        <w:t xml:space="preserve">→ 04 → 03(2·3부) → 06</w:t>
      </w:r>
    </w:p>
    <w:p>
      <w:pPr>
        <w:pStyle w:val="BlockText"/>
      </w:pPr>
      <w:r>
        <w:rPr>
          <w:bCs/>
          <w:b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Cs/>
          <w:b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d.-메뉴-명칭"/>
    <w:p>
      <w:pPr>
        <w:pStyle w:val="Heading2"/>
      </w:pPr>
      <w:r>
        <w:t xml:space="preserve">2-d. 메뉴 명칭</w:t>
      </w:r>
    </w:p>
    <w:p>
      <w:pPr>
        <w:pStyle w:val="FirstParagraph"/>
      </w:pPr>
      <w:r>
        <w:rPr>
          <w:bCs/>
          <w:b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메뉴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완주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카드</w:t>
      </w:r>
      <w:r>
        <w:rPr>
          <w:bCs/>
          <w:b/>
        </w:rPr>
        <w:t xml:space="preserve">”</w:t>
      </w:r>
      <w:r>
        <w:rPr>
          <w:bCs/>
          <w:b/>
        </w:rPr>
        <w:t xml:space="preserve">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준비</w:t>
      </w:r>
      <w:r>
        <w:rPr>
          <w:bCs/>
          <w:b/>
        </w:rPr>
        <w:t xml:space="preserve">”</w:t>
      </w:r>
      <w:r>
        <w:rPr>
          <w:bCs/>
          <w:b/>
        </w:rPr>
        <w:t xml:space="preserve">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69"/>
    <w:bookmarkStart w:id="70" w:name="b.-프랑스-길은-하나의-선이-아니다"/>
    <w:p>
      <w:pPr>
        <w:pStyle w:val="Heading2"/>
      </w:pPr>
      <w:r>
        <w:t xml:space="preserve">3-b. ⚠️ 프랑스 길은 하나의 선이 아니다</w:t>
      </w:r>
    </w:p>
    <w:p>
      <w:pPr>
        <w:pStyle w:val="FirstParagraph"/>
      </w:pPr>
      <w:r>
        <w:rPr>
          <w:bCs/>
          <w:b/>
        </w:rPr>
        <w:t xml:space="preserve">같은 순례길이라도 사람마다 걷는 길이 다르다. 11곳에서 갈라졌다 다시 만난다.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분기점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생장피드포르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발카를로스(계곡)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Cs/>
                <w:b/>
              </w:rPr>
              <w:t xml:space="preserve">비야르 데 마사리페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 실(짧음) vs</w:t>
            </w:r>
            <w:r>
              <w:t xml:space="preserve"> </w:t>
            </w:r>
            <w:r>
              <w:rPr>
                <w:bCs/>
                <w:b/>
              </w:rPr>
              <w:t xml:space="preserve">사모스(대수도원)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에우나테 · 부르고스 강변길 · 칼사다 로마나 등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현재 데이터는 82개 마을의 단일 선형 배열이라 변형 경로가 없다.</w:t>
      </w:r>
      <w:r>
        <w:t xml:space="preserve"> </w:t>
      </w:r>
      <w:r>
        <w:t xml:space="preserve">경로·고도 추출 시 변형도 함께 뽑는다 (03 문서 부록 4-b).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실측 도보 출발일을 10월 초로 앞당겨야 한다.</w:t>
      </w:r>
      <w:r>
        <w:t xml:space="preserve"> </w:t>
      </w:r>
      <w:r>
        <w:t xml:space="preserve">11월 1일 이후에는 나폴레옹 루트를 걸을 수 없고, 1일차는 부상이 가장 많은 날이자 우리 고도 결함의 대표 사례다.</w:t>
      </w:r>
    </w:p>
    <w:p>
      <w:r>
        <w:pict>
          <v:rect style="width:0;height:1.5pt" o:hralign="center" o:hrstd="t" o:hr="t"/>
        </w:pict>
      </w:r>
    </w:p>
    <w:bookmarkEnd w:id="70"/>
    <w:bookmarkStart w:id="74" w:name="c.-걷는-것만이-아니다"/>
    <w:p>
      <w:pPr>
        <w:pStyle w:val="Heading2"/>
      </w:pPr>
      <w:r>
        <w:t xml:space="preserve">3-c. 걷는 것만이 아니다</w:t>
      </w:r>
    </w:p>
    <w:bookmarkStart w:id="71" w:name="순례자가-실제로-쓰는-이동-방식"/>
    <w:p>
      <w:pPr>
        <w:pStyle w:val="Heading3"/>
      </w:pPr>
      <w:r>
        <w:t xml:space="preserve">순례자가 실제로 쓰는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대다수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버스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택시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흔하다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자전거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상당수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극소수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Cs/>
          <w:b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Cs/>
          <w:b/>
        </w:rPr>
        <w:t xml:space="preserve">우리 제품이 이걸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계획 실패</w:t>
      </w:r>
      <w:r>
        <w:rPr>
          <w:bCs/>
          <w:b/>
        </w:rPr>
        <w:t xml:space="preserve">”</w:t>
      </w:r>
      <w:r>
        <w:rPr>
          <w:bCs/>
          <w:b/>
        </w:rPr>
        <w:t xml:space="preserve">로 취급하면 현실과 안 맞는다.</w:t>
      </w:r>
    </w:p>
    <w:p>
      <w:pPr>
        <w:pStyle w:val="BodyText"/>
      </w:pPr>
      <w:r>
        <w:rPr>
          <w:bCs/>
          <w:b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Cs/>
          <w:b/>
        </w:rPr>
        <w:t xml:space="preserve">→ 제품의 정체성은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걷기 계획기</w:t>
      </w:r>
      <w:r>
        <w:rPr>
          <w:bCs/>
          <w:b/>
        </w:rPr>
        <w:t xml:space="preserve">”</w:t>
      </w:r>
      <w:r>
        <w:rPr>
          <w:bCs/>
          <w:b/>
        </w:rPr>
        <w:t xml:space="preserve">가 아니라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순례 여정 계획기</w:t>
      </w:r>
      <w:r>
        <w:rPr>
          <w:bCs/>
          <w:b/>
        </w:rPr>
        <w:t xml:space="preserve">”</w:t>
      </w:r>
      <w:r>
        <w:rPr>
          <w:bCs/>
          <w:b/>
        </w:rPr>
        <w:t xml:space="preserve">다.</w:t>
      </w:r>
    </w:p>
    <w:p>
      <w:pPr>
        <w:pStyle w:val="BodyText"/>
      </w:pPr>
      <w:r>
        <w:t xml:space="preserve">데이터 모델의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Cs/>
          <w:b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71"/>
    <w:bookmarkStart w:id="72" w:name="시작점까지-가는-것도-여정이다"/>
    <w:p>
      <w:pPr>
        <w:pStyle w:val="Heading3"/>
      </w:pPr>
      <w:r>
        <w:t xml:space="preserve">시작점까지 가는 것도 여정이다</w:t>
      </w:r>
    </w:p>
    <w:p>
      <w:pPr>
        <w:pStyle w:val="FirstParagraph"/>
      </w:pPr>
      <w:r>
        <w:rPr>
          <w:bCs/>
          <w:b/>
        </w:rPr>
        <w:t xml:space="preserve">순례는 인천공항에서 시작한다.</w:t>
      </w:r>
      <w:r>
        <w:t xml:space="preserve"> </w:t>
      </w:r>
      <w:r>
        <w:t xml:space="preserve">생장피드포르에 공항이 없어 최소 2~3회 환승이 필요하고, 이것이 준비에서 가장 헷갈리는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CDG →</w:t>
            </w:r>
            <w:r>
              <w:t xml:space="preserve"> </w:t>
            </w:r>
            <w:r>
              <w:rPr>
                <w:bCs/>
                <w:b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팜플로나 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Cs/>
          <w:b/>
        </w:rPr>
        <w:t xml:space="preserve">Day 0(이동)</w:t>
      </w:r>
      <w:r>
        <w:t xml:space="preserve"> </w:t>
      </w:r>
      <w:r>
        <w:t xml:space="preserve">으로 넣고 귀환편까지 계획한다.</w:t>
      </w:r>
    </w:p>
    <w:p>
      <w:pPr>
        <w:pStyle w:val="BodyText"/>
      </w:pPr>
      <w:r>
        <w:rPr>
          <w:bCs/>
          <w:b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 걷지 않은 구간은 기록에서 빠지고, 콤포스텔라 요건에 영향을 주면 경고한다.</w:t>
      </w:r>
    </w:p>
    <w:bookmarkEnd w:id="72"/>
    <w:bookmarkStart w:id="73" w:name="콤포스텔라-요건-2025년에-바뀌었고-우리-문서에-오류가-있었다"/>
    <w:p>
      <w:pPr>
        <w:pStyle w:val="Heading3"/>
      </w:pPr>
      <w:r>
        <w:t xml:space="preserve">⚠️ 콤포스텔라 요건 — 2025년에 바뀌었고, 우리 문서에 오류가 있었다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도보·말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자전거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전기자전거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Cs/>
          <w:b/>
        </w:rPr>
        <w:t xml:space="preserve">도장 규칙은 위치가 아니라 총 도보 거리 기준이다.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1개</w:t>
            </w:r>
          </w:p>
        </w:tc>
      </w:tr>
    </w:tbl>
    <w:p>
      <w:pPr>
        <w:pStyle w:val="BodyText"/>
      </w:pPr>
      <w:r>
        <w:rPr>
          <w:bCs/>
          <w:b/>
        </w:rPr>
        <w:t xml:space="preserve">생장에서 773km를 걸으면 사리아를 지나도 하루 1개면 된다.</w:t>
      </w:r>
      <w:r>
        <w:t xml:space="preserve"> </w:t>
      </w:r>
      <w:r>
        <w:t xml:space="preserve">기존 문서의</w:t>
      </w:r>
      <w:r>
        <w:t xml:space="preserve"> </w:t>
      </w:r>
      <w:r>
        <w:t xml:space="preserve">“</w:t>
      </w:r>
      <w:r>
        <w:t xml:space="preserve">사리아 이후 2개</w:t>
      </w:r>
      <w:r>
        <w:t xml:space="preserve">”</w:t>
      </w:r>
      <w:r>
        <w:t xml:space="preserve">는 틀린 서술이었고 전 문서에서 정정했다.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개발-착수-전-반드시-해결할-것"/>
    <w:p>
      <w:pPr>
        <w:pStyle w:val="Heading2"/>
      </w:pPr>
      <w:r>
        <w:t xml:space="preserve">4. 🔴 개발 착수 전 반드시 해결할 것</w:t>
      </w:r>
    </w:p>
    <w:p>
      <w:pPr>
        <w:pStyle w:val="FirstParagraph"/>
      </w:pPr>
      <w:r>
        <w:rPr>
          <w:bCs/>
          <w:b/>
        </w:rPr>
        <w:t xml:space="preserve">최종 검토에서 제품의 핵심을 무력화하는 결함 2건이 발견됐다.</w:t>
      </w:r>
      <w:r>
        <w:t xml:space="preserve"> </w:t>
      </w:r>
      <w:r>
        <w:t xml:space="preserve">(→ 01 문서 2부)</w:t>
      </w:r>
    </w:p>
    <w:bookmarkStart w:id="75" w:name="결함-1-고도-데이터가-실제-오르막을-최대-39-과소평가한다"/>
    <w:p>
      <w:pPr>
        <w:pStyle w:val="Heading3"/>
      </w:pPr>
      <w:r>
        <w:t xml:space="preserve">결함 1 — 고도 데이터가 실제 오르막을 최대 39% 과소평가한다</w:t>
      </w:r>
    </w:p>
    <w:p>
      <w:pPr>
        <w:pStyle w:val="FirstParagraph"/>
      </w:pPr>
      <w:r>
        <w:t xml:space="preserve">마을 고도만 가지고</w:t>
      </w:r>
      <w:r>
        <w:t xml:space="preserve"> </w:t>
      </w:r>
      <w:r>
        <w:rPr>
          <w:rStyle w:val="VerbatimChar"/>
        </w:rPr>
        <w:t xml:space="preserve">도착지 − 출발지</w:t>
      </w:r>
      <w:r>
        <w:t xml:space="preserve">로 계산하는데, 중간에 더 높은 고개를 넘는 구간에서 완전히 틀린다.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+1,280m</w:t>
            </w:r>
          </w:p>
        </w:tc>
      </w:tr>
    </w:tbl>
    <w:p>
      <w:pPr>
        <w:pStyle w:val="BodyText"/>
      </w:pPr>
      <w:r>
        <w:rPr>
          <w:bCs/>
          <w:b/>
        </w:rPr>
        <w:t xml:space="preserve">카미노에서 가장 힘들고 부상이 많은 날인데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평범한 산길</w:t>
      </w:r>
      <w:r>
        <w:rPr>
          <w:bCs/>
          <w:b/>
        </w:rPr>
        <w:t xml:space="preserve">”</w:t>
      </w:r>
      <w:r>
        <w:rPr>
          <w:bCs/>
          <w:b/>
        </w:rPr>
        <w:t xml:space="preserve">로 판단된다.</w:t>
      </w:r>
    </w:p>
    <w:bookmarkEnd w:id="75"/>
    <w:bookmarkStart w:id="76" w:name="결함-2-내리막을-전혀-고려하지-않는다"/>
    <w:p>
      <w:pPr>
        <w:pStyle w:val="Heading3"/>
      </w:pPr>
      <w:r>
        <w:t xml:space="preserve">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Cs/>
          <w:b/>
        </w:rPr>
        <w:t xml:space="preserve">내리막</w:t>
      </w:r>
      <w:r>
        <w:t xml:space="preserve">이다. 엘 아세보 → 몰리나세카(−550m, 급경사 돌길)는 우리 엔진에서 상승 0이라</w:t>
      </w:r>
      <w:r>
        <w:t xml:space="preserve"> </w:t>
      </w:r>
      <w:r>
        <w:t xml:space="preserve">“</w:t>
      </w:r>
      <w:r>
        <w:t xml:space="preserve">쉬운 날</w:t>
      </w:r>
      <w:r>
        <w:t xml:space="preserve">”</w:t>
      </w:r>
      <w:r>
        <w:t xml:space="preserve">이 된다.</w:t>
      </w:r>
    </w:p>
    <w:bookmarkEnd w:id="76"/>
    <w:bookmarkStart w:id="77" w:name="해결-경로-확보-03-문서-부록"/>
    <w:p>
      <w:pPr>
        <w:pStyle w:val="Heading3"/>
      </w:pPr>
      <w:r>
        <w:t xml:space="preserve">→ 해결 경로 확보 (03 문서 부록)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스페인 IGN MDT05               (CC BY 4.0, LiDAR 5m 격자)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데이터 비용 0원.</w:t>
      </w:r>
      <w:r>
        <w:t xml:space="preserve"> </w:t>
      </w:r>
      <w:r>
        <w:t xml:space="preserve">IGN은 출처 표시만 하면 상업 이용 가능</w:t>
      </w:r>
    </w:p>
    <w:p>
      <w:pPr>
        <w:numPr>
          <w:ilvl w:val="0"/>
          <w:numId w:val="1002"/>
        </w:numPr>
        <w:pStyle w:val="Compact"/>
      </w:pPr>
      <w:r>
        <w:t xml:space="preserve">작업 약 3일 (</w:t>
      </w:r>
      <w:r>
        <w:rPr>
          <w:rStyle w:val="VerbatimChar"/>
        </w:rPr>
        <w:t xml:space="preserve">scripts/build-profiles.ts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함정</w:t>
      </w:r>
      <w:r>
        <w:t xml:space="preserve">: 고도를 그대로 더하면 노이즈 때문에 실제의 2~3배. 평활화 필수</w:t>
      </w:r>
    </w:p>
    <w:p>
      <w:pPr>
        <w:numPr>
          <w:ilvl w:val="0"/>
          <w:numId w:val="1002"/>
        </w:numPr>
        <w:pStyle w:val="Compact"/>
      </w:pPr>
      <w:r>
        <w:t xml:space="preserve">개발 프롬프트</w:t>
      </w:r>
      <w:r>
        <w:t xml:space="preserve"> </w:t>
      </w:r>
      <w:r>
        <w:rPr>
          <w:bCs/>
          <w:b/>
        </w:rPr>
        <w:t xml:space="preserve">P0.5</w:t>
      </w:r>
      <w:r>
        <w:t xml:space="preserve">가 이 작업.</w:t>
      </w:r>
      <w:r>
        <w:t xml:space="preserve"> </w:t>
      </w:r>
      <w:r>
        <w:rPr>
          <w:bCs/>
          <w:b/>
        </w:rPr>
        <w:t xml:space="preserve">P1보다 먼저 한다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1" w:name="검증되지-않은-것"/>
    <w:p>
      <w:pPr>
        <w:pStyle w:val="Heading2"/>
      </w:pPr>
      <w:r>
        <w:t xml:space="preserve">5.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Cs/>
          <w:b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Cs/>
          <w:b/>
        </w:rPr>
        <w:t xml:space="preserve">근거 없는 우리 창작</w:t>
      </w:r>
      <w:r>
        <w:t xml:space="preserve">이다. 전체 목록은 01 문서 2부 2.6절.</w:t>
      </w:r>
    </w:p>
    <w:p>
      <w:pPr>
        <w:numPr>
          <w:ilvl w:val="0"/>
          <w:numId w:val="1003"/>
        </w:numPr>
        <w:pStyle w:val="Compact"/>
      </w:pPr>
      <w:r>
        <w:t xml:space="preserve">페르소나 비율 (30/40/20/10)</w:t>
      </w:r>
    </w:p>
    <w:p>
      <w:pPr>
        <w:numPr>
          <w:ilvl w:val="0"/>
          <w:numId w:val="1003"/>
        </w:numPr>
        <w:pStyle w:val="Compact"/>
      </w:pPr>
      <w:r>
        <w:t xml:space="preserve">도달률 목표 (30/60/85%)</w:t>
      </w:r>
    </w:p>
    <w:p>
      <w:pPr>
        <w:numPr>
          <w:ilvl w:val="0"/>
          <w:numId w:val="1003"/>
        </w:numPr>
        <w:pStyle w:val="Compact"/>
      </w:pPr>
      <w:r>
        <w:t xml:space="preserve">전환율 전부 (보험 15%, 장비 12%, 숙소 10%…)</w:t>
      </w:r>
    </w:p>
    <w:p>
      <w:pPr>
        <w:numPr>
          <w:ilvl w:val="0"/>
          <w:numId w:val="1003"/>
        </w:numPr>
        <w:pStyle w:val="Compact"/>
      </w:pPr>
      <w:r>
        <w:t xml:space="preserve">임계값 전부 (상승 600m, 하강 500m, 28km, 침대 30개)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Cs/>
          <w:b/>
        </w:rPr>
        <w:t xml:space="preserve">의학적 근거 전무</w:t>
      </w:r>
    </w:p>
    <w:bookmarkStart w:id="79" w:name="확인-순서-05-문서에-전체-설계"/>
    <w:p>
      <w:pPr>
        <w:pStyle w:val="Heading3"/>
      </w:pPr>
      <w:r>
        <w:t xml:space="preserve">확인 순서 (→ 05 문서에 전체 설계)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보험사·GA 3곳 접촉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2026.09~10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 3곳 조사 (화이트라벨 타진)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결함 1·2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현지 실측 도보 40일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2026.10 초~11 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Cs/>
          <w:b/>
        </w:rPr>
        <w:t xml:space="preserve">순서를 바꾸지 않는다.</w:t>
      </w:r>
      <w:r>
        <w:t xml:space="preserve"> </w:t>
      </w:r>
      <w:r>
        <w:t xml:space="preserve">인터뷰 결과가 실측 도보에서 무엇을 볼지 결정한다.</w:t>
      </w:r>
      <w:r>
        <w:t xml:space="preserve"> </w:t>
      </w:r>
      <w:r>
        <w:rPr>
          <w:bCs/>
          <w:b/>
        </w:rPr>
        <w:t xml:space="preserve">6번은 선택이 아니다.</w:t>
      </w:r>
      <w:r>
        <w:t xml:space="preserve"> </w:t>
      </w:r>
      <w:r>
        <w:t xml:space="preserve">걸어보지 않은 팀이 만든 앱은 커뮤니티에서 즉시 판별된다.</w:t>
      </w:r>
    </w:p>
    <w:bookmarkEnd w:id="79"/>
    <w:bookmarkStart w:id="80" w:name="판단-게이트"/>
    <w:p>
      <w:pPr>
        <w:pStyle w:val="Heading3"/>
      </w:pPr>
      <w:r>
        <w:t xml:space="preserve">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게이트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채널 전략,</w:t>
            </w:r>
            <w:r>
              <w:t xml:space="preserve"> </w:t>
            </w:r>
            <w:r>
              <w:rPr>
                <w:bCs/>
                <w:b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End w:id="81"/>
    <w:bookmarkStart w:id="82" w:name="개정-이력"/>
    <w:p>
      <w:pPr>
        <w:pStyle w:val="Heading2"/>
      </w:pPr>
      <w:r>
        <w:t xml:space="preserve">6. 개정 이력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B축 재정의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침대 확보</w:t>
            </w:r>
            <w:r>
              <w:t xml:space="preserve">”</w:t>
            </w:r>
            <w:r>
              <w:t xml:space="preserve">→</w:t>
            </w:r>
            <w:r>
              <w:t xml:space="preserve">“</w:t>
            </w:r>
            <w:r>
              <w:t xml:space="preserve">예약 판단</w:t>
            </w:r>
            <w:r>
              <w:t xml:space="preserve">”</w:t>
            </w:r>
            <w:r>
              <w:t xml:space="preserve">. 무게중심을 A축으로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발견·정정(</w:t>
            </w:r>
            <w:r>
              <w:rPr>
                <w:rStyle w:val="VerbatimChar"/>
              </w:rPr>
              <w:t xml:space="preserve">useBagTransfer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MobilityProfile</w:t>
            </w:r>
            <w:r>
              <w:t xml:space="preserve"> </w:t>
            </w:r>
            <w:r>
              <w:t xml:space="preserve">미정의,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필드 수). 와이어프레임 3장, 테스트 전략, 저장소 구조(pnpm workspaces) 확정. 03 문서의 낡은 코드 블록 잔존 및 README 버전 표기 누락 발견·정정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1번 방향(Phase 1 엄격 축소) 확정 후 재감사. 06번 P0에 끼어 있던 forks.ts·landmarks.ts 생성, P1의 갈림길 처리 로직을 Phase 2/3으로 이동. 03번 M/S/C 표에 미배정 상태였던 F-19·20·22·23·24·26 여섯 개 기능을 정식 배정(M15~M20)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01·04·05·CLAUDE.md 2차 감사. 05번 실측 체크리스트에 갈림길·랜드마크 수집 항목 누락 발견·추가(이게 없으면 M19·F-15가 영영 시작 못 함). 갈림길은 한 분기점당 한 변형만 실측된다는 한계 명시. 04번 도구 개수의 Phase 혼재(1~2) 정리. CLAUDE.md 기능표에 Phase 열 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순례길 입문 장 전면 재작성 (0장, 314줄).</w:t>
            </w:r>
            <w:r>
              <w:t xml:space="preserve"> </w:t>
            </w:r>
            <w:r>
              <w:t xml:space="preserve">처음 보는 사람이 나머지 문서를 읽을 수 있도록 역사·루트 비교·지형·하루 일과·핵심 용어 7개·사리아·시기·비용·성년을 상세화. CLAUDE.md에 개발용 용어 사전 추가. 배포용 기획서 배경 보강. 2010년 성년 통계 불일치(272,135 vs 272,385) 발견·통일</w:t>
            </w:r>
          </w:p>
        </w:tc>
      </w:tr>
    </w:tbl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spacing w:after="240" w:before="0"/>
      <w:pBdr>
        <w:bottom w:color="12253F" w:space="4" w:sz="12" w:val="single"/>
      </w:pBdr>
    </w:pPr>
    <w:rPr>
      <w:b/>
      <w:color w:val="12253F"/>
      <w:sz w:val="56"/>
      <w:szCs w:val="5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spacing w:after="200" w:before="480"/>
      <w:pBdr>
        <w:bottom w:color="12253F" w:space="4" w:sz="12" w:val="single"/>
      </w:pBdr>
    </w:pPr>
    <w:rPr>
      <w:b/>
      <w:color w:val="12253F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160" w:before="400"/>
      <w:pBdr>
        <w:bottom w:color="12253F" w:space="4" w:sz="12" w:val="single"/>
      </w:pBdr>
    </w:pPr>
    <w:rPr>
      <w:b/>
      <w:color w:val="12253F"/>
      <w:sz w:val="27"/>
      <w:szCs w:val="27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120" w:before="320"/>
    </w:pPr>
    <w:rPr>
      <w:b/>
      <w:color w:val="1D3B5E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spacing w:after="100" w:before="240"/>
    </w:pPr>
    <w:rPr>
      <w:b/>
      <w:color w:val="2C4E75"/>
      <w:sz w:val="19"/>
      <w:szCs w:val="19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spacing w:after="80" w:before="200"/>
    </w:pPr>
    <w:rPr>
      <w:b/>
      <w:color w:val="6B7280"/>
      <w:sz w:val="19"/>
      <w:szCs w:val="19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F0B429" w:space="8" w:sz="18" w:val="single"/>
      </w:pBdr>
      <w:shd w:color="auto" w:fill="FDF9EF" w:val="clear"/>
      <w:ind w:left="240" w:right="120"/>
      <w:spacing w:after="160" w:before="160"/>
    </w:pPr>
    <w:rPr>
      <w:color w:val="4A3F26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2Coding" w:eastAsia="D2Coding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7" Target="./01_&#51312;&#49324;&#50752;&#44540;&#44144;.md" TargetMode="External" /><Relationship Type="http://schemas.openxmlformats.org/officeDocument/2006/relationships/hyperlink" Id="rId58" Target="./02_&#51204;&#47029;&#44284;&#49324;&#50629;.md" TargetMode="External" /><Relationship Type="http://schemas.openxmlformats.org/officeDocument/2006/relationships/hyperlink" Id="rId59" Target="./03_&#51228;&#54408;&#44284;&#44592;&#45733;.md" TargetMode="External" /><Relationship Type="http://schemas.openxmlformats.org/officeDocument/2006/relationships/hyperlink" Id="rId60" Target="./04_&#49892;&#54665;&#44228;&#54925;.md" TargetMode="External" /><Relationship Type="http://schemas.openxmlformats.org/officeDocument/2006/relationships/hyperlink" Id="rId61" Target="./05_&#44160;&#51613;&#44228;&#54925;.md" TargetMode="External" /><Relationship Type="http://schemas.openxmlformats.org/officeDocument/2006/relationships/hyperlink" Id="rId62" Target="./06_&#44060;&#48156;&#44032;&#51060;&#46300;.md" TargetMode="External" /><Relationship Type="http://schemas.openxmlformats.org/officeDocument/2006/relationships/hyperlink" Id="rId63" Target="./CLAUDE.md" TargetMode="External" /><Relationship Type="http://schemas.openxmlformats.org/officeDocument/2006/relationships/hyperlink" Id="rId64" Target="./&#48176;&#54252;&#50857;/&#44592;&#54925;&#49436;.md" TargetMode="External" /><Relationship Type="http://schemas.openxmlformats.org/officeDocument/2006/relationships/hyperlink" Id="rId66" Target="./&#48176;&#54252;&#50857;/&#49324;&#50577;&#49436;.md" TargetMode="External" /><Relationship Type="http://schemas.openxmlformats.org/officeDocument/2006/relationships/hyperlink" Id="rId65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./01_&#51312;&#49324;&#50752;&#44540;&#44144;.md" TargetMode="External" /><Relationship Type="http://schemas.openxmlformats.org/officeDocument/2006/relationships/hyperlink" Id="rId58" Target="./02_&#51204;&#47029;&#44284;&#49324;&#50629;.md" TargetMode="External" /><Relationship Type="http://schemas.openxmlformats.org/officeDocument/2006/relationships/hyperlink" Id="rId59" Target="./03_&#51228;&#54408;&#44284;&#44592;&#45733;.md" TargetMode="External" /><Relationship Type="http://schemas.openxmlformats.org/officeDocument/2006/relationships/hyperlink" Id="rId60" Target="./04_&#49892;&#54665;&#44228;&#54925;.md" TargetMode="External" /><Relationship Type="http://schemas.openxmlformats.org/officeDocument/2006/relationships/hyperlink" Id="rId61" Target="./05_&#44160;&#51613;&#44228;&#54925;.md" TargetMode="External" /><Relationship Type="http://schemas.openxmlformats.org/officeDocument/2006/relationships/hyperlink" Id="rId62" Target="./06_&#44060;&#48156;&#44032;&#51060;&#46300;.md" TargetMode="External" /><Relationship Type="http://schemas.openxmlformats.org/officeDocument/2006/relationships/hyperlink" Id="rId63" Target="./CLAUDE.md" TargetMode="External" /><Relationship Type="http://schemas.openxmlformats.org/officeDocument/2006/relationships/hyperlink" Id="rId64" Target="./&#48176;&#54252;&#50857;/&#44592;&#54925;&#49436;.md" TargetMode="External" /><Relationship Type="http://schemas.openxmlformats.org/officeDocument/2006/relationships/hyperlink" Id="rId66" Target="./&#48176;&#54252;&#50857;/&#49324;&#50577;&#49436;.md" TargetMode="External" /><Relationship Type="http://schemas.openxmlformats.org/officeDocument/2006/relationships/hyperlink" Id="rId65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2026-07-23T12:43:08Z</dcterms:created>
  <dcterms:modified xsi:type="dcterms:W3CDTF">2026-07-23T12:43:08Z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