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80811" w14:textId="77777777" w:rsidR="00685453" w:rsidRPr="00D576AE" w:rsidRDefault="00685453" w:rsidP="00D576AE">
      <w:pPr>
        <w:widowControl/>
        <w:spacing w:line="276" w:lineRule="auto"/>
        <w:jc w:val="left"/>
        <w:rPr>
          <w:rFonts w:ascii="宋体" w:hAnsi="宋体"/>
          <w:b/>
          <w:bCs/>
          <w:sz w:val="30"/>
          <w:szCs w:val="30"/>
        </w:rPr>
      </w:pPr>
    </w:p>
    <w:p w14:paraId="19CA7B8A" w14:textId="61858217" w:rsidR="001942CF" w:rsidRDefault="00A23921">
      <w:pPr>
        <w:pStyle w:val="TOC1"/>
        <w:rPr>
          <w:rFonts w:asciiTheme="minorHAnsi" w:eastAsiaTheme="minorEastAsia" w:hAnsiTheme="minorHAnsi"/>
          <w:b w:val="0"/>
          <w:bCs w:val="0"/>
          <w:sz w:val="21"/>
          <w:szCs w:val="22"/>
        </w:rPr>
      </w:pPr>
      <w:r w:rsidRPr="00D576AE">
        <w:fldChar w:fldCharType="begin"/>
      </w:r>
      <w:r w:rsidRPr="00D576AE">
        <w:instrText xml:space="preserve"> </w:instrText>
      </w:r>
      <w:r w:rsidRPr="00D576AE">
        <w:rPr>
          <w:rFonts w:hint="eastAsia"/>
        </w:rPr>
        <w:instrText>TOC \o "1-3" \h \z \u</w:instrText>
      </w:r>
      <w:r w:rsidRPr="00D576AE">
        <w:instrText xml:space="preserve"> </w:instrText>
      </w:r>
      <w:r w:rsidRPr="00D576AE">
        <w:fldChar w:fldCharType="separate"/>
      </w:r>
      <w:hyperlink w:anchor="_Toc109218006" w:history="1">
        <w:r w:rsidR="001942CF" w:rsidRPr="00C93D3B">
          <w:rPr>
            <w:rStyle w:val="a3"/>
          </w:rPr>
          <w:t>一、</w:t>
        </w:r>
        <w:r w:rsidR="001942CF">
          <w:rPr>
            <w:rFonts w:asciiTheme="minorHAnsi" w:eastAsiaTheme="minorEastAsia" w:hAnsiTheme="minorHAnsi"/>
            <w:b w:val="0"/>
            <w:bCs w:val="0"/>
            <w:sz w:val="21"/>
            <w:szCs w:val="22"/>
          </w:rPr>
          <w:tab/>
        </w:r>
        <w:r w:rsidR="001942CF" w:rsidRPr="00C93D3B">
          <w:rPr>
            <w:rStyle w:val="a3"/>
          </w:rPr>
          <w:t>设计思路</w:t>
        </w:r>
        <w:r w:rsidR="001942CF">
          <w:rPr>
            <w:webHidden/>
          </w:rPr>
          <w:tab/>
        </w:r>
        <w:r w:rsidR="001942CF">
          <w:rPr>
            <w:webHidden/>
          </w:rPr>
          <w:fldChar w:fldCharType="begin"/>
        </w:r>
        <w:r w:rsidR="001942CF">
          <w:rPr>
            <w:webHidden/>
          </w:rPr>
          <w:instrText xml:space="preserve"> PAGEREF _Toc109218006 \h </w:instrText>
        </w:r>
        <w:r w:rsidR="001942CF">
          <w:rPr>
            <w:webHidden/>
          </w:rPr>
        </w:r>
        <w:r w:rsidR="001942CF">
          <w:rPr>
            <w:webHidden/>
          </w:rPr>
          <w:fldChar w:fldCharType="separate"/>
        </w:r>
        <w:r w:rsidR="001942CF">
          <w:rPr>
            <w:webHidden/>
          </w:rPr>
          <w:t>1</w:t>
        </w:r>
        <w:r w:rsidR="001942CF">
          <w:rPr>
            <w:webHidden/>
          </w:rPr>
          <w:fldChar w:fldCharType="end"/>
        </w:r>
      </w:hyperlink>
    </w:p>
    <w:p w14:paraId="07F21C4D" w14:textId="045671C7" w:rsidR="001942CF" w:rsidRDefault="00000000">
      <w:pPr>
        <w:pStyle w:val="TOC1"/>
        <w:rPr>
          <w:rFonts w:asciiTheme="minorHAnsi" w:eastAsiaTheme="minorEastAsia" w:hAnsiTheme="minorHAnsi"/>
          <w:b w:val="0"/>
          <w:bCs w:val="0"/>
          <w:sz w:val="21"/>
          <w:szCs w:val="22"/>
        </w:rPr>
      </w:pPr>
      <w:hyperlink w:anchor="_Toc109218007" w:history="1">
        <w:r w:rsidR="001942CF" w:rsidRPr="00C93D3B">
          <w:rPr>
            <w:rStyle w:val="a3"/>
          </w:rPr>
          <w:t>二、</w:t>
        </w:r>
        <w:r w:rsidR="001942CF">
          <w:rPr>
            <w:rFonts w:asciiTheme="minorHAnsi" w:eastAsiaTheme="minorEastAsia" w:hAnsiTheme="minorHAnsi"/>
            <w:b w:val="0"/>
            <w:bCs w:val="0"/>
            <w:sz w:val="21"/>
            <w:szCs w:val="22"/>
          </w:rPr>
          <w:tab/>
        </w:r>
        <w:r w:rsidR="001942CF" w:rsidRPr="00C93D3B">
          <w:rPr>
            <w:rStyle w:val="a3"/>
          </w:rPr>
          <w:t>硬件介绍</w:t>
        </w:r>
        <w:r w:rsidR="001942CF">
          <w:rPr>
            <w:webHidden/>
          </w:rPr>
          <w:tab/>
        </w:r>
        <w:r w:rsidR="001942CF">
          <w:rPr>
            <w:webHidden/>
          </w:rPr>
          <w:fldChar w:fldCharType="begin"/>
        </w:r>
        <w:r w:rsidR="001942CF">
          <w:rPr>
            <w:webHidden/>
          </w:rPr>
          <w:instrText xml:space="preserve"> PAGEREF _Toc109218007 \h </w:instrText>
        </w:r>
        <w:r w:rsidR="001942CF">
          <w:rPr>
            <w:webHidden/>
          </w:rPr>
        </w:r>
        <w:r w:rsidR="001942CF">
          <w:rPr>
            <w:webHidden/>
          </w:rPr>
          <w:fldChar w:fldCharType="separate"/>
        </w:r>
        <w:r w:rsidR="001942CF">
          <w:rPr>
            <w:webHidden/>
          </w:rPr>
          <w:t>1</w:t>
        </w:r>
        <w:r w:rsidR="001942CF">
          <w:rPr>
            <w:webHidden/>
          </w:rPr>
          <w:fldChar w:fldCharType="end"/>
        </w:r>
      </w:hyperlink>
    </w:p>
    <w:p w14:paraId="6E346E2B" w14:textId="67049178" w:rsidR="001942CF" w:rsidRDefault="00000000">
      <w:pPr>
        <w:pStyle w:val="TOC3"/>
        <w:tabs>
          <w:tab w:val="left" w:pos="1470"/>
          <w:tab w:val="right" w:leader="dot" w:pos="8296"/>
        </w:tabs>
        <w:ind w:left="960"/>
        <w:rPr>
          <w:rFonts w:eastAsiaTheme="minorEastAsia"/>
          <w:noProof/>
          <w:sz w:val="21"/>
        </w:rPr>
      </w:pPr>
      <w:hyperlink w:anchor="_Toc109218008" w:history="1">
        <w:r w:rsidR="001942CF" w:rsidRPr="00C93D3B">
          <w:rPr>
            <w:rStyle w:val="a3"/>
            <w:rFonts w:ascii="宋体" w:hAnsi="宋体"/>
            <w:noProof/>
          </w:rPr>
          <w:t>1.</w:t>
        </w:r>
        <w:r w:rsidR="001942CF">
          <w:rPr>
            <w:rFonts w:eastAsiaTheme="minorEastAsia"/>
            <w:noProof/>
            <w:sz w:val="21"/>
          </w:rPr>
          <w:tab/>
        </w:r>
        <w:r w:rsidR="001942CF" w:rsidRPr="00C93D3B">
          <w:rPr>
            <w:rStyle w:val="a3"/>
            <w:rFonts w:ascii="宋体" w:hAnsi="宋体"/>
            <w:noProof/>
          </w:rPr>
          <w:t>ESP8266开发板</w:t>
        </w:r>
        <w:r w:rsidR="001942CF">
          <w:rPr>
            <w:noProof/>
            <w:webHidden/>
          </w:rPr>
          <w:tab/>
        </w:r>
        <w:r w:rsidR="001942CF">
          <w:rPr>
            <w:noProof/>
            <w:webHidden/>
          </w:rPr>
          <w:fldChar w:fldCharType="begin"/>
        </w:r>
        <w:r w:rsidR="001942CF">
          <w:rPr>
            <w:noProof/>
            <w:webHidden/>
          </w:rPr>
          <w:instrText xml:space="preserve"> PAGEREF _Toc109218008 \h </w:instrText>
        </w:r>
        <w:r w:rsidR="001942CF">
          <w:rPr>
            <w:noProof/>
            <w:webHidden/>
          </w:rPr>
        </w:r>
        <w:r w:rsidR="001942CF">
          <w:rPr>
            <w:noProof/>
            <w:webHidden/>
          </w:rPr>
          <w:fldChar w:fldCharType="separate"/>
        </w:r>
        <w:r w:rsidR="001942CF">
          <w:rPr>
            <w:noProof/>
            <w:webHidden/>
          </w:rPr>
          <w:t>1</w:t>
        </w:r>
        <w:r w:rsidR="001942CF">
          <w:rPr>
            <w:noProof/>
            <w:webHidden/>
          </w:rPr>
          <w:fldChar w:fldCharType="end"/>
        </w:r>
      </w:hyperlink>
    </w:p>
    <w:p w14:paraId="6C734A4D" w14:textId="5C8E9237" w:rsidR="001942CF" w:rsidRDefault="00000000">
      <w:pPr>
        <w:pStyle w:val="TOC3"/>
        <w:tabs>
          <w:tab w:val="left" w:pos="1470"/>
          <w:tab w:val="right" w:leader="dot" w:pos="8296"/>
        </w:tabs>
        <w:ind w:left="960"/>
        <w:rPr>
          <w:rFonts w:eastAsiaTheme="minorEastAsia"/>
          <w:noProof/>
          <w:sz w:val="21"/>
        </w:rPr>
      </w:pPr>
      <w:hyperlink w:anchor="_Toc109218009" w:history="1">
        <w:r w:rsidR="001942CF" w:rsidRPr="00C93D3B">
          <w:rPr>
            <w:rStyle w:val="a3"/>
            <w:rFonts w:ascii="宋体" w:hAnsi="宋体"/>
            <w:noProof/>
          </w:rPr>
          <w:t>2.</w:t>
        </w:r>
        <w:r w:rsidR="001942CF">
          <w:rPr>
            <w:rFonts w:eastAsiaTheme="minorEastAsia"/>
            <w:noProof/>
            <w:sz w:val="21"/>
          </w:rPr>
          <w:tab/>
        </w:r>
        <w:r w:rsidR="001942CF" w:rsidRPr="00C93D3B">
          <w:rPr>
            <w:rStyle w:val="a3"/>
            <w:rFonts w:ascii="宋体" w:hAnsi="宋体"/>
            <w:noProof/>
          </w:rPr>
          <w:t>温湿度传感器</w:t>
        </w:r>
        <w:r w:rsidR="001942CF">
          <w:rPr>
            <w:noProof/>
            <w:webHidden/>
          </w:rPr>
          <w:tab/>
        </w:r>
        <w:r w:rsidR="001942CF">
          <w:rPr>
            <w:noProof/>
            <w:webHidden/>
          </w:rPr>
          <w:fldChar w:fldCharType="begin"/>
        </w:r>
        <w:r w:rsidR="001942CF">
          <w:rPr>
            <w:noProof/>
            <w:webHidden/>
          </w:rPr>
          <w:instrText xml:space="preserve"> PAGEREF _Toc109218009 \h </w:instrText>
        </w:r>
        <w:r w:rsidR="001942CF">
          <w:rPr>
            <w:noProof/>
            <w:webHidden/>
          </w:rPr>
        </w:r>
        <w:r w:rsidR="001942CF">
          <w:rPr>
            <w:noProof/>
            <w:webHidden/>
          </w:rPr>
          <w:fldChar w:fldCharType="separate"/>
        </w:r>
        <w:r w:rsidR="001942CF">
          <w:rPr>
            <w:noProof/>
            <w:webHidden/>
          </w:rPr>
          <w:t>2</w:t>
        </w:r>
        <w:r w:rsidR="001942CF">
          <w:rPr>
            <w:noProof/>
            <w:webHidden/>
          </w:rPr>
          <w:fldChar w:fldCharType="end"/>
        </w:r>
      </w:hyperlink>
    </w:p>
    <w:p w14:paraId="1DF64E5B" w14:textId="643BCFDC" w:rsidR="001942CF" w:rsidRDefault="00000000">
      <w:pPr>
        <w:pStyle w:val="TOC3"/>
        <w:tabs>
          <w:tab w:val="left" w:pos="1470"/>
          <w:tab w:val="right" w:leader="dot" w:pos="8296"/>
        </w:tabs>
        <w:ind w:left="960"/>
        <w:rPr>
          <w:rFonts w:eastAsiaTheme="minorEastAsia"/>
          <w:noProof/>
          <w:sz w:val="21"/>
        </w:rPr>
      </w:pPr>
      <w:hyperlink w:anchor="_Toc109218010" w:history="1">
        <w:r w:rsidR="001942CF" w:rsidRPr="00C93D3B">
          <w:rPr>
            <w:rStyle w:val="a3"/>
            <w:rFonts w:ascii="宋体" w:hAnsi="宋体"/>
            <w:noProof/>
          </w:rPr>
          <w:t>3.</w:t>
        </w:r>
        <w:r w:rsidR="001942CF">
          <w:rPr>
            <w:rFonts w:eastAsiaTheme="minorEastAsia"/>
            <w:noProof/>
            <w:sz w:val="21"/>
          </w:rPr>
          <w:tab/>
        </w:r>
        <w:r w:rsidR="001942CF" w:rsidRPr="00C93D3B">
          <w:rPr>
            <w:rStyle w:val="a3"/>
            <w:rFonts w:ascii="宋体" w:hAnsi="宋体"/>
            <w:noProof/>
          </w:rPr>
          <w:t>空气质量传感器</w:t>
        </w:r>
        <w:r w:rsidR="001942CF">
          <w:rPr>
            <w:noProof/>
            <w:webHidden/>
          </w:rPr>
          <w:tab/>
        </w:r>
        <w:r w:rsidR="001942CF">
          <w:rPr>
            <w:noProof/>
            <w:webHidden/>
          </w:rPr>
          <w:fldChar w:fldCharType="begin"/>
        </w:r>
        <w:r w:rsidR="001942CF">
          <w:rPr>
            <w:noProof/>
            <w:webHidden/>
          </w:rPr>
          <w:instrText xml:space="preserve"> PAGEREF _Toc109218010 \h </w:instrText>
        </w:r>
        <w:r w:rsidR="001942CF">
          <w:rPr>
            <w:noProof/>
            <w:webHidden/>
          </w:rPr>
        </w:r>
        <w:r w:rsidR="001942CF">
          <w:rPr>
            <w:noProof/>
            <w:webHidden/>
          </w:rPr>
          <w:fldChar w:fldCharType="separate"/>
        </w:r>
        <w:r w:rsidR="001942CF">
          <w:rPr>
            <w:noProof/>
            <w:webHidden/>
          </w:rPr>
          <w:t>3</w:t>
        </w:r>
        <w:r w:rsidR="001942CF">
          <w:rPr>
            <w:noProof/>
            <w:webHidden/>
          </w:rPr>
          <w:fldChar w:fldCharType="end"/>
        </w:r>
      </w:hyperlink>
    </w:p>
    <w:p w14:paraId="0D28BF92" w14:textId="6E13A3A5" w:rsidR="001942CF" w:rsidRDefault="00000000">
      <w:pPr>
        <w:pStyle w:val="TOC3"/>
        <w:tabs>
          <w:tab w:val="left" w:pos="1470"/>
          <w:tab w:val="right" w:leader="dot" w:pos="8296"/>
        </w:tabs>
        <w:ind w:left="960"/>
        <w:rPr>
          <w:rFonts w:eastAsiaTheme="minorEastAsia"/>
          <w:noProof/>
          <w:sz w:val="21"/>
        </w:rPr>
      </w:pPr>
      <w:hyperlink w:anchor="_Toc109218011" w:history="1">
        <w:r w:rsidR="001942CF" w:rsidRPr="00C93D3B">
          <w:rPr>
            <w:rStyle w:val="a3"/>
            <w:rFonts w:ascii="宋体" w:hAnsi="宋体"/>
            <w:noProof/>
          </w:rPr>
          <w:t>4.</w:t>
        </w:r>
        <w:r w:rsidR="001942CF">
          <w:rPr>
            <w:rFonts w:eastAsiaTheme="minorEastAsia"/>
            <w:noProof/>
            <w:sz w:val="21"/>
          </w:rPr>
          <w:tab/>
        </w:r>
        <w:r w:rsidR="001942CF" w:rsidRPr="00C93D3B">
          <w:rPr>
            <w:rStyle w:val="a3"/>
            <w:rFonts w:ascii="宋体" w:hAnsi="宋体"/>
            <w:noProof/>
          </w:rPr>
          <w:t>雨滴传感器</w:t>
        </w:r>
        <w:r w:rsidR="001942CF">
          <w:rPr>
            <w:noProof/>
            <w:webHidden/>
          </w:rPr>
          <w:tab/>
        </w:r>
        <w:r w:rsidR="001942CF">
          <w:rPr>
            <w:noProof/>
            <w:webHidden/>
          </w:rPr>
          <w:fldChar w:fldCharType="begin"/>
        </w:r>
        <w:r w:rsidR="001942CF">
          <w:rPr>
            <w:noProof/>
            <w:webHidden/>
          </w:rPr>
          <w:instrText xml:space="preserve"> PAGEREF _Toc109218011 \h </w:instrText>
        </w:r>
        <w:r w:rsidR="001942CF">
          <w:rPr>
            <w:noProof/>
            <w:webHidden/>
          </w:rPr>
        </w:r>
        <w:r w:rsidR="001942CF">
          <w:rPr>
            <w:noProof/>
            <w:webHidden/>
          </w:rPr>
          <w:fldChar w:fldCharType="separate"/>
        </w:r>
        <w:r w:rsidR="001942CF">
          <w:rPr>
            <w:noProof/>
            <w:webHidden/>
          </w:rPr>
          <w:t>4</w:t>
        </w:r>
        <w:r w:rsidR="001942CF">
          <w:rPr>
            <w:noProof/>
            <w:webHidden/>
          </w:rPr>
          <w:fldChar w:fldCharType="end"/>
        </w:r>
      </w:hyperlink>
    </w:p>
    <w:p w14:paraId="6F49F497" w14:textId="5F50AB7A" w:rsidR="001942CF" w:rsidRDefault="00000000">
      <w:pPr>
        <w:pStyle w:val="TOC3"/>
        <w:tabs>
          <w:tab w:val="left" w:pos="1470"/>
          <w:tab w:val="right" w:leader="dot" w:pos="8296"/>
        </w:tabs>
        <w:ind w:left="960"/>
        <w:rPr>
          <w:rFonts w:eastAsiaTheme="minorEastAsia"/>
          <w:noProof/>
          <w:sz w:val="21"/>
        </w:rPr>
      </w:pPr>
      <w:hyperlink w:anchor="_Toc109218012" w:history="1">
        <w:r w:rsidR="001942CF" w:rsidRPr="00C93D3B">
          <w:rPr>
            <w:rStyle w:val="a3"/>
            <w:rFonts w:ascii="宋体" w:hAnsi="宋体"/>
            <w:noProof/>
          </w:rPr>
          <w:t>5.</w:t>
        </w:r>
        <w:r w:rsidR="001942CF">
          <w:rPr>
            <w:rFonts w:eastAsiaTheme="minorEastAsia"/>
            <w:noProof/>
            <w:sz w:val="21"/>
          </w:rPr>
          <w:tab/>
        </w:r>
        <w:r w:rsidR="001942CF" w:rsidRPr="00C93D3B">
          <w:rPr>
            <w:rStyle w:val="a3"/>
            <w:rFonts w:ascii="宋体" w:hAnsi="宋体"/>
            <w:noProof/>
          </w:rPr>
          <w:t>舵机</w:t>
        </w:r>
        <w:r w:rsidR="001942CF">
          <w:rPr>
            <w:noProof/>
            <w:webHidden/>
          </w:rPr>
          <w:tab/>
        </w:r>
        <w:r w:rsidR="001942CF">
          <w:rPr>
            <w:noProof/>
            <w:webHidden/>
          </w:rPr>
          <w:fldChar w:fldCharType="begin"/>
        </w:r>
        <w:r w:rsidR="001942CF">
          <w:rPr>
            <w:noProof/>
            <w:webHidden/>
          </w:rPr>
          <w:instrText xml:space="preserve"> PAGEREF _Toc109218012 \h </w:instrText>
        </w:r>
        <w:r w:rsidR="001942CF">
          <w:rPr>
            <w:noProof/>
            <w:webHidden/>
          </w:rPr>
        </w:r>
        <w:r w:rsidR="001942CF">
          <w:rPr>
            <w:noProof/>
            <w:webHidden/>
          </w:rPr>
          <w:fldChar w:fldCharType="separate"/>
        </w:r>
        <w:r w:rsidR="001942CF">
          <w:rPr>
            <w:noProof/>
            <w:webHidden/>
          </w:rPr>
          <w:t>5</w:t>
        </w:r>
        <w:r w:rsidR="001942CF">
          <w:rPr>
            <w:noProof/>
            <w:webHidden/>
          </w:rPr>
          <w:fldChar w:fldCharType="end"/>
        </w:r>
      </w:hyperlink>
    </w:p>
    <w:p w14:paraId="033939AC" w14:textId="53375EA2" w:rsidR="001942CF" w:rsidRDefault="00000000">
      <w:pPr>
        <w:pStyle w:val="TOC1"/>
        <w:rPr>
          <w:rFonts w:asciiTheme="minorHAnsi" w:eastAsiaTheme="minorEastAsia" w:hAnsiTheme="minorHAnsi"/>
          <w:b w:val="0"/>
          <w:bCs w:val="0"/>
          <w:sz w:val="21"/>
          <w:szCs w:val="22"/>
        </w:rPr>
      </w:pPr>
      <w:hyperlink w:anchor="_Toc109218013" w:history="1">
        <w:r w:rsidR="001942CF" w:rsidRPr="00C93D3B">
          <w:rPr>
            <w:rStyle w:val="a3"/>
          </w:rPr>
          <w:t>三、</w:t>
        </w:r>
        <w:r w:rsidR="001942CF">
          <w:rPr>
            <w:rFonts w:asciiTheme="minorHAnsi" w:eastAsiaTheme="minorEastAsia" w:hAnsiTheme="minorHAnsi"/>
            <w:b w:val="0"/>
            <w:bCs w:val="0"/>
            <w:sz w:val="21"/>
            <w:szCs w:val="22"/>
          </w:rPr>
          <w:tab/>
        </w:r>
        <w:r w:rsidR="001942CF" w:rsidRPr="00C93D3B">
          <w:rPr>
            <w:rStyle w:val="a3"/>
          </w:rPr>
          <w:t>功能实现</w:t>
        </w:r>
        <w:r w:rsidR="001942CF">
          <w:rPr>
            <w:webHidden/>
          </w:rPr>
          <w:tab/>
        </w:r>
        <w:r w:rsidR="001942CF">
          <w:rPr>
            <w:webHidden/>
          </w:rPr>
          <w:fldChar w:fldCharType="begin"/>
        </w:r>
        <w:r w:rsidR="001942CF">
          <w:rPr>
            <w:webHidden/>
          </w:rPr>
          <w:instrText xml:space="preserve"> PAGEREF _Toc109218013 \h </w:instrText>
        </w:r>
        <w:r w:rsidR="001942CF">
          <w:rPr>
            <w:webHidden/>
          </w:rPr>
        </w:r>
        <w:r w:rsidR="001942CF">
          <w:rPr>
            <w:webHidden/>
          </w:rPr>
          <w:fldChar w:fldCharType="separate"/>
        </w:r>
        <w:r w:rsidR="001942CF">
          <w:rPr>
            <w:webHidden/>
          </w:rPr>
          <w:t>7</w:t>
        </w:r>
        <w:r w:rsidR="001942CF">
          <w:rPr>
            <w:webHidden/>
          </w:rPr>
          <w:fldChar w:fldCharType="end"/>
        </w:r>
      </w:hyperlink>
    </w:p>
    <w:p w14:paraId="456635DA" w14:textId="2471AEDC" w:rsidR="001942CF" w:rsidRDefault="00000000">
      <w:pPr>
        <w:pStyle w:val="TOC3"/>
        <w:tabs>
          <w:tab w:val="left" w:pos="1470"/>
          <w:tab w:val="right" w:leader="dot" w:pos="8296"/>
        </w:tabs>
        <w:ind w:left="960"/>
        <w:rPr>
          <w:rFonts w:eastAsiaTheme="minorEastAsia"/>
          <w:noProof/>
          <w:sz w:val="21"/>
        </w:rPr>
      </w:pPr>
      <w:hyperlink w:anchor="_Toc109218014" w:history="1">
        <w:r w:rsidR="001942CF" w:rsidRPr="00C93D3B">
          <w:rPr>
            <w:rStyle w:val="a3"/>
            <w:rFonts w:ascii="宋体" w:hAnsi="宋体"/>
            <w:noProof/>
          </w:rPr>
          <w:t>1.</w:t>
        </w:r>
        <w:r w:rsidR="001942CF">
          <w:rPr>
            <w:rFonts w:eastAsiaTheme="minorEastAsia"/>
            <w:noProof/>
            <w:sz w:val="21"/>
          </w:rPr>
          <w:tab/>
        </w:r>
        <w:r w:rsidR="001942CF" w:rsidRPr="00C93D3B">
          <w:rPr>
            <w:rStyle w:val="a3"/>
            <w:rFonts w:ascii="宋体" w:hAnsi="宋体"/>
            <w:noProof/>
          </w:rPr>
          <w:t>检测功能</w:t>
        </w:r>
        <w:r w:rsidR="001942CF">
          <w:rPr>
            <w:noProof/>
            <w:webHidden/>
          </w:rPr>
          <w:tab/>
        </w:r>
        <w:r w:rsidR="001942CF">
          <w:rPr>
            <w:noProof/>
            <w:webHidden/>
          </w:rPr>
          <w:fldChar w:fldCharType="begin"/>
        </w:r>
        <w:r w:rsidR="001942CF">
          <w:rPr>
            <w:noProof/>
            <w:webHidden/>
          </w:rPr>
          <w:instrText xml:space="preserve"> PAGEREF _Toc109218014 \h </w:instrText>
        </w:r>
        <w:r w:rsidR="001942CF">
          <w:rPr>
            <w:noProof/>
            <w:webHidden/>
          </w:rPr>
        </w:r>
        <w:r w:rsidR="001942CF">
          <w:rPr>
            <w:noProof/>
            <w:webHidden/>
          </w:rPr>
          <w:fldChar w:fldCharType="separate"/>
        </w:r>
        <w:r w:rsidR="001942CF">
          <w:rPr>
            <w:noProof/>
            <w:webHidden/>
          </w:rPr>
          <w:t>7</w:t>
        </w:r>
        <w:r w:rsidR="001942CF">
          <w:rPr>
            <w:noProof/>
            <w:webHidden/>
          </w:rPr>
          <w:fldChar w:fldCharType="end"/>
        </w:r>
      </w:hyperlink>
    </w:p>
    <w:p w14:paraId="7D2CD924" w14:textId="36E6B2F7" w:rsidR="001942CF" w:rsidRDefault="00000000">
      <w:pPr>
        <w:pStyle w:val="TOC3"/>
        <w:tabs>
          <w:tab w:val="left" w:pos="1470"/>
          <w:tab w:val="right" w:leader="dot" w:pos="8296"/>
        </w:tabs>
        <w:ind w:left="960"/>
        <w:rPr>
          <w:rFonts w:eastAsiaTheme="minorEastAsia"/>
          <w:noProof/>
          <w:sz w:val="21"/>
        </w:rPr>
      </w:pPr>
      <w:hyperlink w:anchor="_Toc109218015" w:history="1">
        <w:r w:rsidR="001942CF" w:rsidRPr="00C93D3B">
          <w:rPr>
            <w:rStyle w:val="a3"/>
            <w:rFonts w:ascii="宋体" w:hAnsi="宋体"/>
            <w:noProof/>
          </w:rPr>
          <w:t>2.</w:t>
        </w:r>
        <w:r w:rsidR="001942CF">
          <w:rPr>
            <w:rFonts w:eastAsiaTheme="minorEastAsia"/>
            <w:noProof/>
            <w:sz w:val="21"/>
          </w:rPr>
          <w:tab/>
        </w:r>
        <w:r w:rsidR="001942CF" w:rsidRPr="00C93D3B">
          <w:rPr>
            <w:rStyle w:val="a3"/>
            <w:rFonts w:ascii="宋体" w:hAnsi="宋体"/>
            <w:noProof/>
          </w:rPr>
          <w:t>数据上传功能</w:t>
        </w:r>
        <w:r w:rsidR="001942CF">
          <w:rPr>
            <w:noProof/>
            <w:webHidden/>
          </w:rPr>
          <w:tab/>
        </w:r>
        <w:r w:rsidR="001942CF">
          <w:rPr>
            <w:noProof/>
            <w:webHidden/>
          </w:rPr>
          <w:fldChar w:fldCharType="begin"/>
        </w:r>
        <w:r w:rsidR="001942CF">
          <w:rPr>
            <w:noProof/>
            <w:webHidden/>
          </w:rPr>
          <w:instrText xml:space="preserve"> PAGEREF _Toc109218015 \h </w:instrText>
        </w:r>
        <w:r w:rsidR="001942CF">
          <w:rPr>
            <w:noProof/>
            <w:webHidden/>
          </w:rPr>
        </w:r>
        <w:r w:rsidR="001942CF">
          <w:rPr>
            <w:noProof/>
            <w:webHidden/>
          </w:rPr>
          <w:fldChar w:fldCharType="separate"/>
        </w:r>
        <w:r w:rsidR="001942CF">
          <w:rPr>
            <w:noProof/>
            <w:webHidden/>
          </w:rPr>
          <w:t>7</w:t>
        </w:r>
        <w:r w:rsidR="001942CF">
          <w:rPr>
            <w:noProof/>
            <w:webHidden/>
          </w:rPr>
          <w:fldChar w:fldCharType="end"/>
        </w:r>
      </w:hyperlink>
    </w:p>
    <w:p w14:paraId="3C932EF7" w14:textId="5CB6125F" w:rsidR="001942CF" w:rsidRDefault="00000000">
      <w:pPr>
        <w:pStyle w:val="TOC3"/>
        <w:tabs>
          <w:tab w:val="left" w:pos="1470"/>
          <w:tab w:val="right" w:leader="dot" w:pos="8296"/>
        </w:tabs>
        <w:ind w:left="960"/>
        <w:rPr>
          <w:rFonts w:eastAsiaTheme="minorEastAsia"/>
          <w:noProof/>
          <w:sz w:val="21"/>
        </w:rPr>
      </w:pPr>
      <w:hyperlink w:anchor="_Toc109218016" w:history="1">
        <w:r w:rsidR="001942CF" w:rsidRPr="00C93D3B">
          <w:rPr>
            <w:rStyle w:val="a3"/>
            <w:rFonts w:ascii="宋体" w:hAnsi="宋体"/>
            <w:noProof/>
          </w:rPr>
          <w:t>3.</w:t>
        </w:r>
        <w:r w:rsidR="001942CF">
          <w:rPr>
            <w:rFonts w:eastAsiaTheme="minorEastAsia"/>
            <w:noProof/>
            <w:sz w:val="21"/>
          </w:rPr>
          <w:tab/>
        </w:r>
        <w:r w:rsidR="001942CF" w:rsidRPr="00C93D3B">
          <w:rPr>
            <w:rStyle w:val="a3"/>
            <w:rFonts w:ascii="宋体" w:hAnsi="宋体"/>
            <w:noProof/>
          </w:rPr>
          <w:t>命令下发功能</w:t>
        </w:r>
        <w:r w:rsidR="001942CF">
          <w:rPr>
            <w:noProof/>
            <w:webHidden/>
          </w:rPr>
          <w:tab/>
        </w:r>
        <w:r w:rsidR="001942CF">
          <w:rPr>
            <w:noProof/>
            <w:webHidden/>
          </w:rPr>
          <w:fldChar w:fldCharType="begin"/>
        </w:r>
        <w:r w:rsidR="001942CF">
          <w:rPr>
            <w:noProof/>
            <w:webHidden/>
          </w:rPr>
          <w:instrText xml:space="preserve"> PAGEREF _Toc109218016 \h </w:instrText>
        </w:r>
        <w:r w:rsidR="001942CF">
          <w:rPr>
            <w:noProof/>
            <w:webHidden/>
          </w:rPr>
        </w:r>
        <w:r w:rsidR="001942CF">
          <w:rPr>
            <w:noProof/>
            <w:webHidden/>
          </w:rPr>
          <w:fldChar w:fldCharType="separate"/>
        </w:r>
        <w:r w:rsidR="001942CF">
          <w:rPr>
            <w:noProof/>
            <w:webHidden/>
          </w:rPr>
          <w:t>8</w:t>
        </w:r>
        <w:r w:rsidR="001942CF">
          <w:rPr>
            <w:noProof/>
            <w:webHidden/>
          </w:rPr>
          <w:fldChar w:fldCharType="end"/>
        </w:r>
      </w:hyperlink>
    </w:p>
    <w:p w14:paraId="757DA15A" w14:textId="4C07F108" w:rsidR="001942CF" w:rsidRDefault="00000000">
      <w:pPr>
        <w:pStyle w:val="TOC1"/>
        <w:rPr>
          <w:rFonts w:asciiTheme="minorHAnsi" w:eastAsiaTheme="minorEastAsia" w:hAnsiTheme="minorHAnsi"/>
          <w:b w:val="0"/>
          <w:bCs w:val="0"/>
          <w:sz w:val="21"/>
          <w:szCs w:val="22"/>
        </w:rPr>
      </w:pPr>
      <w:hyperlink w:anchor="_Toc109218017" w:history="1">
        <w:r w:rsidR="001942CF" w:rsidRPr="00C93D3B">
          <w:rPr>
            <w:rStyle w:val="a3"/>
          </w:rPr>
          <w:t>四、</w:t>
        </w:r>
        <w:r w:rsidR="001942CF">
          <w:rPr>
            <w:rFonts w:asciiTheme="minorHAnsi" w:eastAsiaTheme="minorEastAsia" w:hAnsiTheme="minorHAnsi"/>
            <w:b w:val="0"/>
            <w:bCs w:val="0"/>
            <w:sz w:val="21"/>
            <w:szCs w:val="22"/>
          </w:rPr>
          <w:tab/>
        </w:r>
        <w:r w:rsidR="001942CF" w:rsidRPr="00C93D3B">
          <w:rPr>
            <w:rStyle w:val="a3"/>
          </w:rPr>
          <w:t>开源文档</w:t>
        </w:r>
        <w:r w:rsidR="001942CF">
          <w:rPr>
            <w:webHidden/>
          </w:rPr>
          <w:tab/>
        </w:r>
        <w:r w:rsidR="001942CF">
          <w:rPr>
            <w:webHidden/>
          </w:rPr>
          <w:fldChar w:fldCharType="begin"/>
        </w:r>
        <w:r w:rsidR="001942CF">
          <w:rPr>
            <w:webHidden/>
          </w:rPr>
          <w:instrText xml:space="preserve"> PAGEREF _Toc109218017 \h </w:instrText>
        </w:r>
        <w:r w:rsidR="001942CF">
          <w:rPr>
            <w:webHidden/>
          </w:rPr>
        </w:r>
        <w:r w:rsidR="001942CF">
          <w:rPr>
            <w:webHidden/>
          </w:rPr>
          <w:fldChar w:fldCharType="separate"/>
        </w:r>
        <w:r w:rsidR="001942CF">
          <w:rPr>
            <w:webHidden/>
          </w:rPr>
          <w:t>8</w:t>
        </w:r>
        <w:r w:rsidR="001942CF">
          <w:rPr>
            <w:webHidden/>
          </w:rPr>
          <w:fldChar w:fldCharType="end"/>
        </w:r>
      </w:hyperlink>
    </w:p>
    <w:p w14:paraId="66CA9543" w14:textId="6FA401EA" w:rsidR="00A23921" w:rsidRPr="00D576AE" w:rsidRDefault="00A23921" w:rsidP="00D576AE">
      <w:pPr>
        <w:spacing w:line="276" w:lineRule="auto"/>
        <w:rPr>
          <w:rFonts w:ascii="宋体" w:hAnsi="宋体"/>
        </w:rPr>
      </w:pPr>
      <w:r w:rsidRPr="00D576AE">
        <w:rPr>
          <w:rFonts w:ascii="宋体" w:hAnsi="宋体"/>
          <w:b/>
          <w:bCs/>
          <w:sz w:val="30"/>
          <w:szCs w:val="30"/>
        </w:rPr>
        <w:fldChar w:fldCharType="end"/>
      </w:r>
    </w:p>
    <w:p w14:paraId="46D4DAB2" w14:textId="6ED6B833" w:rsidR="00A23921" w:rsidRPr="00D576AE" w:rsidRDefault="00A23921" w:rsidP="00D576AE">
      <w:pPr>
        <w:spacing w:line="276" w:lineRule="auto"/>
        <w:rPr>
          <w:rFonts w:ascii="宋体" w:hAnsi="宋体"/>
        </w:rPr>
      </w:pPr>
    </w:p>
    <w:p w14:paraId="3E657F0E" w14:textId="2C864D52" w:rsidR="00A23921" w:rsidRPr="00D576AE" w:rsidRDefault="00A23921" w:rsidP="00D576AE">
      <w:pPr>
        <w:spacing w:line="276" w:lineRule="auto"/>
        <w:rPr>
          <w:rFonts w:ascii="宋体" w:hAnsi="宋体"/>
        </w:rPr>
      </w:pPr>
    </w:p>
    <w:p w14:paraId="37511536" w14:textId="27508EAC" w:rsidR="00A23921" w:rsidRPr="00D576AE" w:rsidRDefault="00A23921" w:rsidP="00D576AE">
      <w:pPr>
        <w:spacing w:line="276" w:lineRule="auto"/>
        <w:rPr>
          <w:rFonts w:ascii="宋体" w:hAnsi="宋体"/>
        </w:rPr>
      </w:pPr>
    </w:p>
    <w:p w14:paraId="587E2B9C" w14:textId="3C4E52BC" w:rsidR="00A23921" w:rsidRPr="00D576AE" w:rsidRDefault="00A23921" w:rsidP="00D576AE">
      <w:pPr>
        <w:spacing w:line="276" w:lineRule="auto"/>
        <w:rPr>
          <w:rFonts w:ascii="宋体" w:hAnsi="宋体"/>
        </w:rPr>
      </w:pPr>
    </w:p>
    <w:p w14:paraId="472C0D1C" w14:textId="77777777" w:rsidR="00685453" w:rsidRPr="00D576AE" w:rsidRDefault="00685453" w:rsidP="00D576AE">
      <w:pPr>
        <w:spacing w:line="276" w:lineRule="auto"/>
        <w:rPr>
          <w:rFonts w:ascii="宋体" w:hAnsi="宋体"/>
        </w:rPr>
        <w:sectPr w:rsidR="00685453" w:rsidRPr="00D576AE" w:rsidSect="00AA7677">
          <w:footerReference w:type="default" r:id="rId8"/>
          <w:headerReference w:type="first" r:id="rId9"/>
          <w:footerReference w:type="first" r:id="rId10"/>
          <w:pgSz w:w="11906" w:h="16838"/>
          <w:pgMar w:top="1440" w:right="1800" w:bottom="1440" w:left="1800" w:header="851" w:footer="992" w:gutter="0"/>
          <w:pgNumType w:start="1"/>
          <w:cols w:space="425"/>
          <w:titlePg/>
          <w:docGrid w:type="lines" w:linePitch="312"/>
        </w:sectPr>
      </w:pPr>
    </w:p>
    <w:p w14:paraId="6552BDF2" w14:textId="77777777" w:rsidR="00A23921" w:rsidRPr="00D576AE" w:rsidRDefault="00A23921" w:rsidP="00D576AE">
      <w:pPr>
        <w:spacing w:line="276" w:lineRule="auto"/>
        <w:rPr>
          <w:rFonts w:ascii="宋体" w:hAnsi="宋体"/>
        </w:rPr>
      </w:pPr>
    </w:p>
    <w:p w14:paraId="05922D42" w14:textId="1DC061C0" w:rsidR="00046CDD" w:rsidRPr="00D576AE" w:rsidRDefault="00046CDD" w:rsidP="00D576AE">
      <w:pPr>
        <w:pStyle w:val="1"/>
        <w:numPr>
          <w:ilvl w:val="0"/>
          <w:numId w:val="1"/>
        </w:numPr>
        <w:spacing w:line="276" w:lineRule="auto"/>
        <w:rPr>
          <w:rFonts w:ascii="宋体" w:hAnsi="宋体"/>
        </w:rPr>
      </w:pPr>
      <w:bookmarkStart w:id="0" w:name="_Toc109218006"/>
      <w:r w:rsidRPr="00D576AE">
        <w:rPr>
          <w:rFonts w:ascii="宋体" w:hAnsi="宋体" w:hint="eastAsia"/>
        </w:rPr>
        <w:t>设计思路</w:t>
      </w:r>
      <w:bookmarkEnd w:id="0"/>
    </w:p>
    <w:p w14:paraId="155E2B18" w14:textId="01581974" w:rsidR="00046CDD" w:rsidRPr="00D576AE" w:rsidRDefault="0057277E" w:rsidP="00D576AE">
      <w:pPr>
        <w:spacing w:line="276" w:lineRule="auto"/>
        <w:ind w:firstLineChars="200" w:firstLine="480"/>
        <w:rPr>
          <w:rFonts w:ascii="宋体" w:hAnsi="宋体"/>
        </w:rPr>
      </w:pPr>
      <w:r w:rsidRPr="00D576AE">
        <w:rPr>
          <w:rFonts w:ascii="宋体" w:hAnsi="宋体" w:hint="eastAsia"/>
        </w:rPr>
        <w:t>整个智能家居系统采用模块化系统，这个模块主要用于检测室</w:t>
      </w:r>
      <w:r w:rsidR="006418D8" w:rsidRPr="00D576AE">
        <w:rPr>
          <w:rFonts w:ascii="宋体" w:hAnsi="宋体" w:hint="eastAsia"/>
        </w:rPr>
        <w:t>外</w:t>
      </w:r>
      <w:r w:rsidRPr="00D576AE">
        <w:rPr>
          <w:rFonts w:ascii="宋体" w:hAnsi="宋体" w:hint="eastAsia"/>
        </w:rPr>
        <w:t>环境。本模块采用</w:t>
      </w:r>
      <w:r w:rsidR="00FE477C" w:rsidRPr="00D576AE">
        <w:rPr>
          <w:rFonts w:ascii="宋体" w:hAnsi="宋体" w:hint="eastAsia"/>
        </w:rPr>
        <w:t>ESP</w:t>
      </w:r>
      <w:r w:rsidR="00046CDD" w:rsidRPr="00D576AE">
        <w:rPr>
          <w:rFonts w:ascii="宋体" w:hAnsi="宋体" w:hint="eastAsia"/>
        </w:rPr>
        <w:t>8266</w:t>
      </w:r>
      <w:r w:rsidRPr="00D576AE">
        <w:rPr>
          <w:rFonts w:ascii="宋体" w:hAnsi="宋体" w:hint="eastAsia"/>
        </w:rPr>
        <w:t>利</w:t>
      </w:r>
      <w:r w:rsidR="00046CDD" w:rsidRPr="00D576AE">
        <w:rPr>
          <w:rFonts w:ascii="宋体" w:hAnsi="宋体" w:hint="eastAsia"/>
        </w:rPr>
        <w:t>用温湿度传感器</w:t>
      </w:r>
      <w:r w:rsidR="006418D8" w:rsidRPr="00D576AE">
        <w:rPr>
          <w:rFonts w:ascii="宋体" w:hAnsi="宋体" w:hint="eastAsia"/>
        </w:rPr>
        <w:t>、空气质量</w:t>
      </w:r>
      <w:r w:rsidR="00046CDD" w:rsidRPr="00D576AE">
        <w:rPr>
          <w:rFonts w:ascii="宋体" w:hAnsi="宋体" w:hint="eastAsia"/>
        </w:rPr>
        <w:t>传感器</w:t>
      </w:r>
      <w:r w:rsidR="006418D8" w:rsidRPr="00D576AE">
        <w:rPr>
          <w:rFonts w:ascii="宋体" w:hAnsi="宋体" w:hint="eastAsia"/>
        </w:rPr>
        <w:t>、雨滴传感器</w:t>
      </w:r>
      <w:r w:rsidR="00046CDD" w:rsidRPr="00D576AE">
        <w:rPr>
          <w:rFonts w:ascii="宋体" w:hAnsi="宋体" w:hint="eastAsia"/>
        </w:rPr>
        <w:t>进行当前环境的检测</w:t>
      </w:r>
      <w:r w:rsidRPr="00D576AE">
        <w:rPr>
          <w:rFonts w:ascii="宋体" w:hAnsi="宋体" w:hint="eastAsia"/>
        </w:rPr>
        <w:t>，</w:t>
      </w:r>
      <w:r w:rsidR="006418D8" w:rsidRPr="00D576AE">
        <w:rPr>
          <w:rFonts w:ascii="宋体" w:hAnsi="宋体" w:hint="eastAsia"/>
        </w:rPr>
        <w:t>并控制舵机。</w:t>
      </w:r>
      <w:r w:rsidRPr="00D576AE">
        <w:rPr>
          <w:rFonts w:ascii="宋体" w:hAnsi="宋体" w:hint="eastAsia"/>
        </w:rPr>
        <w:t>再上传数据到云端服务器。</w:t>
      </w:r>
    </w:p>
    <w:p w14:paraId="6967BDBA" w14:textId="6A908A61" w:rsidR="00FE477C" w:rsidRPr="00D576AE" w:rsidRDefault="00FE477C" w:rsidP="00D576AE">
      <w:pPr>
        <w:pStyle w:val="1"/>
        <w:numPr>
          <w:ilvl w:val="0"/>
          <w:numId w:val="1"/>
        </w:numPr>
        <w:spacing w:line="276" w:lineRule="auto"/>
        <w:rPr>
          <w:rFonts w:ascii="宋体" w:hAnsi="宋体"/>
        </w:rPr>
      </w:pPr>
      <w:bookmarkStart w:id="1" w:name="_Toc109218007"/>
      <w:r w:rsidRPr="00D576AE">
        <w:rPr>
          <w:rFonts w:ascii="宋体" w:hAnsi="宋体" w:hint="eastAsia"/>
        </w:rPr>
        <w:t>硬件介绍</w:t>
      </w:r>
      <w:bookmarkEnd w:id="1"/>
    </w:p>
    <w:p w14:paraId="4619A00D" w14:textId="6AE85A49" w:rsidR="00832B71" w:rsidRPr="00D576AE" w:rsidRDefault="00832B71" w:rsidP="00D576AE">
      <w:pPr>
        <w:spacing w:line="276" w:lineRule="auto"/>
        <w:jc w:val="center"/>
        <w:rPr>
          <w:rFonts w:ascii="宋体" w:hAnsi="宋体"/>
        </w:rPr>
      </w:pPr>
      <w:r w:rsidRPr="00D576AE">
        <w:rPr>
          <w:rFonts w:ascii="宋体" w:hAnsi="宋体"/>
          <w:noProof/>
        </w:rPr>
        <w:drawing>
          <wp:inline distT="0" distB="0" distL="0" distR="0" wp14:anchorId="7E63DCDC" wp14:editId="3E402CDC">
            <wp:extent cx="2949685" cy="3257806"/>
            <wp:effectExtent l="0" t="1587" r="1587" b="1588"/>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rot="16200000">
                      <a:off x="0" y="0"/>
                      <a:ext cx="2949685" cy="3257806"/>
                    </a:xfrm>
                    <a:prstGeom prst="rect">
                      <a:avLst/>
                    </a:prstGeom>
                    <a:noFill/>
                    <a:ln>
                      <a:noFill/>
                    </a:ln>
                  </pic:spPr>
                </pic:pic>
              </a:graphicData>
            </a:graphic>
          </wp:inline>
        </w:drawing>
      </w:r>
    </w:p>
    <w:p w14:paraId="6EDC983B" w14:textId="4BFF748B" w:rsidR="00832B71" w:rsidRPr="00D576AE" w:rsidRDefault="00C567DA" w:rsidP="00D576AE">
      <w:pPr>
        <w:spacing w:line="276" w:lineRule="auto"/>
        <w:jc w:val="center"/>
        <w:rPr>
          <w:rFonts w:ascii="宋体" w:hAnsi="宋体"/>
        </w:rPr>
      </w:pPr>
      <w:r w:rsidRPr="00D576AE">
        <w:rPr>
          <w:rFonts w:ascii="宋体" w:hAnsi="宋体" w:hint="eastAsia"/>
        </w:rPr>
        <w:t>模块</w:t>
      </w:r>
      <w:r w:rsidR="00832B71" w:rsidRPr="00D576AE">
        <w:rPr>
          <w:rFonts w:ascii="宋体" w:hAnsi="宋体" w:hint="eastAsia"/>
        </w:rPr>
        <w:t>实物图</w:t>
      </w:r>
    </w:p>
    <w:p w14:paraId="3058005A" w14:textId="6CA08E54" w:rsidR="00FE477C" w:rsidRPr="00D576AE" w:rsidRDefault="00FE477C" w:rsidP="00D576AE">
      <w:pPr>
        <w:pStyle w:val="3"/>
        <w:numPr>
          <w:ilvl w:val="0"/>
          <w:numId w:val="2"/>
        </w:numPr>
        <w:spacing w:line="276" w:lineRule="auto"/>
        <w:ind w:left="0" w:firstLine="284"/>
        <w:rPr>
          <w:rFonts w:ascii="宋体" w:hAnsi="宋体"/>
        </w:rPr>
      </w:pPr>
      <w:bookmarkStart w:id="2" w:name="_Toc109218008"/>
      <w:r w:rsidRPr="00D576AE">
        <w:rPr>
          <w:rFonts w:ascii="宋体" w:hAnsi="宋体"/>
        </w:rPr>
        <w:t>E</w:t>
      </w:r>
      <w:r w:rsidRPr="00D576AE">
        <w:rPr>
          <w:rFonts w:ascii="宋体" w:hAnsi="宋体" w:hint="eastAsia"/>
        </w:rPr>
        <w:t>SP8266</w:t>
      </w:r>
      <w:r w:rsidR="006A18A2" w:rsidRPr="00D576AE">
        <w:rPr>
          <w:rFonts w:ascii="宋体" w:hAnsi="宋体" w:hint="eastAsia"/>
        </w:rPr>
        <w:t>开发板</w:t>
      </w:r>
      <w:bookmarkEnd w:id="2"/>
    </w:p>
    <w:p w14:paraId="095564FF" w14:textId="682F08C4" w:rsidR="00FE477C" w:rsidRPr="00D576AE" w:rsidRDefault="006A18A2" w:rsidP="00D576AE">
      <w:pPr>
        <w:spacing w:line="276" w:lineRule="auto"/>
        <w:ind w:firstLineChars="200" w:firstLine="480"/>
        <w:rPr>
          <w:rFonts w:ascii="宋体" w:hAnsi="宋体"/>
        </w:rPr>
      </w:pPr>
      <w:r w:rsidRPr="00D576AE">
        <w:rPr>
          <w:rFonts w:ascii="宋体" w:hAnsi="宋体" w:hint="eastAsia"/>
        </w:rPr>
        <w:t>它是一个被广泛应用的wifi串口通信模块，</w:t>
      </w:r>
      <w:r w:rsidR="001A1072" w:rsidRPr="00D576AE">
        <w:rPr>
          <w:rFonts w:ascii="宋体" w:hAnsi="宋体"/>
        </w:rPr>
        <w:t xml:space="preserve"> </w:t>
      </w:r>
      <w:r w:rsidR="001A1072" w:rsidRPr="00D576AE">
        <w:rPr>
          <w:rFonts w:ascii="宋体" w:hAnsi="宋体" w:hint="eastAsia"/>
        </w:rPr>
        <w:t>通过它来连接相关的外设，并且连接到网络将检测的数据上报。</w:t>
      </w:r>
      <w:r w:rsidR="005E6FFB" w:rsidRPr="00D576AE">
        <w:rPr>
          <w:rFonts w:ascii="宋体" w:hAnsi="宋体" w:hint="eastAsia"/>
        </w:rPr>
        <w:t>主要用到了D</w:t>
      </w:r>
      <w:r w:rsidR="005E6FFB" w:rsidRPr="00D576AE">
        <w:rPr>
          <w:rFonts w:ascii="宋体" w:hAnsi="宋体"/>
        </w:rPr>
        <w:t>1</w:t>
      </w:r>
      <w:r w:rsidR="005E6FFB" w:rsidRPr="00D576AE">
        <w:rPr>
          <w:rFonts w:ascii="宋体" w:hAnsi="宋体" w:hint="eastAsia"/>
        </w:rPr>
        <w:t>、D2、D</w:t>
      </w:r>
      <w:r w:rsidR="005E6FFB" w:rsidRPr="00D576AE">
        <w:rPr>
          <w:rFonts w:ascii="宋体" w:hAnsi="宋体"/>
        </w:rPr>
        <w:t>5</w:t>
      </w:r>
      <w:r w:rsidR="005E6FFB" w:rsidRPr="00D576AE">
        <w:rPr>
          <w:rFonts w:ascii="宋体" w:hAnsi="宋体" w:hint="eastAsia"/>
        </w:rPr>
        <w:t>等引脚。</w:t>
      </w:r>
    </w:p>
    <w:p w14:paraId="627212C6" w14:textId="05EFC86A" w:rsidR="001A1072" w:rsidRPr="00D576AE" w:rsidRDefault="001A1072" w:rsidP="00D576AE">
      <w:pPr>
        <w:spacing w:line="276" w:lineRule="auto"/>
        <w:jc w:val="center"/>
        <w:rPr>
          <w:rFonts w:ascii="宋体" w:hAnsi="宋体"/>
        </w:rPr>
      </w:pPr>
      <w:r w:rsidRPr="00D576AE">
        <w:rPr>
          <w:rFonts w:ascii="宋体" w:hAnsi="宋体"/>
          <w:noProof/>
        </w:rPr>
        <w:lastRenderedPageBreak/>
        <w:drawing>
          <wp:inline distT="0" distB="0" distL="0" distR="0" wp14:anchorId="117D9962" wp14:editId="5E3E5B25">
            <wp:extent cx="5268595" cy="364363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3643630"/>
                    </a:xfrm>
                    <a:prstGeom prst="rect">
                      <a:avLst/>
                    </a:prstGeom>
                    <a:noFill/>
                    <a:ln>
                      <a:noFill/>
                    </a:ln>
                  </pic:spPr>
                </pic:pic>
              </a:graphicData>
            </a:graphic>
          </wp:inline>
        </w:drawing>
      </w:r>
    </w:p>
    <w:p w14:paraId="5AE850CA" w14:textId="02FD1D4F" w:rsidR="00F14B99" w:rsidRPr="00D576AE" w:rsidRDefault="00F14B99" w:rsidP="00D576AE">
      <w:pPr>
        <w:spacing w:line="276" w:lineRule="auto"/>
        <w:jc w:val="center"/>
        <w:rPr>
          <w:rFonts w:ascii="宋体" w:hAnsi="宋体"/>
        </w:rPr>
      </w:pPr>
      <w:r w:rsidRPr="00D576AE">
        <w:rPr>
          <w:rFonts w:ascii="宋体" w:hAnsi="宋体" w:hint="eastAsia"/>
        </w:rPr>
        <w:t>引脚</w:t>
      </w:r>
      <w:r w:rsidR="004936E2" w:rsidRPr="00D576AE">
        <w:rPr>
          <w:rFonts w:ascii="宋体" w:hAnsi="宋体" w:hint="eastAsia"/>
        </w:rPr>
        <w:t>排列</w:t>
      </w:r>
    </w:p>
    <w:p w14:paraId="75FE1649" w14:textId="2FA9F46B" w:rsidR="00F14B99" w:rsidRPr="00D576AE" w:rsidRDefault="00F14B99" w:rsidP="00D576AE">
      <w:pPr>
        <w:spacing w:line="276" w:lineRule="auto"/>
        <w:rPr>
          <w:rFonts w:ascii="宋体" w:hAnsi="宋体"/>
        </w:rPr>
      </w:pPr>
    </w:p>
    <w:p w14:paraId="26127720" w14:textId="77777777" w:rsidR="00F14B99" w:rsidRPr="00D576AE" w:rsidRDefault="00F14B99" w:rsidP="00D576AE">
      <w:pPr>
        <w:spacing w:line="276" w:lineRule="auto"/>
        <w:rPr>
          <w:rFonts w:ascii="宋体" w:hAnsi="宋体"/>
        </w:rPr>
      </w:pPr>
    </w:p>
    <w:p w14:paraId="3D7AB5D1" w14:textId="68200C15" w:rsidR="005A188A" w:rsidRPr="00D576AE" w:rsidRDefault="005A188A" w:rsidP="00D576AE">
      <w:pPr>
        <w:pStyle w:val="3"/>
        <w:numPr>
          <w:ilvl w:val="0"/>
          <w:numId w:val="2"/>
        </w:numPr>
        <w:spacing w:line="276" w:lineRule="auto"/>
        <w:ind w:left="0" w:firstLine="284"/>
        <w:rPr>
          <w:rFonts w:ascii="宋体" w:hAnsi="宋体"/>
        </w:rPr>
      </w:pPr>
      <w:bookmarkStart w:id="3" w:name="_Toc109218009"/>
      <w:r w:rsidRPr="00D576AE">
        <w:rPr>
          <w:rFonts w:ascii="宋体" w:hAnsi="宋体" w:hint="eastAsia"/>
        </w:rPr>
        <w:t>温湿度传感器</w:t>
      </w:r>
      <w:bookmarkEnd w:id="3"/>
    </w:p>
    <w:p w14:paraId="307C6E20" w14:textId="28DA8A15" w:rsidR="005A188A" w:rsidRPr="00D576AE" w:rsidRDefault="00143498" w:rsidP="00D576AE">
      <w:pPr>
        <w:spacing w:line="276" w:lineRule="auto"/>
        <w:ind w:firstLineChars="200" w:firstLine="480"/>
        <w:rPr>
          <w:rFonts w:ascii="宋体" w:hAnsi="宋体"/>
        </w:rPr>
      </w:pPr>
      <w:r w:rsidRPr="00D576AE">
        <w:rPr>
          <w:rFonts w:ascii="宋体" w:hAnsi="宋体"/>
        </w:rPr>
        <w:t>DHT11数字温湿度传感器是一款含有已校准数字信号输出的温湿度复合传感器</w:t>
      </w:r>
      <w:r w:rsidRPr="00D576AE">
        <w:rPr>
          <w:rFonts w:ascii="宋体" w:hAnsi="宋体" w:hint="eastAsia"/>
        </w:rPr>
        <w:t>，</w:t>
      </w:r>
      <w:r w:rsidR="005A188A" w:rsidRPr="00D576AE">
        <w:rPr>
          <w:rFonts w:ascii="宋体" w:hAnsi="宋体" w:hint="eastAsia"/>
        </w:rPr>
        <w:t>其精度湿度±</w:t>
      </w:r>
      <w:r w:rsidR="005A188A" w:rsidRPr="00D576AE">
        <w:rPr>
          <w:rFonts w:ascii="宋体" w:hAnsi="宋体"/>
        </w:rPr>
        <w:t>5%RH， 温度±2℃，量程湿度5~95%RH， 温度-20~+60℃。</w:t>
      </w:r>
      <w:r w:rsidR="004936E2" w:rsidRPr="00D576AE">
        <w:rPr>
          <w:rFonts w:ascii="宋体" w:hAnsi="宋体" w:hint="eastAsia"/>
        </w:rPr>
        <w:t>它由</w:t>
      </w:r>
      <w:r w:rsidR="00F14B99" w:rsidRPr="00D576AE">
        <w:rPr>
          <w:rFonts w:ascii="宋体" w:hAnsi="宋体" w:hint="eastAsia"/>
        </w:rPr>
        <w:t>一个电阻式测湿元件和一个</w:t>
      </w:r>
      <w:r w:rsidR="00F14B99" w:rsidRPr="00D576AE">
        <w:rPr>
          <w:rFonts w:ascii="宋体" w:hAnsi="宋体"/>
        </w:rPr>
        <w:t xml:space="preserve"> NTC 测温元件</w:t>
      </w:r>
      <w:r w:rsidR="004936E2" w:rsidRPr="00D576AE">
        <w:rPr>
          <w:rFonts w:ascii="宋体" w:hAnsi="宋体" w:hint="eastAsia"/>
        </w:rPr>
        <w:t>组成。采用简单的单总线与单片机进行通信。</w:t>
      </w:r>
    </w:p>
    <w:p w14:paraId="17E09C21" w14:textId="16E8E328" w:rsidR="00F14B99" w:rsidRPr="00D576AE" w:rsidRDefault="004936E2" w:rsidP="00D576AE">
      <w:pPr>
        <w:spacing w:line="276" w:lineRule="auto"/>
        <w:jc w:val="center"/>
        <w:rPr>
          <w:rFonts w:ascii="宋体" w:hAnsi="宋体"/>
        </w:rPr>
      </w:pPr>
      <w:r w:rsidRPr="00D576AE">
        <w:rPr>
          <w:rFonts w:ascii="宋体" w:hAnsi="宋体"/>
          <w:noProof/>
        </w:rPr>
        <w:lastRenderedPageBreak/>
        <w:drawing>
          <wp:inline distT="0" distB="0" distL="0" distR="0" wp14:anchorId="3CD5D6B4" wp14:editId="6BDBDED4">
            <wp:extent cx="3432517" cy="296958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2424" cy="2978151"/>
                    </a:xfrm>
                    <a:prstGeom prst="rect">
                      <a:avLst/>
                    </a:prstGeom>
                    <a:noFill/>
                    <a:ln>
                      <a:noFill/>
                    </a:ln>
                  </pic:spPr>
                </pic:pic>
              </a:graphicData>
            </a:graphic>
          </wp:inline>
        </w:drawing>
      </w:r>
    </w:p>
    <w:p w14:paraId="7F5F41CE" w14:textId="046C7898" w:rsidR="006E33FC" w:rsidRPr="00D576AE" w:rsidRDefault="006E33FC" w:rsidP="00D576AE">
      <w:pPr>
        <w:spacing w:line="276" w:lineRule="auto"/>
        <w:jc w:val="center"/>
        <w:rPr>
          <w:rFonts w:ascii="宋体" w:hAnsi="宋体"/>
        </w:rPr>
      </w:pPr>
    </w:p>
    <w:p w14:paraId="505B2354" w14:textId="53672BA0" w:rsidR="006E33FC" w:rsidRPr="00D576AE" w:rsidRDefault="006E33FC" w:rsidP="00D576AE">
      <w:pPr>
        <w:spacing w:line="276" w:lineRule="auto"/>
        <w:jc w:val="center"/>
        <w:rPr>
          <w:rFonts w:ascii="宋体" w:hAnsi="宋体"/>
        </w:rPr>
      </w:pPr>
    </w:p>
    <w:p w14:paraId="3801785C" w14:textId="2B733618" w:rsidR="006E33FC" w:rsidRPr="00D576AE" w:rsidRDefault="006E33FC" w:rsidP="00D576AE">
      <w:pPr>
        <w:spacing w:line="276" w:lineRule="auto"/>
        <w:jc w:val="center"/>
        <w:rPr>
          <w:rFonts w:ascii="宋体" w:hAnsi="宋体"/>
        </w:rPr>
      </w:pPr>
    </w:p>
    <w:p w14:paraId="7DEEF3EF" w14:textId="77777777" w:rsidR="006E33FC" w:rsidRPr="00D576AE" w:rsidRDefault="006E33FC" w:rsidP="00D576AE">
      <w:pPr>
        <w:spacing w:line="276" w:lineRule="auto"/>
        <w:jc w:val="center"/>
        <w:rPr>
          <w:rFonts w:ascii="宋体" w:hAnsi="宋体"/>
        </w:rPr>
      </w:pPr>
    </w:p>
    <w:p w14:paraId="3F866A0F" w14:textId="15B6ABD1" w:rsidR="004936E2" w:rsidRPr="00D576AE" w:rsidRDefault="004936E2" w:rsidP="00D576AE">
      <w:pPr>
        <w:spacing w:line="276" w:lineRule="auto"/>
        <w:jc w:val="center"/>
        <w:rPr>
          <w:rFonts w:ascii="宋体" w:hAnsi="宋体"/>
        </w:rPr>
      </w:pPr>
      <w:r w:rsidRPr="00D576AE">
        <w:rPr>
          <w:rFonts w:ascii="宋体" w:hAnsi="宋体" w:hint="eastAsia"/>
        </w:rPr>
        <w:t>实物图</w:t>
      </w:r>
    </w:p>
    <w:p w14:paraId="07E4D8E0" w14:textId="1C565D6F" w:rsidR="00F14B99" w:rsidRPr="00D576AE" w:rsidRDefault="005E6FFB" w:rsidP="00D576AE">
      <w:pPr>
        <w:spacing w:line="276" w:lineRule="auto"/>
        <w:rPr>
          <w:rFonts w:ascii="宋体" w:hAnsi="宋体"/>
        </w:rPr>
      </w:pPr>
      <w:r w:rsidRPr="00D576AE">
        <w:rPr>
          <w:rFonts w:ascii="宋体" w:hAnsi="宋体" w:hint="eastAsia"/>
          <w:noProof/>
        </w:rPr>
        <w:drawing>
          <wp:inline distT="0" distB="0" distL="0" distR="0" wp14:anchorId="67D314E6" wp14:editId="55A5F74C">
            <wp:extent cx="5268595" cy="61214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612140"/>
                    </a:xfrm>
                    <a:prstGeom prst="rect">
                      <a:avLst/>
                    </a:prstGeom>
                    <a:noFill/>
                    <a:ln>
                      <a:noFill/>
                    </a:ln>
                  </pic:spPr>
                </pic:pic>
              </a:graphicData>
            </a:graphic>
          </wp:inline>
        </w:drawing>
      </w:r>
    </w:p>
    <w:p w14:paraId="384B2B64" w14:textId="5C81E306" w:rsidR="005E6FFB" w:rsidRPr="00D576AE" w:rsidRDefault="005E6FFB" w:rsidP="00D576AE">
      <w:pPr>
        <w:spacing w:line="276" w:lineRule="auto"/>
        <w:jc w:val="center"/>
        <w:rPr>
          <w:rFonts w:ascii="宋体" w:hAnsi="宋体"/>
        </w:rPr>
      </w:pPr>
      <w:r w:rsidRPr="00D576AE">
        <w:rPr>
          <w:rFonts w:ascii="宋体" w:hAnsi="宋体" w:hint="eastAsia"/>
        </w:rPr>
        <w:t>引脚定义</w:t>
      </w:r>
    </w:p>
    <w:p w14:paraId="43637A8F" w14:textId="7BC63AB2" w:rsidR="004C3CDB" w:rsidRPr="00D576AE" w:rsidRDefault="006418D8" w:rsidP="00D576AE">
      <w:pPr>
        <w:pStyle w:val="3"/>
        <w:numPr>
          <w:ilvl w:val="0"/>
          <w:numId w:val="2"/>
        </w:numPr>
        <w:spacing w:line="276" w:lineRule="auto"/>
        <w:ind w:left="0" w:firstLine="284"/>
        <w:rPr>
          <w:rFonts w:ascii="宋体" w:hAnsi="宋体"/>
        </w:rPr>
      </w:pPr>
      <w:bookmarkStart w:id="4" w:name="_Toc109218010"/>
      <w:r w:rsidRPr="00D576AE">
        <w:rPr>
          <w:rFonts w:ascii="宋体" w:hAnsi="宋体" w:hint="eastAsia"/>
        </w:rPr>
        <w:t>空气质量</w:t>
      </w:r>
      <w:r w:rsidR="006B5EA0" w:rsidRPr="00D576AE">
        <w:rPr>
          <w:rFonts w:ascii="宋体" w:hAnsi="宋体" w:hint="eastAsia"/>
        </w:rPr>
        <w:t>传感器</w:t>
      </w:r>
      <w:bookmarkEnd w:id="4"/>
    </w:p>
    <w:p w14:paraId="121FE111" w14:textId="6C0A00D8" w:rsidR="004C3CDB" w:rsidRPr="00D576AE" w:rsidRDefault="004C3CDB" w:rsidP="00D576AE">
      <w:pPr>
        <w:spacing w:line="276" w:lineRule="auto"/>
        <w:ind w:firstLineChars="200" w:firstLine="480"/>
        <w:rPr>
          <w:rFonts w:ascii="宋体" w:hAnsi="宋体"/>
        </w:rPr>
      </w:pPr>
      <w:r w:rsidRPr="00D576AE">
        <w:rPr>
          <w:rFonts w:ascii="宋体" w:hAnsi="宋体"/>
        </w:rPr>
        <w:t>MQ135</w:t>
      </w:r>
      <w:r w:rsidRPr="00D576AE">
        <w:rPr>
          <w:rFonts w:ascii="宋体" w:hAnsi="宋体" w:hint="eastAsia"/>
        </w:rPr>
        <w:t>气体传感器所使用的气敏材料是在清洁空气中电导率较低的二氧化锡</w:t>
      </w:r>
      <w:r w:rsidRPr="00D576AE">
        <w:rPr>
          <w:rFonts w:ascii="宋体" w:hAnsi="宋体"/>
        </w:rPr>
        <w:t>(SnO2)。当传感器所处环境中存在污染气体时，传感器的电导率随空气中污染气体浓度的增加而增大。使用简单的电路即可将电导率的变化转换为与该气体浓度相对应的输出信号</w:t>
      </w:r>
      <w:r w:rsidRPr="00D576AE">
        <w:rPr>
          <w:rFonts w:ascii="宋体" w:hAnsi="宋体" w:hint="eastAsia"/>
        </w:rPr>
        <w:t>，模拟量输出随浓度增加而增加，浓度越高电压越高。</w:t>
      </w:r>
    </w:p>
    <w:p w14:paraId="3383D63F" w14:textId="5B82F99F" w:rsidR="004C3CDB" w:rsidRPr="00D576AE" w:rsidRDefault="004C3CDB" w:rsidP="00D576AE">
      <w:pPr>
        <w:spacing w:line="276" w:lineRule="auto"/>
        <w:ind w:firstLineChars="200" w:firstLine="480"/>
        <w:jc w:val="center"/>
        <w:rPr>
          <w:rFonts w:ascii="宋体" w:hAnsi="宋体"/>
        </w:rPr>
      </w:pPr>
      <w:r w:rsidRPr="00D576AE">
        <w:rPr>
          <w:rFonts w:ascii="宋体" w:hAnsi="宋体" w:hint="eastAsia"/>
          <w:noProof/>
        </w:rPr>
        <w:lastRenderedPageBreak/>
        <w:drawing>
          <wp:inline distT="0" distB="0" distL="0" distR="0" wp14:anchorId="46B5FCC1" wp14:editId="4EAE52A0">
            <wp:extent cx="3348355" cy="2510790"/>
            <wp:effectExtent l="0" t="0" r="44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8355" cy="2510790"/>
                    </a:xfrm>
                    <a:prstGeom prst="rect">
                      <a:avLst/>
                    </a:prstGeom>
                    <a:noFill/>
                    <a:ln>
                      <a:noFill/>
                    </a:ln>
                  </pic:spPr>
                </pic:pic>
              </a:graphicData>
            </a:graphic>
          </wp:inline>
        </w:drawing>
      </w:r>
    </w:p>
    <w:p w14:paraId="63BEFFF5" w14:textId="1182F9AA" w:rsidR="004C3CDB" w:rsidRPr="00D576AE" w:rsidRDefault="004C3CDB" w:rsidP="00D576AE">
      <w:pPr>
        <w:spacing w:line="276" w:lineRule="auto"/>
        <w:jc w:val="center"/>
        <w:rPr>
          <w:rFonts w:ascii="宋体" w:hAnsi="宋体"/>
        </w:rPr>
      </w:pPr>
      <w:r w:rsidRPr="00D576AE">
        <w:rPr>
          <w:rFonts w:ascii="宋体" w:hAnsi="宋体" w:hint="eastAsia"/>
        </w:rPr>
        <w:t>实物图</w:t>
      </w:r>
    </w:p>
    <w:p w14:paraId="316E4860" w14:textId="77777777" w:rsidR="004C3CDB" w:rsidRPr="00D576AE" w:rsidRDefault="004C3CDB" w:rsidP="00D576AE">
      <w:pPr>
        <w:spacing w:line="276" w:lineRule="auto"/>
        <w:rPr>
          <w:rFonts w:ascii="宋体" w:hAnsi="宋体"/>
        </w:rPr>
      </w:pPr>
    </w:p>
    <w:p w14:paraId="6EDB53B4" w14:textId="77777777" w:rsidR="004C3CDB" w:rsidRPr="00D576AE" w:rsidRDefault="004C3CDB" w:rsidP="00D576AE">
      <w:pPr>
        <w:spacing w:line="276" w:lineRule="auto"/>
        <w:rPr>
          <w:rFonts w:ascii="宋体" w:hAnsi="宋体"/>
        </w:rPr>
      </w:pPr>
    </w:p>
    <w:p w14:paraId="6F270F82" w14:textId="77777777" w:rsidR="004C3CDB" w:rsidRPr="00D576AE" w:rsidRDefault="004C3CDB" w:rsidP="00D576AE">
      <w:pPr>
        <w:spacing w:line="276" w:lineRule="auto"/>
        <w:rPr>
          <w:rFonts w:ascii="宋体" w:hAnsi="宋体"/>
        </w:rPr>
      </w:pPr>
    </w:p>
    <w:p w14:paraId="488AD674" w14:textId="77777777" w:rsidR="004C3CDB" w:rsidRPr="00D576AE" w:rsidRDefault="004C3CDB" w:rsidP="00D576AE">
      <w:pPr>
        <w:spacing w:line="276" w:lineRule="auto"/>
        <w:rPr>
          <w:rFonts w:ascii="宋体" w:hAnsi="宋体"/>
        </w:rPr>
      </w:pPr>
    </w:p>
    <w:p w14:paraId="1151ED18" w14:textId="77777777" w:rsidR="004C3CDB" w:rsidRPr="00D576AE" w:rsidRDefault="004C3CDB" w:rsidP="00D576AE">
      <w:pPr>
        <w:spacing w:line="276" w:lineRule="auto"/>
        <w:jc w:val="center"/>
        <w:rPr>
          <w:rFonts w:ascii="宋体" w:hAnsi="宋体"/>
        </w:rPr>
      </w:pPr>
      <w:r w:rsidRPr="00D576AE">
        <w:rPr>
          <w:rFonts w:ascii="宋体" w:hAnsi="宋体"/>
          <w:noProof/>
        </w:rPr>
        <w:drawing>
          <wp:inline distT="0" distB="0" distL="0" distR="0" wp14:anchorId="10A4AE27" wp14:editId="18B9C278">
            <wp:extent cx="5268595" cy="738505"/>
            <wp:effectExtent l="0" t="0" r="825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8595" cy="738505"/>
                    </a:xfrm>
                    <a:prstGeom prst="rect">
                      <a:avLst/>
                    </a:prstGeom>
                    <a:noFill/>
                    <a:ln>
                      <a:noFill/>
                    </a:ln>
                  </pic:spPr>
                </pic:pic>
              </a:graphicData>
            </a:graphic>
          </wp:inline>
        </w:drawing>
      </w:r>
    </w:p>
    <w:p w14:paraId="0F017A1A" w14:textId="77777777" w:rsidR="004C3CDB" w:rsidRPr="00D576AE" w:rsidRDefault="004C3CDB" w:rsidP="00D576AE">
      <w:pPr>
        <w:spacing w:line="276" w:lineRule="auto"/>
        <w:jc w:val="center"/>
        <w:rPr>
          <w:rFonts w:ascii="宋体" w:hAnsi="宋体"/>
        </w:rPr>
      </w:pPr>
      <w:r w:rsidRPr="00D576AE">
        <w:rPr>
          <w:rFonts w:ascii="宋体" w:hAnsi="宋体" w:hint="eastAsia"/>
        </w:rPr>
        <w:t>引脚定义</w:t>
      </w:r>
    </w:p>
    <w:p w14:paraId="6EFF18E9" w14:textId="77777777" w:rsidR="004C3CDB" w:rsidRPr="00D576AE" w:rsidRDefault="004C3CDB" w:rsidP="00D576AE">
      <w:pPr>
        <w:spacing w:line="276" w:lineRule="auto"/>
        <w:rPr>
          <w:rFonts w:ascii="宋体" w:hAnsi="宋体"/>
        </w:rPr>
      </w:pPr>
    </w:p>
    <w:p w14:paraId="7B4EE794" w14:textId="6631BCA5" w:rsidR="004C3CDB" w:rsidRPr="00D576AE" w:rsidRDefault="004C3CDB" w:rsidP="00D576AE">
      <w:pPr>
        <w:pStyle w:val="3"/>
        <w:numPr>
          <w:ilvl w:val="0"/>
          <w:numId w:val="2"/>
        </w:numPr>
        <w:spacing w:line="276" w:lineRule="auto"/>
        <w:ind w:left="0" w:firstLine="284"/>
        <w:rPr>
          <w:rFonts w:ascii="宋体" w:hAnsi="宋体"/>
        </w:rPr>
      </w:pPr>
      <w:bookmarkStart w:id="5" w:name="_Toc109218011"/>
      <w:r w:rsidRPr="00D576AE">
        <w:rPr>
          <w:rFonts w:ascii="宋体" w:hAnsi="宋体" w:hint="eastAsia"/>
        </w:rPr>
        <w:t>雨滴传感器</w:t>
      </w:r>
      <w:bookmarkEnd w:id="5"/>
    </w:p>
    <w:p w14:paraId="30F5B801" w14:textId="68DC0483" w:rsidR="004C3CDB" w:rsidRPr="00D576AE" w:rsidRDefault="00F369ED" w:rsidP="00D576AE">
      <w:pPr>
        <w:spacing w:line="276" w:lineRule="auto"/>
        <w:rPr>
          <w:rFonts w:ascii="宋体" w:hAnsi="宋体"/>
        </w:rPr>
      </w:pPr>
      <w:r w:rsidRPr="00D576AE">
        <w:rPr>
          <w:rFonts w:ascii="宋体" w:hAnsi="宋体" w:hint="eastAsia"/>
        </w:rPr>
        <w:t>雨滴传感器基本上是一块板，上面以线形形式涂覆镍。它基于抵抗原理。雨水传感器模块允许通过模拟输出引脚测量湿度，当湿度阈值超过时，它可以提供数字输出。该模块基于</w:t>
      </w:r>
      <w:r w:rsidRPr="00D576AE">
        <w:rPr>
          <w:rFonts w:ascii="宋体" w:hAnsi="宋体"/>
        </w:rPr>
        <w:t>LM393运算放大器。当雨滴积聚在电路板上时，它们会形成并联电阻路径，该路径可通过运算放大器进行测量</w:t>
      </w:r>
      <w:r w:rsidRPr="00D576AE">
        <w:rPr>
          <w:rFonts w:ascii="宋体" w:hAnsi="宋体" w:hint="eastAsia"/>
        </w:rPr>
        <w:t>。</w:t>
      </w:r>
    </w:p>
    <w:p w14:paraId="7DB5BE84" w14:textId="50635C10" w:rsidR="004C3CDB" w:rsidRPr="00D576AE" w:rsidRDefault="00F369ED" w:rsidP="00D576AE">
      <w:pPr>
        <w:spacing w:line="276" w:lineRule="auto"/>
        <w:jc w:val="center"/>
        <w:rPr>
          <w:rFonts w:ascii="宋体" w:hAnsi="宋体"/>
        </w:rPr>
      </w:pPr>
      <w:r w:rsidRPr="00D576AE">
        <w:rPr>
          <w:rFonts w:ascii="宋体" w:hAnsi="宋体"/>
          <w:noProof/>
        </w:rPr>
        <w:lastRenderedPageBreak/>
        <w:drawing>
          <wp:inline distT="0" distB="0" distL="0" distR="0" wp14:anchorId="2B8A1120" wp14:editId="35F69949">
            <wp:extent cx="2848708" cy="2848708"/>
            <wp:effectExtent l="0" t="0" r="889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6949" cy="2856949"/>
                    </a:xfrm>
                    <a:prstGeom prst="rect">
                      <a:avLst/>
                    </a:prstGeom>
                    <a:noFill/>
                  </pic:spPr>
                </pic:pic>
              </a:graphicData>
            </a:graphic>
          </wp:inline>
        </w:drawing>
      </w:r>
    </w:p>
    <w:p w14:paraId="0ECFA3CA" w14:textId="51C5DD42" w:rsidR="00F369ED" w:rsidRPr="00D576AE" w:rsidRDefault="00F369ED" w:rsidP="00D576AE">
      <w:pPr>
        <w:spacing w:line="276" w:lineRule="auto"/>
        <w:jc w:val="center"/>
        <w:rPr>
          <w:rFonts w:ascii="宋体" w:hAnsi="宋体"/>
        </w:rPr>
      </w:pPr>
      <w:r w:rsidRPr="00D576AE">
        <w:rPr>
          <w:rFonts w:ascii="宋体" w:hAnsi="宋体" w:hint="eastAsia"/>
        </w:rPr>
        <w:t>实物图</w:t>
      </w:r>
    </w:p>
    <w:p w14:paraId="2EC61773" w14:textId="45AAC361" w:rsidR="00F369ED" w:rsidRPr="00D576AE" w:rsidRDefault="00855260" w:rsidP="00D576AE">
      <w:pPr>
        <w:spacing w:line="276" w:lineRule="auto"/>
        <w:jc w:val="center"/>
        <w:rPr>
          <w:rFonts w:ascii="宋体" w:hAnsi="宋体"/>
        </w:rPr>
      </w:pPr>
      <w:r w:rsidRPr="00D576AE">
        <w:rPr>
          <w:rFonts w:ascii="宋体" w:hAnsi="宋体"/>
          <w:noProof/>
        </w:rPr>
        <w:drawing>
          <wp:inline distT="0" distB="0" distL="0" distR="0" wp14:anchorId="0FAD46A4" wp14:editId="04ECEE04">
            <wp:extent cx="5268595" cy="738505"/>
            <wp:effectExtent l="0" t="0" r="825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8595" cy="738505"/>
                    </a:xfrm>
                    <a:prstGeom prst="rect">
                      <a:avLst/>
                    </a:prstGeom>
                    <a:noFill/>
                    <a:ln>
                      <a:noFill/>
                    </a:ln>
                  </pic:spPr>
                </pic:pic>
              </a:graphicData>
            </a:graphic>
          </wp:inline>
        </w:drawing>
      </w:r>
    </w:p>
    <w:p w14:paraId="431649E3" w14:textId="1BF336D0" w:rsidR="00855260" w:rsidRPr="00D576AE" w:rsidRDefault="00855260" w:rsidP="00D576AE">
      <w:pPr>
        <w:spacing w:line="276" w:lineRule="auto"/>
        <w:jc w:val="center"/>
        <w:rPr>
          <w:rFonts w:ascii="宋体" w:hAnsi="宋体"/>
        </w:rPr>
      </w:pPr>
      <w:r w:rsidRPr="00D576AE">
        <w:rPr>
          <w:rFonts w:ascii="宋体" w:hAnsi="宋体" w:hint="eastAsia"/>
        </w:rPr>
        <w:t>引脚定义</w:t>
      </w:r>
    </w:p>
    <w:p w14:paraId="40FB4530" w14:textId="676D18BE" w:rsidR="004C3CDB" w:rsidRPr="00D576AE" w:rsidRDefault="004C3CDB" w:rsidP="00D576AE">
      <w:pPr>
        <w:pStyle w:val="3"/>
        <w:numPr>
          <w:ilvl w:val="0"/>
          <w:numId w:val="2"/>
        </w:numPr>
        <w:spacing w:line="276" w:lineRule="auto"/>
        <w:ind w:left="0" w:firstLine="284"/>
        <w:rPr>
          <w:rFonts w:ascii="宋体" w:hAnsi="宋体"/>
        </w:rPr>
      </w:pPr>
      <w:bookmarkStart w:id="6" w:name="_Toc109218012"/>
      <w:r w:rsidRPr="00D576AE">
        <w:rPr>
          <w:rFonts w:ascii="宋体" w:hAnsi="宋体" w:hint="eastAsia"/>
        </w:rPr>
        <w:t>舵机</w:t>
      </w:r>
      <w:bookmarkEnd w:id="6"/>
    </w:p>
    <w:p w14:paraId="456ECBDF" w14:textId="5F383A6F" w:rsidR="0056474C" w:rsidRPr="00D576AE" w:rsidRDefault="00FF2E31" w:rsidP="00D576AE">
      <w:pPr>
        <w:spacing w:line="276" w:lineRule="auto"/>
        <w:rPr>
          <w:rFonts w:ascii="宋体" w:hAnsi="宋体"/>
        </w:rPr>
      </w:pPr>
      <w:r w:rsidRPr="00D576AE">
        <w:rPr>
          <w:rFonts w:ascii="宋体" w:hAnsi="宋体"/>
        </w:rPr>
        <w:t>舵机是一种位置（角度）伺服的驱动器</w:t>
      </w:r>
      <w:r w:rsidRPr="00D576AE">
        <w:rPr>
          <w:rFonts w:ascii="宋体" w:hAnsi="宋体" w:hint="eastAsia"/>
        </w:rPr>
        <w:t>，该组件使用</w:t>
      </w:r>
      <w:r w:rsidRPr="00D576AE">
        <w:rPr>
          <w:rFonts w:ascii="宋体" w:hAnsi="宋体"/>
        </w:rPr>
        <w:t xml:space="preserve"> LEDC 外设产生 PWM 信号，可以实现对最多 16 路舵机的独立控制，控制频率可选择为 50 ~ 400 Hz。</w:t>
      </w:r>
      <w:r w:rsidR="0056474C" w:rsidRPr="00D576AE">
        <w:rPr>
          <w:rFonts w:ascii="宋体" w:hAnsi="宋体" w:hint="eastAsia"/>
        </w:rPr>
        <w:t>其工作原理是由接收机发出讯号给舵机，经由电路板上的</w:t>
      </w:r>
      <w:r w:rsidR="0056474C" w:rsidRPr="00D576AE">
        <w:rPr>
          <w:rFonts w:ascii="宋体" w:hAnsi="宋体"/>
        </w:rPr>
        <w:t xml:space="preserve"> IC驱动无核心马达开始转动，透过减速齿轮将动力传至摆臂，同时由位置检测器送回讯号，判断是否已经到达定位。位置检测器其实就是可变电阻，当舵机转动时电阻值也会随之改变，藉由检测电阻值便可知转动的角度。简而言之，通过发送信号，指定输出轴旋转角度。</w:t>
      </w:r>
    </w:p>
    <w:p w14:paraId="18EAA80B" w14:textId="1FED33F6" w:rsidR="0056474C" w:rsidRPr="00D576AE" w:rsidRDefault="0056474C" w:rsidP="00D576AE">
      <w:pPr>
        <w:spacing w:line="276" w:lineRule="auto"/>
        <w:jc w:val="center"/>
        <w:rPr>
          <w:rFonts w:ascii="宋体" w:hAnsi="宋体"/>
        </w:rPr>
      </w:pPr>
      <w:r w:rsidRPr="00D576AE">
        <w:rPr>
          <w:rFonts w:ascii="宋体" w:hAnsi="宋体"/>
          <w:noProof/>
        </w:rPr>
        <w:lastRenderedPageBreak/>
        <w:drawing>
          <wp:inline distT="0" distB="0" distL="0" distR="0" wp14:anchorId="34BC8273" wp14:editId="6493C50A">
            <wp:extent cx="3812540" cy="38125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2540" cy="3812540"/>
                    </a:xfrm>
                    <a:prstGeom prst="rect">
                      <a:avLst/>
                    </a:prstGeom>
                    <a:noFill/>
                    <a:ln>
                      <a:noFill/>
                    </a:ln>
                  </pic:spPr>
                </pic:pic>
              </a:graphicData>
            </a:graphic>
          </wp:inline>
        </w:drawing>
      </w:r>
    </w:p>
    <w:p w14:paraId="69EF22EE" w14:textId="008BA9BB" w:rsidR="0056474C" w:rsidRPr="00D576AE" w:rsidRDefault="0056474C" w:rsidP="00D576AE">
      <w:pPr>
        <w:spacing w:line="276" w:lineRule="auto"/>
        <w:jc w:val="center"/>
        <w:rPr>
          <w:rFonts w:ascii="宋体" w:hAnsi="宋体"/>
        </w:rPr>
      </w:pPr>
      <w:r w:rsidRPr="00D576AE">
        <w:rPr>
          <w:rFonts w:ascii="宋体" w:hAnsi="宋体" w:hint="eastAsia"/>
        </w:rPr>
        <w:t>实物图</w:t>
      </w:r>
    </w:p>
    <w:p w14:paraId="08FB2BE6" w14:textId="77777777" w:rsidR="0056474C" w:rsidRPr="00D576AE" w:rsidRDefault="0056474C" w:rsidP="00D576AE">
      <w:pPr>
        <w:spacing w:line="276" w:lineRule="auto"/>
        <w:rPr>
          <w:rFonts w:ascii="宋体" w:hAnsi="宋体"/>
        </w:rPr>
      </w:pPr>
    </w:p>
    <w:p w14:paraId="61A94F9C" w14:textId="4FF21B93" w:rsidR="003C3EA1" w:rsidRPr="00D576AE" w:rsidRDefault="00D84198" w:rsidP="00D576AE">
      <w:pPr>
        <w:pStyle w:val="1"/>
        <w:numPr>
          <w:ilvl w:val="0"/>
          <w:numId w:val="1"/>
        </w:numPr>
        <w:spacing w:line="276" w:lineRule="auto"/>
        <w:rPr>
          <w:rFonts w:ascii="宋体" w:hAnsi="宋体"/>
        </w:rPr>
      </w:pPr>
      <w:bookmarkStart w:id="7" w:name="_Toc109218013"/>
      <w:r w:rsidRPr="00D576AE">
        <w:rPr>
          <w:rFonts w:ascii="宋体" w:hAnsi="宋体" w:hint="eastAsia"/>
        </w:rPr>
        <w:lastRenderedPageBreak/>
        <w:t>功能实现</w:t>
      </w:r>
      <w:bookmarkEnd w:id="7"/>
    </w:p>
    <w:p w14:paraId="1AEF7878" w14:textId="6FFC865D" w:rsidR="00D84198" w:rsidRPr="00D576AE" w:rsidRDefault="00D84198" w:rsidP="00D576AE">
      <w:pPr>
        <w:spacing w:line="276" w:lineRule="auto"/>
        <w:jc w:val="center"/>
        <w:rPr>
          <w:rFonts w:ascii="宋体" w:hAnsi="宋体"/>
        </w:rPr>
      </w:pPr>
      <w:r w:rsidRPr="00D576AE">
        <w:rPr>
          <w:rFonts w:ascii="宋体" w:hAnsi="宋体"/>
          <w:noProof/>
        </w:rPr>
        <w:drawing>
          <wp:inline distT="0" distB="0" distL="0" distR="0" wp14:anchorId="7C825458" wp14:editId="60095380">
            <wp:extent cx="2261918" cy="4546731"/>
            <wp:effectExtent l="0" t="0" r="508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261918" cy="4546731"/>
                    </a:xfrm>
                    <a:prstGeom prst="rect">
                      <a:avLst/>
                    </a:prstGeom>
                    <a:noFill/>
                    <a:ln>
                      <a:noFill/>
                    </a:ln>
                  </pic:spPr>
                </pic:pic>
              </a:graphicData>
            </a:graphic>
          </wp:inline>
        </w:drawing>
      </w:r>
    </w:p>
    <w:p w14:paraId="2AFE8F10" w14:textId="14E602C1" w:rsidR="009B4645" w:rsidRPr="00D576AE" w:rsidRDefault="00D84198" w:rsidP="00D576AE">
      <w:pPr>
        <w:spacing w:line="276" w:lineRule="auto"/>
        <w:jc w:val="center"/>
        <w:rPr>
          <w:rFonts w:ascii="宋体" w:hAnsi="宋体"/>
        </w:rPr>
      </w:pPr>
      <w:r w:rsidRPr="00D576AE">
        <w:rPr>
          <w:rFonts w:ascii="宋体" w:hAnsi="宋体" w:hint="eastAsia"/>
        </w:rPr>
        <w:t>流程图</w:t>
      </w:r>
    </w:p>
    <w:p w14:paraId="75C1F958" w14:textId="054B0BD8" w:rsidR="00D304F3" w:rsidRPr="00D576AE" w:rsidRDefault="0057277E" w:rsidP="00D576AE">
      <w:pPr>
        <w:pStyle w:val="3"/>
        <w:numPr>
          <w:ilvl w:val="0"/>
          <w:numId w:val="3"/>
        </w:numPr>
        <w:spacing w:line="276" w:lineRule="auto"/>
        <w:ind w:left="0" w:firstLine="284"/>
        <w:rPr>
          <w:rFonts w:ascii="宋体" w:hAnsi="宋体"/>
        </w:rPr>
      </w:pPr>
      <w:bookmarkStart w:id="8" w:name="_Toc109218014"/>
      <w:r w:rsidRPr="00D576AE">
        <w:rPr>
          <w:rFonts w:ascii="宋体" w:hAnsi="宋体" w:hint="eastAsia"/>
        </w:rPr>
        <w:t>检测功能</w:t>
      </w:r>
      <w:bookmarkEnd w:id="8"/>
    </w:p>
    <w:p w14:paraId="2B1204A8" w14:textId="6E5411B8" w:rsidR="0057277E" w:rsidRPr="00D576AE" w:rsidRDefault="0057277E" w:rsidP="00D576AE">
      <w:pPr>
        <w:spacing w:line="276" w:lineRule="auto"/>
        <w:ind w:firstLineChars="200" w:firstLine="480"/>
        <w:rPr>
          <w:rFonts w:ascii="宋体" w:hAnsi="宋体"/>
        </w:rPr>
      </w:pPr>
      <w:r w:rsidRPr="00D576AE">
        <w:rPr>
          <w:rFonts w:ascii="宋体" w:hAnsi="宋体" w:hint="eastAsia"/>
        </w:rPr>
        <w:t>利用温湿度传感器和</w:t>
      </w:r>
      <w:r w:rsidR="00921DE7" w:rsidRPr="00D576AE">
        <w:rPr>
          <w:rFonts w:ascii="宋体" w:hAnsi="宋体" w:hint="eastAsia"/>
        </w:rPr>
        <w:t>空气质量</w:t>
      </w:r>
      <w:r w:rsidRPr="00D576AE">
        <w:rPr>
          <w:rFonts w:ascii="宋体" w:hAnsi="宋体" w:hint="eastAsia"/>
        </w:rPr>
        <w:t>传感器进行环境检测，</w:t>
      </w:r>
      <w:r w:rsidR="00921DE7" w:rsidRPr="00D576AE">
        <w:rPr>
          <w:rFonts w:ascii="宋体" w:hAnsi="宋体" w:hint="eastAsia"/>
        </w:rPr>
        <w:t>通过雨滴传感器检测当前天气状况，并实时</w:t>
      </w:r>
      <w:r w:rsidRPr="00D576AE">
        <w:rPr>
          <w:rFonts w:ascii="宋体" w:hAnsi="宋体" w:hint="eastAsia"/>
        </w:rPr>
        <w:t>进行数据的传输</w:t>
      </w:r>
      <w:r w:rsidR="00997D70" w:rsidRPr="00D576AE">
        <w:rPr>
          <w:rFonts w:ascii="宋体" w:hAnsi="宋体" w:hint="eastAsia"/>
        </w:rPr>
        <w:t>。</w:t>
      </w:r>
    </w:p>
    <w:p w14:paraId="01E38FB4" w14:textId="5BE6D4D3" w:rsidR="0057277E" w:rsidRPr="00D576AE" w:rsidRDefault="0057277E" w:rsidP="00D576AE">
      <w:pPr>
        <w:pStyle w:val="3"/>
        <w:numPr>
          <w:ilvl w:val="0"/>
          <w:numId w:val="3"/>
        </w:numPr>
        <w:spacing w:line="276" w:lineRule="auto"/>
        <w:ind w:left="0" w:firstLine="284"/>
        <w:rPr>
          <w:rFonts w:ascii="宋体" w:hAnsi="宋体"/>
        </w:rPr>
      </w:pPr>
      <w:bookmarkStart w:id="9" w:name="_Toc109218015"/>
      <w:r w:rsidRPr="00D576AE">
        <w:rPr>
          <w:rFonts w:ascii="宋体" w:hAnsi="宋体" w:hint="eastAsia"/>
        </w:rPr>
        <w:t>数据上传功能</w:t>
      </w:r>
      <w:bookmarkEnd w:id="9"/>
    </w:p>
    <w:p w14:paraId="69510682" w14:textId="53AD996C" w:rsidR="00921DE7" w:rsidRPr="00D576AE" w:rsidRDefault="00921DE7" w:rsidP="00D576AE">
      <w:pPr>
        <w:spacing w:line="276" w:lineRule="auto"/>
        <w:ind w:firstLineChars="200" w:firstLine="480"/>
        <w:rPr>
          <w:rFonts w:ascii="宋体" w:hAnsi="宋体"/>
        </w:rPr>
      </w:pPr>
      <w:r w:rsidRPr="00D576AE">
        <w:rPr>
          <w:rFonts w:ascii="宋体" w:hAnsi="宋体" w:hint="eastAsia"/>
        </w:rPr>
        <w:t>利用M</w:t>
      </w:r>
      <w:r w:rsidRPr="00D576AE">
        <w:rPr>
          <w:rFonts w:ascii="宋体" w:hAnsi="宋体"/>
        </w:rPr>
        <w:t>QTT</w:t>
      </w:r>
      <w:r w:rsidRPr="00D576AE">
        <w:rPr>
          <w:rFonts w:ascii="宋体" w:hAnsi="宋体" w:hint="eastAsia"/>
        </w:rPr>
        <w:t>创建</w:t>
      </w:r>
      <w:r w:rsidRPr="00D576AE">
        <w:rPr>
          <w:rFonts w:ascii="宋体" w:hAnsi="宋体"/>
        </w:rPr>
        <w:t>esp_</w:t>
      </w:r>
      <w:r w:rsidR="00F47E1B">
        <w:rPr>
          <w:rFonts w:ascii="宋体" w:hAnsi="宋体"/>
        </w:rPr>
        <w:t>2</w:t>
      </w:r>
      <w:r w:rsidRPr="00D576AE">
        <w:rPr>
          <w:rFonts w:ascii="宋体" w:hAnsi="宋体"/>
        </w:rPr>
        <w:t>/temperature</w:t>
      </w:r>
      <w:r w:rsidRPr="00D576AE">
        <w:rPr>
          <w:rFonts w:ascii="宋体" w:hAnsi="宋体" w:hint="eastAsia"/>
        </w:rPr>
        <w:t>、</w:t>
      </w:r>
      <w:r w:rsidRPr="00D576AE">
        <w:rPr>
          <w:rFonts w:ascii="宋体" w:hAnsi="宋体"/>
        </w:rPr>
        <w:t>esp_</w:t>
      </w:r>
      <w:r w:rsidR="00F47E1B">
        <w:rPr>
          <w:rFonts w:ascii="宋体" w:hAnsi="宋体"/>
        </w:rPr>
        <w:t>2</w:t>
      </w:r>
      <w:r w:rsidRPr="00D576AE">
        <w:rPr>
          <w:rFonts w:ascii="宋体" w:hAnsi="宋体"/>
        </w:rPr>
        <w:t>/humidity</w:t>
      </w:r>
      <w:r w:rsidRPr="00D576AE">
        <w:rPr>
          <w:rFonts w:ascii="宋体" w:hAnsi="宋体" w:hint="eastAsia"/>
        </w:rPr>
        <w:t>、</w:t>
      </w:r>
      <w:r w:rsidRPr="00D576AE">
        <w:rPr>
          <w:rFonts w:ascii="宋体" w:hAnsi="宋体"/>
        </w:rPr>
        <w:t>esp_</w:t>
      </w:r>
      <w:r w:rsidR="00F47E1B">
        <w:rPr>
          <w:rFonts w:ascii="宋体" w:hAnsi="宋体"/>
        </w:rPr>
        <w:t>2</w:t>
      </w:r>
      <w:r w:rsidRPr="00D576AE">
        <w:rPr>
          <w:rFonts w:ascii="宋体" w:hAnsi="宋体"/>
        </w:rPr>
        <w:t>/</w:t>
      </w:r>
      <w:r w:rsidR="00F47E1B">
        <w:rPr>
          <w:rFonts w:ascii="宋体" w:hAnsi="宋体"/>
        </w:rPr>
        <w:t>Smoker</w:t>
      </w:r>
      <w:r w:rsidR="00F47E1B">
        <w:rPr>
          <w:rFonts w:ascii="宋体" w:hAnsi="宋体" w:hint="eastAsia"/>
        </w:rPr>
        <w:t>、e</w:t>
      </w:r>
      <w:r w:rsidR="00F47E1B">
        <w:rPr>
          <w:rFonts w:ascii="宋体" w:hAnsi="宋体"/>
        </w:rPr>
        <w:t xml:space="preserve">sp_2/Rain </w:t>
      </w:r>
      <w:r w:rsidR="00F47E1B">
        <w:rPr>
          <w:rFonts w:ascii="宋体" w:hAnsi="宋体" w:hint="eastAsia"/>
        </w:rPr>
        <w:t>以及esp</w:t>
      </w:r>
      <w:r w:rsidR="00F47E1B">
        <w:rPr>
          <w:rFonts w:ascii="宋体" w:hAnsi="宋体"/>
        </w:rPr>
        <w:t>_2/duoji</w:t>
      </w:r>
      <w:r w:rsidR="00F47E1B">
        <w:rPr>
          <w:rFonts w:ascii="宋体" w:hAnsi="宋体" w:hint="eastAsia"/>
        </w:rPr>
        <w:t>五</w:t>
      </w:r>
      <w:r w:rsidRPr="00D576AE">
        <w:rPr>
          <w:rFonts w:ascii="宋体" w:hAnsi="宋体" w:hint="eastAsia"/>
        </w:rPr>
        <w:t>个主题，将数据发送给云端服务器并显示出来。</w:t>
      </w:r>
    </w:p>
    <w:p w14:paraId="417F97B1" w14:textId="77777777" w:rsidR="00921DE7" w:rsidRPr="00F47E1B" w:rsidRDefault="00921DE7" w:rsidP="00D576AE">
      <w:pPr>
        <w:spacing w:line="276" w:lineRule="auto"/>
        <w:rPr>
          <w:rFonts w:ascii="宋体" w:hAnsi="宋体"/>
        </w:rPr>
      </w:pPr>
    </w:p>
    <w:p w14:paraId="4A522467" w14:textId="5F18F7C9" w:rsidR="00921DE7" w:rsidRPr="00D576AE" w:rsidRDefault="00921DE7" w:rsidP="00D576AE">
      <w:pPr>
        <w:pStyle w:val="3"/>
        <w:numPr>
          <w:ilvl w:val="0"/>
          <w:numId w:val="3"/>
        </w:numPr>
        <w:spacing w:line="276" w:lineRule="auto"/>
        <w:rPr>
          <w:rFonts w:ascii="宋体" w:hAnsi="宋体"/>
        </w:rPr>
      </w:pPr>
      <w:bookmarkStart w:id="10" w:name="_Toc109218016"/>
      <w:r w:rsidRPr="00D576AE">
        <w:rPr>
          <w:rFonts w:ascii="宋体" w:hAnsi="宋体" w:hint="eastAsia"/>
        </w:rPr>
        <w:lastRenderedPageBreak/>
        <w:t>命令下发功能</w:t>
      </w:r>
      <w:bookmarkEnd w:id="10"/>
    </w:p>
    <w:p w14:paraId="5EB408D1" w14:textId="4D9DE81B" w:rsidR="00921DE7" w:rsidRPr="00D576AE" w:rsidRDefault="00B36666" w:rsidP="00D576AE">
      <w:pPr>
        <w:spacing w:line="276" w:lineRule="auto"/>
        <w:rPr>
          <w:rFonts w:ascii="宋体" w:hAnsi="宋体"/>
        </w:rPr>
      </w:pPr>
      <w:r w:rsidRPr="00D576AE">
        <w:rPr>
          <w:rFonts w:ascii="宋体" w:hAnsi="宋体" w:hint="eastAsia"/>
        </w:rPr>
        <w:t>通过云服务器进行命令的下发，控制舵机的旋转角度。</w:t>
      </w:r>
    </w:p>
    <w:p w14:paraId="46DE45E8" w14:textId="582CBBEF" w:rsidR="00D304F3" w:rsidRPr="00D576AE" w:rsidRDefault="00D304F3" w:rsidP="00D576AE">
      <w:pPr>
        <w:spacing w:line="276" w:lineRule="auto"/>
        <w:rPr>
          <w:rFonts w:ascii="宋体" w:hAnsi="宋体"/>
        </w:rPr>
      </w:pPr>
    </w:p>
    <w:p w14:paraId="05DF9CAF" w14:textId="1D15C462" w:rsidR="007F727A" w:rsidRPr="00D576AE" w:rsidRDefault="00D304F3" w:rsidP="00D576AE">
      <w:pPr>
        <w:pStyle w:val="1"/>
        <w:numPr>
          <w:ilvl w:val="0"/>
          <w:numId w:val="1"/>
        </w:numPr>
        <w:spacing w:line="276" w:lineRule="auto"/>
        <w:rPr>
          <w:rFonts w:ascii="宋体" w:hAnsi="宋体"/>
        </w:rPr>
      </w:pPr>
      <w:bookmarkStart w:id="11" w:name="_Toc109218017"/>
      <w:r w:rsidRPr="00D576AE">
        <w:rPr>
          <w:rFonts w:ascii="宋体" w:hAnsi="宋体" w:hint="eastAsia"/>
        </w:rPr>
        <w:t>开源文档</w:t>
      </w:r>
      <w:bookmarkEnd w:id="11"/>
    </w:p>
    <w:p w14:paraId="55EA9BB9" w14:textId="1ADD1664" w:rsidR="007F727A" w:rsidRPr="00D576AE" w:rsidRDefault="007F727A" w:rsidP="00D576AE">
      <w:pPr>
        <w:spacing w:line="276" w:lineRule="auto"/>
        <w:ind w:firstLineChars="200" w:firstLine="480"/>
        <w:rPr>
          <w:rFonts w:ascii="宋体" w:hAnsi="宋体"/>
        </w:rPr>
      </w:pPr>
    </w:p>
    <w:p w14:paraId="6939197B" w14:textId="2E2027AB" w:rsidR="007B0A80" w:rsidRDefault="00DD4108" w:rsidP="007B0A80">
      <w:pPr>
        <w:jc w:val="left"/>
        <w:rPr>
          <w:rFonts w:eastAsiaTheme="minorHAnsi"/>
        </w:rPr>
      </w:pPr>
      <w:r>
        <w:rPr>
          <w:rFonts w:eastAsiaTheme="minorHAnsi" w:hint="eastAsia"/>
          <w:sz w:val="22"/>
          <w:szCs w:val="24"/>
        </w:rPr>
        <w:t>1</w:t>
      </w:r>
      <w:r w:rsidR="007B0A80" w:rsidRPr="007B0A80">
        <w:rPr>
          <w:rFonts w:eastAsiaTheme="minorHAnsi" w:hint="eastAsia"/>
          <w:sz w:val="22"/>
          <w:szCs w:val="24"/>
        </w:rPr>
        <w:t>、</w:t>
      </w:r>
      <w:r w:rsidR="007B0A80" w:rsidRPr="007B0A80">
        <w:rPr>
          <w:rFonts w:eastAsiaTheme="minorHAnsi"/>
          <w:sz w:val="22"/>
          <w:szCs w:val="24"/>
        </w:rPr>
        <w:t>DHT11</w:t>
      </w:r>
      <w:r w:rsidR="007B0A80" w:rsidRPr="007B0A80">
        <w:rPr>
          <w:rFonts w:eastAsiaTheme="minorHAnsi" w:hint="eastAsia"/>
          <w:sz w:val="22"/>
          <w:szCs w:val="24"/>
        </w:rPr>
        <w:t xml:space="preserve">温湿度传感器库： </w:t>
      </w:r>
      <w:hyperlink r:id="rId21" w:tgtFrame="_blank" w:history="1">
        <w:r w:rsidR="007B0A80" w:rsidRPr="007B0A80">
          <w:rPr>
            <w:rStyle w:val="a3"/>
            <w:rFonts w:eastAsiaTheme="minorHAnsi"/>
          </w:rPr>
          <w:t>Adafruit 的 DHT 库</w:t>
        </w:r>
      </w:hyperlink>
      <w:r w:rsidR="007B0A80" w:rsidRPr="007B0A80">
        <w:rPr>
          <w:rFonts w:eastAsiaTheme="minorHAnsi" w:hint="eastAsia"/>
        </w:rPr>
        <w:t>；</w:t>
      </w:r>
      <w:hyperlink r:id="rId22" w:tgtFrame="_blank" w:history="1">
        <w:r w:rsidR="007B0A80" w:rsidRPr="007B0A80">
          <w:rPr>
            <w:rStyle w:val="a3"/>
            <w:rFonts w:eastAsiaTheme="minorHAnsi"/>
          </w:rPr>
          <w:t>Adafruit Unified Sensor</w:t>
        </w:r>
      </w:hyperlink>
      <w:r w:rsidR="007B0A80" w:rsidRPr="007B0A80">
        <w:rPr>
          <w:rFonts w:eastAsiaTheme="minorHAnsi" w:hint="eastAsia"/>
        </w:rPr>
        <w:t>。</w:t>
      </w:r>
    </w:p>
    <w:p w14:paraId="655AD6EE" w14:textId="77777777" w:rsidR="007B0A80" w:rsidRPr="007B0A80" w:rsidRDefault="007B0A80" w:rsidP="007B0A80">
      <w:pPr>
        <w:jc w:val="left"/>
        <w:rPr>
          <w:rFonts w:eastAsiaTheme="minorHAnsi"/>
          <w:sz w:val="22"/>
        </w:rPr>
      </w:pPr>
    </w:p>
    <w:p w14:paraId="3F4F9ABA" w14:textId="4591567B" w:rsidR="007B0A80" w:rsidRPr="007B0A80" w:rsidRDefault="006513B6" w:rsidP="007B0A80">
      <w:pPr>
        <w:jc w:val="left"/>
        <w:rPr>
          <w:rFonts w:eastAsiaTheme="minorHAnsi"/>
          <w:sz w:val="22"/>
        </w:rPr>
      </w:pPr>
      <w:r>
        <w:rPr>
          <w:rFonts w:eastAsiaTheme="minorHAnsi" w:hint="eastAsia"/>
          <w:sz w:val="22"/>
        </w:rPr>
        <w:t>2</w:t>
      </w:r>
      <w:r w:rsidR="007B0A80" w:rsidRPr="007B0A80">
        <w:rPr>
          <w:rFonts w:eastAsiaTheme="minorHAnsi" w:hint="eastAsia"/>
          <w:sz w:val="22"/>
        </w:rPr>
        <w:t>、M</w:t>
      </w:r>
      <w:r w:rsidR="007B0A80" w:rsidRPr="007B0A80">
        <w:rPr>
          <w:rFonts w:eastAsiaTheme="minorHAnsi"/>
          <w:sz w:val="22"/>
        </w:rPr>
        <w:t>QTT</w:t>
      </w:r>
      <w:r w:rsidR="007B0A80" w:rsidRPr="007B0A80">
        <w:rPr>
          <w:rFonts w:eastAsiaTheme="minorHAnsi" w:hint="eastAsia"/>
          <w:sz w:val="22"/>
        </w:rPr>
        <w:t>服务库：</w:t>
      </w:r>
      <w:hyperlink r:id="rId23" w:history="1">
        <w:r w:rsidR="007B0A80" w:rsidRPr="007B0A80">
          <w:rPr>
            <w:rStyle w:val="a3"/>
            <w:rFonts w:eastAsiaTheme="minorHAnsi"/>
            <w:sz w:val="22"/>
          </w:rPr>
          <w:t>async-mqtt-client-develop</w:t>
        </w:r>
      </w:hyperlink>
    </w:p>
    <w:p w14:paraId="4CCDBD34" w14:textId="2EB0B500" w:rsidR="007F727A" w:rsidRPr="00D576AE" w:rsidRDefault="007F727A" w:rsidP="00D576AE">
      <w:pPr>
        <w:spacing w:line="276" w:lineRule="auto"/>
        <w:ind w:firstLineChars="200" w:firstLine="480"/>
        <w:rPr>
          <w:rFonts w:ascii="宋体" w:hAnsi="宋体"/>
        </w:rPr>
      </w:pPr>
    </w:p>
    <w:p w14:paraId="324D1BC9" w14:textId="4C1C7D18" w:rsidR="00D304F3" w:rsidRPr="00D576AE" w:rsidRDefault="00D304F3" w:rsidP="00D576AE">
      <w:pPr>
        <w:spacing w:line="276" w:lineRule="auto"/>
        <w:ind w:firstLineChars="200" w:firstLine="480"/>
        <w:rPr>
          <w:rFonts w:ascii="宋体" w:hAnsi="宋体"/>
        </w:rPr>
      </w:pPr>
    </w:p>
    <w:sectPr w:rsidR="00D304F3" w:rsidRPr="00D576AE" w:rsidSect="006854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3F508" w14:textId="77777777" w:rsidR="0074052A" w:rsidRDefault="0074052A" w:rsidP="00C64115">
      <w:r>
        <w:separator/>
      </w:r>
    </w:p>
  </w:endnote>
  <w:endnote w:type="continuationSeparator" w:id="0">
    <w:p w14:paraId="58972B26" w14:textId="77777777" w:rsidR="0074052A" w:rsidRDefault="0074052A" w:rsidP="00C64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47016"/>
      <w:docPartObj>
        <w:docPartGallery w:val="Page Numbers (Bottom of Page)"/>
        <w:docPartUnique/>
      </w:docPartObj>
    </w:sdtPr>
    <w:sdtContent>
      <w:p w14:paraId="4CE0E8A1" w14:textId="3352966C" w:rsidR="00AA7677" w:rsidRDefault="00AA7677" w:rsidP="00685453">
        <w:pPr>
          <w:pStyle w:val="a7"/>
          <w:jc w:val="right"/>
        </w:pPr>
        <w:r>
          <w:fldChar w:fldCharType="begin"/>
        </w:r>
        <w:r>
          <w:instrText>PAGE   \* MERGEFORMAT</w:instrText>
        </w:r>
        <w:r>
          <w:fldChar w:fldCharType="separate"/>
        </w:r>
        <w:r>
          <w:rPr>
            <w:lang w:val="zh-CN"/>
          </w:rPr>
          <w:t>2</w:t>
        </w:r>
        <w:r>
          <w:fldChar w:fldCharType="end"/>
        </w:r>
      </w:p>
    </w:sdtContent>
  </w:sdt>
  <w:p w14:paraId="26963CAC" w14:textId="77777777" w:rsidR="00254C8E" w:rsidRDefault="00254C8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23456" w14:textId="17660D56" w:rsidR="00685453" w:rsidRDefault="00685453">
    <w:pPr>
      <w:pStyle w:val="a7"/>
      <w:jc w:val="right"/>
    </w:pPr>
  </w:p>
  <w:p w14:paraId="5A8B8046" w14:textId="77777777" w:rsidR="00685453" w:rsidRDefault="0068545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85F37" w14:textId="77777777" w:rsidR="0074052A" w:rsidRDefault="0074052A" w:rsidP="00C64115">
      <w:r>
        <w:separator/>
      </w:r>
    </w:p>
  </w:footnote>
  <w:footnote w:type="continuationSeparator" w:id="0">
    <w:p w14:paraId="1A94D2E2" w14:textId="77777777" w:rsidR="0074052A" w:rsidRDefault="0074052A" w:rsidP="00C641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9D9F6" w14:textId="77777777" w:rsidR="00254C8E" w:rsidRDefault="00254C8E" w:rsidP="00AA7677">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56BDB"/>
    <w:multiLevelType w:val="hybridMultilevel"/>
    <w:tmpl w:val="86387330"/>
    <w:lvl w:ilvl="0" w:tplc="142E7DEC">
      <w:start w:val="1"/>
      <w:numFmt w:val="decimal"/>
      <w:lvlText w:val="%1."/>
      <w:lvlJc w:val="left"/>
      <w:pPr>
        <w:ind w:left="170" w:hanging="17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4A48F9"/>
    <w:multiLevelType w:val="hybridMultilevel"/>
    <w:tmpl w:val="C9BCB8C0"/>
    <w:lvl w:ilvl="0" w:tplc="0EBCA844">
      <w:start w:val="1"/>
      <w:numFmt w:val="japaneseCounting"/>
      <w:lvlText w:val="%1、"/>
      <w:lvlJc w:val="left"/>
      <w:pPr>
        <w:ind w:left="284" w:hanging="284"/>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39288C"/>
    <w:multiLevelType w:val="hybridMultilevel"/>
    <w:tmpl w:val="48541DC2"/>
    <w:lvl w:ilvl="0" w:tplc="163A3024">
      <w:start w:val="1"/>
      <w:numFmt w:val="decimal"/>
      <w:lvlText w:val="%1."/>
      <w:lvlJc w:val="left"/>
      <w:pPr>
        <w:ind w:left="420" w:hanging="420"/>
      </w:pPr>
      <w:rPr>
        <w:rFonts w:ascii="宋体" w:eastAsia="宋体" w:hAnsi="宋体"/>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499A6379"/>
    <w:multiLevelType w:val="hybridMultilevel"/>
    <w:tmpl w:val="E214D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D60A72"/>
    <w:multiLevelType w:val="hybridMultilevel"/>
    <w:tmpl w:val="E96A2E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8734AD"/>
    <w:multiLevelType w:val="hybridMultilevel"/>
    <w:tmpl w:val="1B2850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79231619">
    <w:abstractNumId w:val="1"/>
  </w:num>
  <w:num w:numId="2" w16cid:durableId="1584989514">
    <w:abstractNumId w:val="0"/>
  </w:num>
  <w:num w:numId="3" w16cid:durableId="830758192">
    <w:abstractNumId w:val="2"/>
  </w:num>
  <w:num w:numId="4" w16cid:durableId="742027427">
    <w:abstractNumId w:val="4"/>
  </w:num>
  <w:num w:numId="5" w16cid:durableId="67927218">
    <w:abstractNumId w:val="5"/>
  </w:num>
  <w:num w:numId="6" w16cid:durableId="9658882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F17"/>
    <w:rsid w:val="00002785"/>
    <w:rsid w:val="00046CDD"/>
    <w:rsid w:val="00050AE3"/>
    <w:rsid w:val="00143498"/>
    <w:rsid w:val="001942CF"/>
    <w:rsid w:val="0019517F"/>
    <w:rsid w:val="001A1072"/>
    <w:rsid w:val="001B2CBA"/>
    <w:rsid w:val="001D3472"/>
    <w:rsid w:val="00207062"/>
    <w:rsid w:val="00254C8E"/>
    <w:rsid w:val="003527B8"/>
    <w:rsid w:val="0038599A"/>
    <w:rsid w:val="003C3EA1"/>
    <w:rsid w:val="004936E2"/>
    <w:rsid w:val="004B201E"/>
    <w:rsid w:val="004C3CDB"/>
    <w:rsid w:val="004E0038"/>
    <w:rsid w:val="005116AD"/>
    <w:rsid w:val="00543987"/>
    <w:rsid w:val="0056474C"/>
    <w:rsid w:val="0057277E"/>
    <w:rsid w:val="005A188A"/>
    <w:rsid w:val="005A7504"/>
    <w:rsid w:val="005E5461"/>
    <w:rsid w:val="005E6FFB"/>
    <w:rsid w:val="006418D8"/>
    <w:rsid w:val="006513B6"/>
    <w:rsid w:val="00685453"/>
    <w:rsid w:val="006A18A2"/>
    <w:rsid w:val="006B5EA0"/>
    <w:rsid w:val="006E33FC"/>
    <w:rsid w:val="007153F5"/>
    <w:rsid w:val="0074052A"/>
    <w:rsid w:val="00756DF0"/>
    <w:rsid w:val="007B0A80"/>
    <w:rsid w:val="007E7013"/>
    <w:rsid w:val="007F727A"/>
    <w:rsid w:val="00832639"/>
    <w:rsid w:val="00832B71"/>
    <w:rsid w:val="00855260"/>
    <w:rsid w:val="008D56B6"/>
    <w:rsid w:val="00921DE7"/>
    <w:rsid w:val="0092201F"/>
    <w:rsid w:val="00997D70"/>
    <w:rsid w:val="009B4645"/>
    <w:rsid w:val="00A23921"/>
    <w:rsid w:val="00AA7677"/>
    <w:rsid w:val="00B36666"/>
    <w:rsid w:val="00B36B19"/>
    <w:rsid w:val="00C27BD3"/>
    <w:rsid w:val="00C50351"/>
    <w:rsid w:val="00C567DA"/>
    <w:rsid w:val="00C64115"/>
    <w:rsid w:val="00CA7092"/>
    <w:rsid w:val="00D304F3"/>
    <w:rsid w:val="00D576AE"/>
    <w:rsid w:val="00D84198"/>
    <w:rsid w:val="00DD4108"/>
    <w:rsid w:val="00DE3F17"/>
    <w:rsid w:val="00DE415A"/>
    <w:rsid w:val="00DE5AF3"/>
    <w:rsid w:val="00F004E4"/>
    <w:rsid w:val="00F14B99"/>
    <w:rsid w:val="00F369ED"/>
    <w:rsid w:val="00F47E1B"/>
    <w:rsid w:val="00F838B4"/>
    <w:rsid w:val="00FB3FCE"/>
    <w:rsid w:val="00FE477C"/>
    <w:rsid w:val="00FF2E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30E18"/>
  <w15:chartTrackingRefBased/>
  <w15:docId w15:val="{7EB76EE4-15EF-47C1-9D0A-87F8B72E1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2639"/>
    <w:pPr>
      <w:widowControl w:val="0"/>
      <w:jc w:val="both"/>
    </w:pPr>
    <w:rPr>
      <w:rFonts w:eastAsia="宋体"/>
      <w:sz w:val="24"/>
    </w:rPr>
  </w:style>
  <w:style w:type="paragraph" w:styleId="1">
    <w:name w:val="heading 1"/>
    <w:basedOn w:val="a"/>
    <w:next w:val="a"/>
    <w:link w:val="10"/>
    <w:uiPriority w:val="9"/>
    <w:qFormat/>
    <w:rsid w:val="00997D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7D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7D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304F3"/>
    <w:rPr>
      <w:color w:val="0563C1" w:themeColor="hyperlink"/>
      <w:u w:val="single"/>
    </w:rPr>
  </w:style>
  <w:style w:type="character" w:styleId="a4">
    <w:name w:val="Unresolved Mention"/>
    <w:basedOn w:val="a0"/>
    <w:uiPriority w:val="99"/>
    <w:semiHidden/>
    <w:unhideWhenUsed/>
    <w:rsid w:val="00D304F3"/>
    <w:rPr>
      <w:color w:val="605E5C"/>
      <w:shd w:val="clear" w:color="auto" w:fill="E1DFDD"/>
    </w:rPr>
  </w:style>
  <w:style w:type="character" w:customStyle="1" w:styleId="10">
    <w:name w:val="标题 1 字符"/>
    <w:basedOn w:val="a0"/>
    <w:link w:val="1"/>
    <w:uiPriority w:val="9"/>
    <w:rsid w:val="00997D70"/>
    <w:rPr>
      <w:b/>
      <w:bCs/>
      <w:kern w:val="44"/>
      <w:sz w:val="44"/>
      <w:szCs w:val="44"/>
    </w:rPr>
  </w:style>
  <w:style w:type="character" w:customStyle="1" w:styleId="20">
    <w:name w:val="标题 2 字符"/>
    <w:basedOn w:val="a0"/>
    <w:link w:val="2"/>
    <w:uiPriority w:val="9"/>
    <w:rsid w:val="00997D7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97D70"/>
    <w:rPr>
      <w:b/>
      <w:bCs/>
      <w:sz w:val="32"/>
      <w:szCs w:val="32"/>
    </w:rPr>
  </w:style>
  <w:style w:type="paragraph" w:styleId="a5">
    <w:name w:val="header"/>
    <w:basedOn w:val="a"/>
    <w:link w:val="a6"/>
    <w:uiPriority w:val="99"/>
    <w:unhideWhenUsed/>
    <w:rsid w:val="00C6411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64115"/>
    <w:rPr>
      <w:sz w:val="18"/>
      <w:szCs w:val="18"/>
    </w:rPr>
  </w:style>
  <w:style w:type="paragraph" w:styleId="a7">
    <w:name w:val="footer"/>
    <w:basedOn w:val="a"/>
    <w:link w:val="a8"/>
    <w:uiPriority w:val="99"/>
    <w:unhideWhenUsed/>
    <w:rsid w:val="00C64115"/>
    <w:pPr>
      <w:tabs>
        <w:tab w:val="center" w:pos="4153"/>
        <w:tab w:val="right" w:pos="8306"/>
      </w:tabs>
      <w:snapToGrid w:val="0"/>
      <w:jc w:val="left"/>
    </w:pPr>
    <w:rPr>
      <w:sz w:val="18"/>
      <w:szCs w:val="18"/>
    </w:rPr>
  </w:style>
  <w:style w:type="character" w:customStyle="1" w:styleId="a8">
    <w:name w:val="页脚 字符"/>
    <w:basedOn w:val="a0"/>
    <w:link w:val="a7"/>
    <w:uiPriority w:val="99"/>
    <w:rsid w:val="00C64115"/>
    <w:rPr>
      <w:sz w:val="18"/>
      <w:szCs w:val="18"/>
    </w:rPr>
  </w:style>
  <w:style w:type="paragraph" w:styleId="TOC1">
    <w:name w:val="toc 1"/>
    <w:basedOn w:val="a"/>
    <w:next w:val="a"/>
    <w:autoRedefine/>
    <w:uiPriority w:val="39"/>
    <w:unhideWhenUsed/>
    <w:rsid w:val="001942CF"/>
    <w:pPr>
      <w:tabs>
        <w:tab w:val="left" w:pos="840"/>
        <w:tab w:val="right" w:leader="dot" w:pos="8296"/>
      </w:tabs>
      <w:spacing w:line="276" w:lineRule="auto"/>
    </w:pPr>
    <w:rPr>
      <w:rFonts w:ascii="宋体" w:hAnsi="宋体"/>
      <w:b/>
      <w:bCs/>
      <w:noProof/>
      <w:sz w:val="30"/>
      <w:szCs w:val="30"/>
    </w:rPr>
  </w:style>
  <w:style w:type="paragraph" w:styleId="TOC3">
    <w:name w:val="toc 3"/>
    <w:basedOn w:val="a"/>
    <w:next w:val="a"/>
    <w:autoRedefine/>
    <w:uiPriority w:val="39"/>
    <w:unhideWhenUsed/>
    <w:rsid w:val="00A23921"/>
    <w:pPr>
      <w:ind w:leftChars="400" w:left="840"/>
    </w:pPr>
  </w:style>
  <w:style w:type="character" w:styleId="a9">
    <w:name w:val="FollowedHyperlink"/>
    <w:basedOn w:val="a0"/>
    <w:uiPriority w:val="99"/>
    <w:semiHidden/>
    <w:unhideWhenUsed/>
    <w:rsid w:val="007F727A"/>
    <w:rPr>
      <w:color w:val="954F72" w:themeColor="followedHyperlink"/>
      <w:u w:val="single"/>
    </w:rPr>
  </w:style>
  <w:style w:type="paragraph" w:styleId="aa">
    <w:name w:val="List Paragraph"/>
    <w:basedOn w:val="a"/>
    <w:uiPriority w:val="34"/>
    <w:qFormat/>
    <w:rsid w:val="004C3CD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49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adafruit/DHT-sensor-library"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github.com/me-no-dev/ESPAsyncTCP" TargetMode="Externa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github.com/adafruit/Adafruit_Senso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EE11E-4E7F-439A-9A42-A400727D1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9</Pages>
  <Words>349</Words>
  <Characters>1993</Characters>
  <Application>Microsoft Office Word</Application>
  <DocSecurity>0</DocSecurity>
  <Lines>16</Lines>
  <Paragraphs>4</Paragraphs>
  <ScaleCrop>false</ScaleCrop>
  <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胜伟</dc:creator>
  <cp:keywords/>
  <dc:description/>
  <cp:lastModifiedBy>Assassin A</cp:lastModifiedBy>
  <cp:revision>23</cp:revision>
  <dcterms:created xsi:type="dcterms:W3CDTF">2022-07-12T03:55:00Z</dcterms:created>
  <dcterms:modified xsi:type="dcterms:W3CDTF">2022-07-20T06:07:00Z</dcterms:modified>
</cp:coreProperties>
</file>