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08" w:rsidRDefault="00D75808" w:rsidP="00621F55">
      <w:pPr>
        <w:rPr>
          <w:b/>
          <w:sz w:val="24"/>
        </w:rPr>
      </w:pPr>
      <w:r>
        <w:rPr>
          <w:b/>
          <w:sz w:val="24"/>
        </w:rPr>
        <w:t>Activity 1</w:t>
      </w:r>
    </w:p>
    <w:p w:rsidR="00DF18BA" w:rsidRDefault="00433DA5" w:rsidP="00FA245B">
      <w:pPr>
        <w:pStyle w:val="ListParagraph"/>
        <w:numPr>
          <w:ilvl w:val="0"/>
          <w:numId w:val="1"/>
        </w:numPr>
        <w:rPr>
          <w:sz w:val="24"/>
        </w:rPr>
      </w:pPr>
      <w:r w:rsidRPr="00DF18BA">
        <w:rPr>
          <w:sz w:val="24"/>
        </w:rPr>
        <w:t>Main methods of</w:t>
      </w:r>
      <w:r w:rsidR="00C9268B" w:rsidRPr="00DF18BA">
        <w:rPr>
          <w:sz w:val="24"/>
        </w:rPr>
        <w:t xml:space="preserve"> commuting to work in New Stanford</w:t>
      </w:r>
      <w:r w:rsidR="00685FD6" w:rsidRPr="00DF18BA">
        <w:rPr>
          <w:sz w:val="24"/>
        </w:rPr>
        <w:t xml:space="preserve"> </w:t>
      </w:r>
    </w:p>
    <w:p w:rsidR="00DC5E75" w:rsidRPr="00DF18BA" w:rsidRDefault="00DC5E75" w:rsidP="00FA245B">
      <w:pPr>
        <w:pStyle w:val="ListParagraph"/>
        <w:numPr>
          <w:ilvl w:val="0"/>
          <w:numId w:val="1"/>
        </w:numPr>
        <w:rPr>
          <w:sz w:val="24"/>
        </w:rPr>
      </w:pPr>
      <w:r w:rsidRPr="00DF18BA">
        <w:rPr>
          <w:sz w:val="24"/>
        </w:rPr>
        <w:t>Different types of commuting methods.</w:t>
      </w:r>
    </w:p>
    <w:p w:rsidR="00BF7CFB" w:rsidRDefault="00BF7CFB" w:rsidP="00433D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1970 -&gt; 2030</w:t>
      </w:r>
    </w:p>
    <w:p w:rsidR="00641CCB" w:rsidRDefault="00641CCB" w:rsidP="00433D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Train, Bus and Motorbike</w:t>
      </w:r>
    </w:p>
    <w:p w:rsidR="00992FC8" w:rsidRDefault="00992FC8" w:rsidP="00433D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increase in the number of commuters.</w:t>
      </w:r>
    </w:p>
    <w:p w:rsidR="00722BC9" w:rsidRDefault="00722BC9" w:rsidP="00433D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Private car</w:t>
      </w:r>
    </w:p>
    <w:p w:rsidR="00E70753" w:rsidRDefault="00E70753" w:rsidP="00E70753">
      <w:pPr>
        <w:rPr>
          <w:sz w:val="24"/>
        </w:rPr>
      </w:pPr>
      <w:r>
        <w:rPr>
          <w:b/>
          <w:sz w:val="24"/>
        </w:rPr>
        <w:t>Activity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07F" w:rsidTr="00B1007F">
        <w:tc>
          <w:tcPr>
            <w:tcW w:w="4675" w:type="dxa"/>
          </w:tcPr>
          <w:p w:rsidR="00B1007F" w:rsidRPr="00B1007F" w:rsidRDefault="00B1007F" w:rsidP="00B100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4675" w:type="dxa"/>
          </w:tcPr>
          <w:p w:rsidR="00B1007F" w:rsidRPr="00B1007F" w:rsidRDefault="00B1007F" w:rsidP="00B100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</w:tr>
      <w:tr w:rsidR="00B1007F" w:rsidTr="00B1007F">
        <w:tc>
          <w:tcPr>
            <w:tcW w:w="4675" w:type="dxa"/>
          </w:tcPr>
          <w:p w:rsidR="00B1007F" w:rsidRPr="00623A39" w:rsidRDefault="00623A39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Simple structure</w:t>
            </w:r>
          </w:p>
        </w:tc>
        <w:tc>
          <w:tcPr>
            <w:tcW w:w="4675" w:type="dxa"/>
          </w:tcPr>
          <w:p w:rsidR="00B1007F" w:rsidRDefault="00623A39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Hard to compare lines</w:t>
            </w:r>
          </w:p>
          <w:p w:rsidR="00623A39" w:rsidRPr="00623A39" w:rsidRDefault="00623A39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Literally expressing the chart</w:t>
            </w:r>
          </w:p>
        </w:tc>
      </w:tr>
      <w:tr w:rsidR="00B1007F" w:rsidTr="00B1007F">
        <w:tc>
          <w:tcPr>
            <w:tcW w:w="4675" w:type="dxa"/>
          </w:tcPr>
          <w:p w:rsidR="00B1007F" w:rsidRDefault="00623A39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Show the changes in modes of transport overtime</w:t>
            </w:r>
          </w:p>
          <w:p w:rsidR="009F2A1B" w:rsidRPr="00623A39" w:rsidRDefault="009F2A1B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Overall view</w:t>
            </w:r>
          </w:p>
        </w:tc>
        <w:tc>
          <w:tcPr>
            <w:tcW w:w="4675" w:type="dxa"/>
          </w:tcPr>
          <w:p w:rsidR="00B1007F" w:rsidRDefault="00623A39" w:rsidP="00623A3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Difficult for grouping</w:t>
            </w:r>
          </w:p>
          <w:p w:rsidR="009F2A1B" w:rsidRPr="00623A39" w:rsidRDefault="009F2A1B" w:rsidP="009F2A1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Do not show the overall trend</w:t>
            </w:r>
          </w:p>
        </w:tc>
      </w:tr>
      <w:tr w:rsidR="00B1007F" w:rsidTr="00B1007F">
        <w:tc>
          <w:tcPr>
            <w:tcW w:w="4675" w:type="dxa"/>
          </w:tcPr>
          <w:p w:rsidR="009F2A1B" w:rsidRDefault="009F2A1B" w:rsidP="009F2A1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Show the overall trend and exception</w:t>
            </w:r>
          </w:p>
          <w:p w:rsidR="009F2A1B" w:rsidRPr="009F2A1B" w:rsidRDefault="009F2A1B" w:rsidP="009F2A1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Show changes overtime</w:t>
            </w:r>
          </w:p>
        </w:tc>
        <w:tc>
          <w:tcPr>
            <w:tcW w:w="4675" w:type="dxa"/>
          </w:tcPr>
          <w:p w:rsidR="00B1007F" w:rsidRDefault="009F2A1B" w:rsidP="009F2A1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9F2A1B">
              <w:rPr>
                <w:sz w:val="24"/>
              </w:rPr>
              <w:t>Difficult for grouping</w:t>
            </w:r>
          </w:p>
          <w:p w:rsidR="008573FE" w:rsidRPr="009F2A1B" w:rsidRDefault="008573FE" w:rsidP="009F2A1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Must be able to notice the exception</w:t>
            </w:r>
          </w:p>
        </w:tc>
      </w:tr>
    </w:tbl>
    <w:p w:rsidR="00261F55" w:rsidRDefault="00261F55" w:rsidP="00B1007F">
      <w:pPr>
        <w:jc w:val="center"/>
        <w:rPr>
          <w:sz w:val="24"/>
        </w:rPr>
      </w:pPr>
    </w:p>
    <w:p w:rsidR="00AA5F13" w:rsidRDefault="00AA5F13" w:rsidP="00AA5F13">
      <w:pPr>
        <w:rPr>
          <w:b/>
          <w:sz w:val="24"/>
        </w:rPr>
      </w:pPr>
      <w:r>
        <w:rPr>
          <w:b/>
          <w:sz w:val="24"/>
        </w:rPr>
        <w:t>Activity 3</w:t>
      </w:r>
    </w:p>
    <w:p w:rsidR="00670345" w:rsidRDefault="00A808A2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A</w:t>
      </w:r>
    </w:p>
    <w:p w:rsidR="00A808A2" w:rsidRDefault="003D2781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B</w:t>
      </w:r>
    </w:p>
    <w:p w:rsidR="00A808A2" w:rsidRDefault="00A808A2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A</w:t>
      </w:r>
    </w:p>
    <w:p w:rsidR="00A808A2" w:rsidRDefault="00A808A2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B</w:t>
      </w:r>
    </w:p>
    <w:p w:rsidR="00A808A2" w:rsidRDefault="00A808A2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B</w:t>
      </w:r>
    </w:p>
    <w:p w:rsidR="00A808A2" w:rsidRDefault="00A808A2" w:rsidP="00A808A2">
      <w:pPr>
        <w:pStyle w:val="ListParagraph"/>
        <w:numPr>
          <w:ilvl w:val="0"/>
          <w:numId w:val="3"/>
        </w:numPr>
        <w:tabs>
          <w:tab w:val="left" w:pos="904"/>
        </w:tabs>
        <w:rPr>
          <w:sz w:val="24"/>
        </w:rPr>
      </w:pPr>
      <w:r>
        <w:rPr>
          <w:sz w:val="24"/>
        </w:rPr>
        <w:t>B</w:t>
      </w:r>
    </w:p>
    <w:p w:rsidR="000345C4" w:rsidRPr="000345C4" w:rsidRDefault="000345C4" w:rsidP="000345C4">
      <w:pPr>
        <w:tabs>
          <w:tab w:val="left" w:pos="904"/>
        </w:tabs>
        <w:rPr>
          <w:sz w:val="24"/>
        </w:rPr>
      </w:pPr>
      <w:r>
        <w:rPr>
          <w:b/>
          <w:sz w:val="24"/>
        </w:rPr>
        <w:t>Activity 4</w:t>
      </w:r>
    </w:p>
    <w:p w:rsidR="00B1007F" w:rsidRDefault="005469DB" w:rsidP="00C8053A">
      <w:pPr>
        <w:pStyle w:val="ListParagraph"/>
        <w:numPr>
          <w:ilvl w:val="0"/>
          <w:numId w:val="4"/>
        </w:numPr>
        <w:ind w:left="360"/>
        <w:rPr>
          <w:sz w:val="24"/>
        </w:rPr>
      </w:pPr>
      <w:r w:rsidRPr="001D2FB8">
        <w:rPr>
          <w:sz w:val="24"/>
        </w:rPr>
        <w:t>show, commute, choose, cover, use</w:t>
      </w:r>
    </w:p>
    <w:p w:rsidR="001D2FB8" w:rsidRDefault="001D2FB8" w:rsidP="00C8053A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 xml:space="preserve">choose -&gt; </w:t>
      </w:r>
      <w:proofErr w:type="spellStart"/>
      <w:r>
        <w:rPr>
          <w:sz w:val="24"/>
        </w:rPr>
        <w:t>choosed</w:t>
      </w:r>
      <w:proofErr w:type="spellEnd"/>
    </w:p>
    <w:p w:rsidR="001D2FB8" w:rsidRDefault="001D2FB8" w:rsidP="00C8053A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-&gt; were</w:t>
      </w:r>
    </w:p>
    <w:p w:rsidR="001D2FB8" w:rsidRDefault="001D2FB8" w:rsidP="00C8053A">
      <w:pPr>
        <w:pStyle w:val="ListParagraph"/>
        <w:ind w:left="360"/>
        <w:rPr>
          <w:sz w:val="24"/>
        </w:rPr>
      </w:pPr>
      <w:r>
        <w:rPr>
          <w:sz w:val="24"/>
        </w:rPr>
        <w:t>The word “use” should be changed because of its high appearance frequency in the paragraph.</w:t>
      </w:r>
    </w:p>
    <w:p w:rsidR="008B329B" w:rsidRDefault="008B329B" w:rsidP="00C8053A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>will, is/are predicted to ..., is/are projected to ...</w:t>
      </w:r>
    </w:p>
    <w:p w:rsidR="009C567E" w:rsidRDefault="00D5760E" w:rsidP="009C567E">
      <w:pPr>
        <w:rPr>
          <w:b/>
          <w:sz w:val="24"/>
        </w:rPr>
      </w:pPr>
      <w:r>
        <w:rPr>
          <w:b/>
          <w:sz w:val="24"/>
        </w:rPr>
        <w:t>Activity 5</w:t>
      </w:r>
    </w:p>
    <w:p w:rsidR="009C567E" w:rsidRDefault="00E96FFD" w:rsidP="00E96FF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There are 3 tenses must be used in this case: past, present and future</w:t>
      </w:r>
    </w:p>
    <w:p w:rsidR="00E047F3" w:rsidRDefault="00E047F3" w:rsidP="00E96FF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 word “use” is repeated may times.</w:t>
      </w:r>
      <w:r w:rsidR="00CE6A19">
        <w:rPr>
          <w:sz w:val="24"/>
        </w:rPr>
        <w:t xml:space="preserve"> Sometimes wrong tense is used.</w:t>
      </w:r>
    </w:p>
    <w:p w:rsidR="00E047F3" w:rsidRPr="00E96FFD" w:rsidRDefault="00E047F3" w:rsidP="00E96FFD">
      <w:pPr>
        <w:pStyle w:val="ListParagraph"/>
        <w:numPr>
          <w:ilvl w:val="0"/>
          <w:numId w:val="7"/>
        </w:numPr>
        <w:rPr>
          <w:sz w:val="24"/>
        </w:rPr>
      </w:pPr>
    </w:p>
    <w:p w:rsidR="00D5760E" w:rsidRDefault="00DD3E5D" w:rsidP="00F43CB0">
      <w:pPr>
        <w:ind w:left="360" w:firstLine="360"/>
        <w:rPr>
          <w:sz w:val="24"/>
        </w:rPr>
      </w:pPr>
      <w:r>
        <w:rPr>
          <w:sz w:val="24"/>
        </w:rPr>
        <w:lastRenderedPageBreak/>
        <w:t xml:space="preserve">Private cars were very popular but it won’t be the case in the year 2030. In that year, the number of car users will drop to about 10 </w:t>
      </w:r>
      <w:r w:rsidR="0032443E">
        <w:rPr>
          <w:sz w:val="24"/>
        </w:rPr>
        <w:t>millions</w:t>
      </w:r>
      <w:r>
        <w:rPr>
          <w:sz w:val="24"/>
        </w:rPr>
        <w:t>, which is the same number o</w:t>
      </w:r>
      <w:r w:rsidR="00880BB2">
        <w:rPr>
          <w:sz w:val="24"/>
        </w:rPr>
        <w:t>f people who commute by buses.</w:t>
      </w:r>
      <w:r w:rsidR="00B33D39">
        <w:rPr>
          <w:sz w:val="24"/>
        </w:rPr>
        <w:t xml:space="preserve"> Train did not enjoy popularity in the beginning of the 70s, however it witnessed a sharp increase in the number of users</w:t>
      </w:r>
      <w:r w:rsidR="007360DA">
        <w:rPr>
          <w:sz w:val="24"/>
        </w:rPr>
        <w:t xml:space="preserve"> in the period between 1970 and 1990 and maintained a gradual upward trend</w:t>
      </w:r>
      <w:r w:rsidR="00D90840">
        <w:rPr>
          <w:sz w:val="24"/>
        </w:rPr>
        <w:t xml:space="preserve"> since then. </w:t>
      </w:r>
    </w:p>
    <w:p w:rsidR="002C63E9" w:rsidRDefault="002C63E9" w:rsidP="00F43CB0">
      <w:pPr>
        <w:ind w:left="360" w:firstLine="360"/>
        <w:rPr>
          <w:sz w:val="24"/>
        </w:rPr>
      </w:pPr>
      <w:r>
        <w:rPr>
          <w:sz w:val="24"/>
        </w:rPr>
        <w:t>Motorbikes are uncommon among commuters. Although its user count is expected to continue to increase, it is likely that this number would not be able to exceed 6 million by 2030, which is just more than a half of bus users.</w:t>
      </w:r>
    </w:p>
    <w:p w:rsidR="00C96D86" w:rsidRDefault="00C96D86" w:rsidP="00C96D86">
      <w:pPr>
        <w:rPr>
          <w:sz w:val="24"/>
        </w:rPr>
      </w:pPr>
    </w:p>
    <w:p w:rsidR="00C96D86" w:rsidRDefault="00C96D86" w:rsidP="00C96D86">
      <w:pPr>
        <w:rPr>
          <w:sz w:val="24"/>
        </w:rPr>
      </w:pPr>
      <w:r>
        <w:rPr>
          <w:b/>
          <w:sz w:val="24"/>
        </w:rPr>
        <w:t>Activity 6</w:t>
      </w:r>
    </w:p>
    <w:p w:rsidR="00C96D86" w:rsidRDefault="002677D2" w:rsidP="00C96D86">
      <w:pPr>
        <w:rPr>
          <w:sz w:val="24"/>
        </w:rPr>
      </w:pPr>
      <w:r>
        <w:rPr>
          <w:sz w:val="24"/>
        </w:rPr>
        <w:t>(1)</w:t>
      </w:r>
      <w:r w:rsidR="00AF127F">
        <w:rPr>
          <w:sz w:val="24"/>
        </w:rPr>
        <w:tab/>
      </w:r>
      <w:proofErr w:type="gramStart"/>
      <w:r w:rsidR="00AF127F">
        <w:rPr>
          <w:sz w:val="24"/>
        </w:rPr>
        <w:t>used</w:t>
      </w:r>
      <w:proofErr w:type="gramEnd"/>
    </w:p>
    <w:p w:rsidR="002677D2" w:rsidRDefault="002677D2" w:rsidP="00C96D86">
      <w:pPr>
        <w:rPr>
          <w:sz w:val="24"/>
        </w:rPr>
      </w:pPr>
      <w:r>
        <w:rPr>
          <w:sz w:val="24"/>
        </w:rPr>
        <w:t>(2)</w:t>
      </w:r>
      <w:r w:rsidR="00AF127F">
        <w:rPr>
          <w:sz w:val="24"/>
        </w:rPr>
        <w:tab/>
      </w:r>
      <w:proofErr w:type="gramStart"/>
      <w:r w:rsidR="000C4554">
        <w:rPr>
          <w:sz w:val="24"/>
        </w:rPr>
        <w:t>has</w:t>
      </w:r>
      <w:proofErr w:type="gramEnd"/>
      <w:r w:rsidR="000C4554">
        <w:rPr>
          <w:sz w:val="24"/>
        </w:rPr>
        <w:t xml:space="preserve"> risen</w:t>
      </w:r>
    </w:p>
    <w:p w:rsidR="002677D2" w:rsidRDefault="002677D2" w:rsidP="00C96D86">
      <w:pPr>
        <w:rPr>
          <w:sz w:val="24"/>
        </w:rPr>
      </w:pPr>
      <w:r>
        <w:rPr>
          <w:sz w:val="24"/>
        </w:rPr>
        <w:t>(3)</w:t>
      </w:r>
      <w:r w:rsidR="001E053A">
        <w:rPr>
          <w:sz w:val="24"/>
        </w:rPr>
        <w:tab/>
      </w:r>
      <w:proofErr w:type="gramStart"/>
      <w:r w:rsidR="001E053A">
        <w:rPr>
          <w:sz w:val="24"/>
        </w:rPr>
        <w:t>will</w:t>
      </w:r>
      <w:proofErr w:type="gramEnd"/>
      <w:r w:rsidR="001E053A">
        <w:rPr>
          <w:sz w:val="24"/>
        </w:rPr>
        <w:t xml:space="preserve"> level off</w:t>
      </w:r>
    </w:p>
    <w:p w:rsidR="002677D2" w:rsidRDefault="002677D2" w:rsidP="00C96D86">
      <w:pPr>
        <w:rPr>
          <w:sz w:val="24"/>
        </w:rPr>
      </w:pPr>
      <w:r>
        <w:rPr>
          <w:sz w:val="24"/>
        </w:rPr>
        <w:t>(4)</w:t>
      </w:r>
      <w:r w:rsidR="00F72DA5">
        <w:rPr>
          <w:sz w:val="24"/>
        </w:rPr>
        <w:tab/>
      </w:r>
      <w:proofErr w:type="gramStart"/>
      <w:r w:rsidR="00F72DA5">
        <w:rPr>
          <w:sz w:val="24"/>
        </w:rPr>
        <w:t>were</w:t>
      </w:r>
      <w:proofErr w:type="gramEnd"/>
      <w:r w:rsidR="00F72DA5">
        <w:rPr>
          <w:sz w:val="24"/>
        </w:rPr>
        <w:t xml:space="preserve"> used</w:t>
      </w:r>
    </w:p>
    <w:p w:rsidR="002677D2" w:rsidRDefault="002677D2" w:rsidP="005C466A">
      <w:pPr>
        <w:tabs>
          <w:tab w:val="left" w:pos="820"/>
          <w:tab w:val="left" w:pos="1021"/>
          <w:tab w:val="left" w:pos="1775"/>
        </w:tabs>
        <w:rPr>
          <w:sz w:val="24"/>
        </w:rPr>
      </w:pPr>
      <w:r>
        <w:rPr>
          <w:sz w:val="24"/>
        </w:rPr>
        <w:t>(5)</w:t>
      </w:r>
      <w:r w:rsidR="003463A4">
        <w:rPr>
          <w:sz w:val="24"/>
        </w:rPr>
        <w:t xml:space="preserve">         </w:t>
      </w:r>
      <w:proofErr w:type="gramStart"/>
      <w:r w:rsidR="003463A4">
        <w:rPr>
          <w:sz w:val="24"/>
        </w:rPr>
        <w:t>was</w:t>
      </w:r>
      <w:proofErr w:type="gramEnd"/>
      <w:r w:rsidR="005C466A">
        <w:rPr>
          <w:sz w:val="24"/>
        </w:rPr>
        <w:tab/>
      </w:r>
      <w:r w:rsidR="005C466A">
        <w:rPr>
          <w:sz w:val="24"/>
        </w:rPr>
        <w:tab/>
      </w:r>
      <w:r w:rsidR="005C466A">
        <w:rPr>
          <w:sz w:val="24"/>
        </w:rPr>
        <w:tab/>
      </w:r>
      <w:r w:rsidR="005C466A">
        <w:rPr>
          <w:sz w:val="24"/>
        </w:rPr>
        <w:tab/>
      </w:r>
    </w:p>
    <w:p w:rsidR="002677D2" w:rsidRDefault="002677D2" w:rsidP="00C96D86">
      <w:pPr>
        <w:rPr>
          <w:sz w:val="24"/>
        </w:rPr>
      </w:pPr>
      <w:r>
        <w:rPr>
          <w:sz w:val="24"/>
        </w:rPr>
        <w:t>(6)</w:t>
      </w:r>
      <w:r w:rsidR="00364B88">
        <w:rPr>
          <w:sz w:val="24"/>
        </w:rPr>
        <w:tab/>
      </w:r>
      <w:proofErr w:type="gramStart"/>
      <w:r w:rsidR="00364B88">
        <w:rPr>
          <w:sz w:val="24"/>
        </w:rPr>
        <w:t>use</w:t>
      </w:r>
      <w:proofErr w:type="gramEnd"/>
    </w:p>
    <w:p w:rsidR="002677D2" w:rsidRDefault="002677D2" w:rsidP="00C96D86">
      <w:pPr>
        <w:rPr>
          <w:sz w:val="24"/>
        </w:rPr>
      </w:pPr>
      <w:r>
        <w:rPr>
          <w:sz w:val="24"/>
        </w:rPr>
        <w:t>(7)</w:t>
      </w:r>
      <w:r w:rsidR="00364B88">
        <w:rPr>
          <w:sz w:val="24"/>
        </w:rPr>
        <w:tab/>
      </w:r>
      <w:proofErr w:type="gramStart"/>
      <w:r w:rsidR="00364B88">
        <w:rPr>
          <w:sz w:val="24"/>
        </w:rPr>
        <w:t>will</w:t>
      </w:r>
      <w:proofErr w:type="gramEnd"/>
      <w:r w:rsidR="00364B88">
        <w:rPr>
          <w:sz w:val="24"/>
        </w:rPr>
        <w:t xml:space="preserve"> increase</w:t>
      </w:r>
    </w:p>
    <w:p w:rsidR="002677D2" w:rsidRDefault="002677D2" w:rsidP="00C96D86">
      <w:pPr>
        <w:rPr>
          <w:sz w:val="24"/>
        </w:rPr>
      </w:pPr>
      <w:r>
        <w:rPr>
          <w:sz w:val="24"/>
        </w:rPr>
        <w:t>(8)</w:t>
      </w:r>
      <w:r w:rsidR="00D42616">
        <w:rPr>
          <w:sz w:val="24"/>
        </w:rPr>
        <w:tab/>
      </w:r>
      <w:proofErr w:type="gramStart"/>
      <w:r w:rsidR="00D42616">
        <w:rPr>
          <w:sz w:val="24"/>
        </w:rPr>
        <w:t>accessed</w:t>
      </w:r>
      <w:proofErr w:type="gramEnd"/>
    </w:p>
    <w:p w:rsidR="002677D2" w:rsidRDefault="00D42616" w:rsidP="00D42616">
      <w:pPr>
        <w:tabs>
          <w:tab w:val="left" w:pos="1624"/>
        </w:tabs>
        <w:rPr>
          <w:sz w:val="24"/>
        </w:rPr>
      </w:pPr>
      <w:r>
        <w:rPr>
          <w:sz w:val="24"/>
        </w:rPr>
        <w:t xml:space="preserve">(9)         </w:t>
      </w:r>
      <w:proofErr w:type="gramStart"/>
      <w:r>
        <w:rPr>
          <w:sz w:val="24"/>
        </w:rPr>
        <w:t>climbed</w:t>
      </w:r>
      <w:proofErr w:type="gramEnd"/>
    </w:p>
    <w:p w:rsidR="002677D2" w:rsidRDefault="002677D2" w:rsidP="00C96D86">
      <w:pPr>
        <w:rPr>
          <w:sz w:val="24"/>
        </w:rPr>
      </w:pPr>
      <w:r>
        <w:rPr>
          <w:sz w:val="24"/>
        </w:rPr>
        <w:t>(10)</w:t>
      </w:r>
      <w:r w:rsidR="00D42616">
        <w:rPr>
          <w:sz w:val="24"/>
        </w:rPr>
        <w:tab/>
      </w:r>
      <w:proofErr w:type="gramStart"/>
      <w:r w:rsidR="00D42616">
        <w:rPr>
          <w:sz w:val="24"/>
        </w:rPr>
        <w:t>uses</w:t>
      </w:r>
      <w:proofErr w:type="gramEnd"/>
    </w:p>
    <w:p w:rsidR="002677D2" w:rsidRDefault="002677D2" w:rsidP="00C96D86">
      <w:pPr>
        <w:rPr>
          <w:sz w:val="24"/>
        </w:rPr>
      </w:pPr>
      <w:r>
        <w:rPr>
          <w:sz w:val="24"/>
        </w:rPr>
        <w:t>(11)</w:t>
      </w:r>
      <w:r w:rsidR="00D42616">
        <w:rPr>
          <w:sz w:val="24"/>
        </w:rPr>
        <w:t xml:space="preserve"> </w:t>
      </w:r>
      <w:r w:rsidR="00D42616">
        <w:rPr>
          <w:sz w:val="24"/>
        </w:rPr>
        <w:tab/>
      </w:r>
      <w:proofErr w:type="gramStart"/>
      <w:r w:rsidR="00D42616">
        <w:rPr>
          <w:sz w:val="24"/>
        </w:rPr>
        <w:t>accesses</w:t>
      </w:r>
      <w:proofErr w:type="gramEnd"/>
    </w:p>
    <w:p w:rsidR="00AA3DBB" w:rsidRDefault="00AA3DBB" w:rsidP="00C96D86">
      <w:pPr>
        <w:rPr>
          <w:sz w:val="24"/>
        </w:rPr>
      </w:pPr>
      <w:r>
        <w:rPr>
          <w:sz w:val="24"/>
        </w:rPr>
        <w:t>(12)</w:t>
      </w:r>
      <w:r>
        <w:rPr>
          <w:sz w:val="24"/>
        </w:rPr>
        <w:tab/>
      </w:r>
      <w:proofErr w:type="gramStart"/>
      <w:r>
        <w:rPr>
          <w:sz w:val="24"/>
        </w:rPr>
        <w:t>will</w:t>
      </w:r>
      <w:proofErr w:type="gramEnd"/>
      <w:r>
        <w:rPr>
          <w:sz w:val="24"/>
        </w:rPr>
        <w:t xml:space="preserve"> escalate</w:t>
      </w:r>
    </w:p>
    <w:p w:rsidR="003E40BB" w:rsidRDefault="003E40BB" w:rsidP="00C96D86">
      <w:pPr>
        <w:rPr>
          <w:sz w:val="24"/>
        </w:rPr>
      </w:pPr>
    </w:p>
    <w:p w:rsidR="003E40BB" w:rsidRDefault="003E40BB" w:rsidP="00C96D86">
      <w:pPr>
        <w:rPr>
          <w:sz w:val="24"/>
        </w:rPr>
      </w:pPr>
      <w:r>
        <w:rPr>
          <w:b/>
          <w:sz w:val="24"/>
        </w:rPr>
        <w:t>Activity 7</w:t>
      </w:r>
    </w:p>
    <w:p w:rsidR="004E2A1C" w:rsidRDefault="002F2183" w:rsidP="00722B7A">
      <w:pPr>
        <w:rPr>
          <w:sz w:val="24"/>
        </w:rPr>
      </w:pPr>
      <w:r>
        <w:rPr>
          <w:sz w:val="24"/>
        </w:rPr>
        <w:tab/>
        <w:t>The graph des</w:t>
      </w:r>
      <w:r w:rsidR="00514E83">
        <w:rPr>
          <w:sz w:val="24"/>
        </w:rPr>
        <w:t>cribes how business communications were carried out in New Stratford in the period from 1980 to 2005. Initial impression from the</w:t>
      </w:r>
      <w:r w:rsidR="00E86295">
        <w:rPr>
          <w:sz w:val="24"/>
        </w:rPr>
        <w:t xml:space="preserve"> graph is </w:t>
      </w:r>
      <w:r w:rsidR="00085EA5">
        <w:rPr>
          <w:sz w:val="24"/>
        </w:rPr>
        <w:t xml:space="preserve">that </w:t>
      </w:r>
      <w:r w:rsidR="00996EAA">
        <w:rPr>
          <w:sz w:val="24"/>
        </w:rPr>
        <w:t>once popular communication method</w:t>
      </w:r>
      <w:r w:rsidR="00744EEF">
        <w:rPr>
          <w:sz w:val="24"/>
        </w:rPr>
        <w:t>s</w:t>
      </w:r>
      <w:r w:rsidR="00996EAA">
        <w:rPr>
          <w:sz w:val="24"/>
        </w:rPr>
        <w:t xml:space="preserve"> </w:t>
      </w:r>
      <w:r w:rsidR="00900A9A">
        <w:rPr>
          <w:sz w:val="24"/>
        </w:rPr>
        <w:t xml:space="preserve">like letter and </w:t>
      </w:r>
      <w:r w:rsidR="0021228D">
        <w:rPr>
          <w:sz w:val="24"/>
        </w:rPr>
        <w:t xml:space="preserve">landline phone </w:t>
      </w:r>
      <w:r w:rsidR="00996EAA">
        <w:rPr>
          <w:sz w:val="24"/>
        </w:rPr>
        <w:t>gave their p</w:t>
      </w:r>
      <w:r w:rsidR="00123F1E">
        <w:rPr>
          <w:sz w:val="24"/>
        </w:rPr>
        <w:t>opularity to more advanced ones such as mobile phone and email.</w:t>
      </w:r>
    </w:p>
    <w:p w:rsidR="003C2DFF" w:rsidRDefault="003510C5" w:rsidP="0065690E">
      <w:pPr>
        <w:ind w:firstLine="720"/>
        <w:rPr>
          <w:sz w:val="24"/>
        </w:rPr>
      </w:pPr>
      <w:r>
        <w:rPr>
          <w:sz w:val="24"/>
        </w:rPr>
        <w:t>Landline phone started the period at around 25 m</w:t>
      </w:r>
      <w:r w:rsidR="00D52F1B">
        <w:rPr>
          <w:sz w:val="24"/>
        </w:rPr>
        <w:t>illion communications per day and gradually reached its peak at 35 million in 1990. After that time, wired phone usage suffered from a considerable drop in t</w:t>
      </w:r>
      <w:r w:rsidR="00CD7857">
        <w:rPr>
          <w:sz w:val="24"/>
        </w:rPr>
        <w:t>he number of calls made per day to 25 million</w:t>
      </w:r>
      <w:r w:rsidR="00407310">
        <w:rPr>
          <w:sz w:val="24"/>
        </w:rPr>
        <w:t xml:space="preserve"> in 1995</w:t>
      </w:r>
      <w:r w:rsidR="00CD7857">
        <w:rPr>
          <w:sz w:val="24"/>
        </w:rPr>
        <w:t xml:space="preserve">. </w:t>
      </w:r>
      <w:r w:rsidR="00427E1C">
        <w:rPr>
          <w:sz w:val="24"/>
        </w:rPr>
        <w:t>Letter’s</w:t>
      </w:r>
      <w:r w:rsidR="00C9441A">
        <w:rPr>
          <w:sz w:val="24"/>
        </w:rPr>
        <w:t xml:space="preserve"> </w:t>
      </w:r>
      <w:r w:rsidR="00C9441A">
        <w:rPr>
          <w:sz w:val="24"/>
        </w:rPr>
        <w:lastRenderedPageBreak/>
        <w:t xml:space="preserve">usage grew slightly to </w:t>
      </w:r>
      <w:r w:rsidR="000A30FB">
        <w:rPr>
          <w:sz w:val="24"/>
        </w:rPr>
        <w:t xml:space="preserve">the top of </w:t>
      </w:r>
      <w:r w:rsidR="00C9441A">
        <w:rPr>
          <w:sz w:val="24"/>
        </w:rPr>
        <w:t xml:space="preserve">21 million letters </w:t>
      </w:r>
      <w:r w:rsidR="00A81E37">
        <w:rPr>
          <w:sz w:val="24"/>
        </w:rPr>
        <w:t xml:space="preserve">per day in the year 1985 but, fast forward 10 years, it ended up steeply declining to just over 7 million letters </w:t>
      </w:r>
      <w:r w:rsidR="0061538E">
        <w:rPr>
          <w:sz w:val="24"/>
        </w:rPr>
        <w:t>per</w:t>
      </w:r>
      <w:r w:rsidR="00A81E37">
        <w:rPr>
          <w:sz w:val="24"/>
        </w:rPr>
        <w:t xml:space="preserve"> day.</w:t>
      </w:r>
    </w:p>
    <w:p w:rsidR="00BD1A43" w:rsidRDefault="0074411A" w:rsidP="00722B7A">
      <w:pPr>
        <w:rPr>
          <w:sz w:val="24"/>
        </w:rPr>
      </w:pPr>
      <w:r>
        <w:rPr>
          <w:sz w:val="24"/>
        </w:rPr>
        <w:tab/>
      </w:r>
      <w:r w:rsidR="00F7239C">
        <w:rPr>
          <w:sz w:val="24"/>
        </w:rPr>
        <w:t>In contrast, u</w:t>
      </w:r>
      <w:r w:rsidR="00FC09CD">
        <w:rPr>
          <w:sz w:val="24"/>
        </w:rPr>
        <w:t xml:space="preserve">sage of cellphone and email just had minimal changes of less than 5 million in 3 years </w:t>
      </w:r>
      <w:r w:rsidR="006400A8">
        <w:rPr>
          <w:sz w:val="24"/>
        </w:rPr>
        <w:t xml:space="preserve">However, after </w:t>
      </w:r>
      <w:r w:rsidR="00DC5A49">
        <w:rPr>
          <w:sz w:val="24"/>
        </w:rPr>
        <w:t>1995</w:t>
      </w:r>
      <w:r w:rsidR="006400A8">
        <w:rPr>
          <w:sz w:val="24"/>
        </w:rPr>
        <w:t xml:space="preserve">, their usage grew exponentially, overtook positions of traditional communication methods and reached their top </w:t>
      </w:r>
      <w:r w:rsidR="00021DB3">
        <w:rPr>
          <w:sz w:val="24"/>
        </w:rPr>
        <w:t>at</w:t>
      </w:r>
      <w:r w:rsidR="006400A8">
        <w:rPr>
          <w:sz w:val="24"/>
        </w:rPr>
        <w:t xml:space="preserve"> 33 million and 25 million respectively in</w:t>
      </w:r>
      <w:r w:rsidR="00D17D32">
        <w:rPr>
          <w:sz w:val="24"/>
        </w:rPr>
        <w:t xml:space="preserve"> 2005</w:t>
      </w:r>
      <w:r w:rsidR="006400A8">
        <w:rPr>
          <w:sz w:val="24"/>
        </w:rPr>
        <w:t>.</w:t>
      </w:r>
      <w:r w:rsidR="00D17D32">
        <w:rPr>
          <w:sz w:val="24"/>
        </w:rPr>
        <w:t xml:space="preserve"> Other Internet form</w:t>
      </w:r>
      <w:r w:rsidR="008F51D4">
        <w:rPr>
          <w:sz w:val="24"/>
        </w:rPr>
        <w:t>s</w:t>
      </w:r>
      <w:r w:rsidR="00D17D32">
        <w:rPr>
          <w:sz w:val="24"/>
        </w:rPr>
        <w:t xml:space="preserve"> rose steadily from 0 in 1985 to 8 million in 2005</w:t>
      </w:r>
      <w:r w:rsidR="00A713E3">
        <w:rPr>
          <w:sz w:val="24"/>
        </w:rPr>
        <w:t>.</w:t>
      </w:r>
    </w:p>
    <w:p w:rsidR="00706FF9" w:rsidRDefault="00706FF9" w:rsidP="00722B7A">
      <w:pPr>
        <w:rPr>
          <w:sz w:val="24"/>
        </w:rPr>
      </w:pPr>
    </w:p>
    <w:p w:rsidR="00706FF9" w:rsidRDefault="00A83919" w:rsidP="00722B7A">
      <w:pPr>
        <w:rPr>
          <w:sz w:val="24"/>
        </w:rPr>
      </w:pPr>
      <w:r>
        <w:rPr>
          <w:b/>
          <w:sz w:val="24"/>
        </w:rPr>
        <w:t>Activity 8</w:t>
      </w:r>
    </w:p>
    <w:p w:rsidR="00706FF9" w:rsidRDefault="00585E2D" w:rsidP="00722B7A">
      <w:pPr>
        <w:rPr>
          <w:sz w:val="24"/>
        </w:rPr>
      </w:pPr>
      <w:r>
        <w:rPr>
          <w:sz w:val="24"/>
        </w:rPr>
        <w:tab/>
        <w:t xml:space="preserve">The graph depicts </w:t>
      </w:r>
      <w:r w:rsidR="00E321CA">
        <w:rPr>
          <w:sz w:val="24"/>
        </w:rPr>
        <w:t xml:space="preserve">the money gained from selling 4 types of product in 2009. </w:t>
      </w:r>
      <w:r w:rsidR="00242AAA">
        <w:rPr>
          <w:sz w:val="24"/>
        </w:rPr>
        <w:t>Initial impression from the graph is that although all products experienced some fluctuations throughout the year, product A and C managed to have their sales increased considerably while</w:t>
      </w:r>
      <w:r w:rsidR="00665465">
        <w:rPr>
          <w:sz w:val="24"/>
        </w:rPr>
        <w:t xml:space="preserve"> the rest did not see </w:t>
      </w:r>
      <w:r w:rsidR="00957819">
        <w:rPr>
          <w:sz w:val="24"/>
        </w:rPr>
        <w:t>much</w:t>
      </w:r>
      <w:r w:rsidR="00EC70CF">
        <w:rPr>
          <w:sz w:val="24"/>
        </w:rPr>
        <w:t xml:space="preserve"> improvement</w:t>
      </w:r>
      <w:r w:rsidR="00FC2848">
        <w:rPr>
          <w:sz w:val="24"/>
        </w:rPr>
        <w:t>s</w:t>
      </w:r>
      <w:r w:rsidR="00EC70CF">
        <w:rPr>
          <w:sz w:val="24"/>
        </w:rPr>
        <w:t>.</w:t>
      </w:r>
    </w:p>
    <w:p w:rsidR="00957819" w:rsidRDefault="008D40F8" w:rsidP="00722B7A">
      <w:pPr>
        <w:rPr>
          <w:sz w:val="24"/>
        </w:rPr>
      </w:pPr>
      <w:r>
        <w:rPr>
          <w:sz w:val="24"/>
        </w:rPr>
        <w:tab/>
        <w:t>Product A started the year with its sales worth</w:t>
      </w:r>
      <w:r w:rsidR="003426BA">
        <w:rPr>
          <w:sz w:val="24"/>
        </w:rPr>
        <w:t xml:space="preserve"> around</w:t>
      </w:r>
      <w:r>
        <w:rPr>
          <w:sz w:val="24"/>
        </w:rPr>
        <w:t xml:space="preserve"> $</w:t>
      </w:r>
      <w:r w:rsidR="003426BA">
        <w:rPr>
          <w:sz w:val="24"/>
        </w:rPr>
        <w:t>7000</w:t>
      </w:r>
      <w:r w:rsidR="004E431C">
        <w:rPr>
          <w:sz w:val="24"/>
        </w:rPr>
        <w:t>, lowest among all products, but it reached its peak of $55000 in the end of the year and became the product with the highest sales though it encountered fluctuations from April to August.</w:t>
      </w:r>
      <w:r w:rsidR="000078B1">
        <w:rPr>
          <w:sz w:val="24"/>
        </w:rPr>
        <w:t xml:space="preserve"> Product C </w:t>
      </w:r>
      <w:bookmarkStart w:id="0" w:name="_GoBack"/>
      <w:bookmarkEnd w:id="0"/>
      <w:r w:rsidR="000078B1">
        <w:rPr>
          <w:sz w:val="24"/>
        </w:rPr>
        <w:t>entered 2009 with the second lowest sales</w:t>
      </w:r>
      <w:r w:rsidR="00320489">
        <w:rPr>
          <w:sz w:val="24"/>
        </w:rPr>
        <w:t xml:space="preserve"> among all</w:t>
      </w:r>
      <w:r w:rsidR="000078B1">
        <w:rPr>
          <w:sz w:val="24"/>
        </w:rPr>
        <w:t xml:space="preserve"> </w:t>
      </w:r>
      <w:r w:rsidR="00D604DD">
        <w:rPr>
          <w:sz w:val="24"/>
        </w:rPr>
        <w:t>at</w:t>
      </w:r>
      <w:r w:rsidR="000078B1">
        <w:rPr>
          <w:sz w:val="24"/>
        </w:rPr>
        <w:t xml:space="preserve"> $10000</w:t>
      </w:r>
      <w:r w:rsidR="00A16124">
        <w:rPr>
          <w:sz w:val="24"/>
        </w:rPr>
        <w:t>, saw its sales went up and down i</w:t>
      </w:r>
      <w:r w:rsidR="00C5725A">
        <w:rPr>
          <w:sz w:val="24"/>
        </w:rPr>
        <w:t>n the second and third quarter,</w:t>
      </w:r>
      <w:r w:rsidR="000078B1">
        <w:rPr>
          <w:sz w:val="24"/>
        </w:rPr>
        <w:t xml:space="preserve"> but in December it</w:t>
      </w:r>
      <w:r w:rsidR="000B4B51">
        <w:rPr>
          <w:sz w:val="24"/>
        </w:rPr>
        <w:t xml:space="preserve"> reached $50000 and took the second place behind the product A.</w:t>
      </w:r>
      <w:r w:rsidR="00957819">
        <w:rPr>
          <w:sz w:val="24"/>
        </w:rPr>
        <w:tab/>
      </w:r>
    </w:p>
    <w:p w:rsidR="00FC2848" w:rsidRPr="00706FF9" w:rsidRDefault="00FC2848" w:rsidP="00722B7A">
      <w:pPr>
        <w:rPr>
          <w:sz w:val="24"/>
        </w:rPr>
      </w:pPr>
      <w:r>
        <w:rPr>
          <w:sz w:val="24"/>
        </w:rPr>
        <w:tab/>
        <w:t xml:space="preserve">In contrast, </w:t>
      </w:r>
      <w:r w:rsidR="00C03626">
        <w:rPr>
          <w:sz w:val="24"/>
        </w:rPr>
        <w:t>in January product B had th</w:t>
      </w:r>
      <w:r w:rsidR="00493AB1">
        <w:rPr>
          <w:sz w:val="24"/>
        </w:rPr>
        <w:t xml:space="preserve">e highest sales worth of $50000, however, </w:t>
      </w:r>
      <w:r w:rsidR="00291ED3">
        <w:rPr>
          <w:sz w:val="24"/>
        </w:rPr>
        <w:t>it suffered from 2 drops of total $25000 and</w:t>
      </w:r>
      <w:r w:rsidR="006D331A">
        <w:rPr>
          <w:sz w:val="24"/>
        </w:rPr>
        <w:t xml:space="preserve"> finally settled down at $25000</w:t>
      </w:r>
      <w:r w:rsidR="00B06052">
        <w:rPr>
          <w:sz w:val="24"/>
        </w:rPr>
        <w:t xml:space="preserve"> in August</w:t>
      </w:r>
      <w:r w:rsidR="006D331A">
        <w:rPr>
          <w:sz w:val="24"/>
        </w:rPr>
        <w:t>.</w:t>
      </w:r>
      <w:r w:rsidR="002B768A">
        <w:rPr>
          <w:sz w:val="24"/>
        </w:rPr>
        <w:t xml:space="preserve"> </w:t>
      </w:r>
      <w:r w:rsidR="00500A1E">
        <w:rPr>
          <w:sz w:val="24"/>
        </w:rPr>
        <w:t xml:space="preserve">Product D’s sales grew gradually from January to July and leveled off at $32000. Since then, it lost momentum and dropped to its initial value at $20000. </w:t>
      </w:r>
    </w:p>
    <w:p w:rsidR="004E2A1C" w:rsidRPr="00E70753" w:rsidRDefault="004E2A1C" w:rsidP="004E2A1C">
      <w:pPr>
        <w:pStyle w:val="ListParagraph"/>
        <w:rPr>
          <w:sz w:val="24"/>
        </w:rPr>
      </w:pPr>
    </w:p>
    <w:sectPr w:rsidR="004E2A1C" w:rsidRPr="00E7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3E6"/>
    <w:multiLevelType w:val="hybridMultilevel"/>
    <w:tmpl w:val="96FCE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40647"/>
    <w:multiLevelType w:val="hybridMultilevel"/>
    <w:tmpl w:val="60B2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B0264"/>
    <w:multiLevelType w:val="hybridMultilevel"/>
    <w:tmpl w:val="E0A48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3F2041"/>
    <w:multiLevelType w:val="hybridMultilevel"/>
    <w:tmpl w:val="AC54B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CF6C19"/>
    <w:multiLevelType w:val="hybridMultilevel"/>
    <w:tmpl w:val="0504A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AD01ED"/>
    <w:multiLevelType w:val="hybridMultilevel"/>
    <w:tmpl w:val="70C6FDC2"/>
    <w:lvl w:ilvl="0" w:tplc="9A74F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03FCF"/>
    <w:multiLevelType w:val="hybridMultilevel"/>
    <w:tmpl w:val="BF9E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40C8B"/>
    <w:multiLevelType w:val="hybridMultilevel"/>
    <w:tmpl w:val="3FBA27E8"/>
    <w:lvl w:ilvl="0" w:tplc="79506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7702C"/>
    <w:multiLevelType w:val="hybridMultilevel"/>
    <w:tmpl w:val="32C647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E0"/>
    <w:rsid w:val="00001886"/>
    <w:rsid w:val="000078B1"/>
    <w:rsid w:val="00021DB3"/>
    <w:rsid w:val="000345C4"/>
    <w:rsid w:val="00062962"/>
    <w:rsid w:val="00085EA5"/>
    <w:rsid w:val="000A30FB"/>
    <w:rsid w:val="000B4B51"/>
    <w:rsid w:val="000C4554"/>
    <w:rsid w:val="000C4CDD"/>
    <w:rsid w:val="000E7A77"/>
    <w:rsid w:val="000F5EF0"/>
    <w:rsid w:val="0010198D"/>
    <w:rsid w:val="0010273C"/>
    <w:rsid w:val="00123F1E"/>
    <w:rsid w:val="00163BC0"/>
    <w:rsid w:val="00165C57"/>
    <w:rsid w:val="001735D0"/>
    <w:rsid w:val="001A0F2B"/>
    <w:rsid w:val="001D2FB8"/>
    <w:rsid w:val="001E053A"/>
    <w:rsid w:val="0021228D"/>
    <w:rsid w:val="00214B5A"/>
    <w:rsid w:val="00242593"/>
    <w:rsid w:val="00242AAA"/>
    <w:rsid w:val="00261F55"/>
    <w:rsid w:val="002677D2"/>
    <w:rsid w:val="00283145"/>
    <w:rsid w:val="00291ED3"/>
    <w:rsid w:val="002B768A"/>
    <w:rsid w:val="002C63E9"/>
    <w:rsid w:val="002F2183"/>
    <w:rsid w:val="003158F1"/>
    <w:rsid w:val="00320489"/>
    <w:rsid w:val="0032443E"/>
    <w:rsid w:val="00327566"/>
    <w:rsid w:val="003426BA"/>
    <w:rsid w:val="003463A4"/>
    <w:rsid w:val="003510C5"/>
    <w:rsid w:val="00364B88"/>
    <w:rsid w:val="003677DA"/>
    <w:rsid w:val="003A0AAE"/>
    <w:rsid w:val="003C2BB9"/>
    <w:rsid w:val="003C2DFF"/>
    <w:rsid w:val="003D2781"/>
    <w:rsid w:val="003E40BB"/>
    <w:rsid w:val="00407310"/>
    <w:rsid w:val="00427E1C"/>
    <w:rsid w:val="00433DA5"/>
    <w:rsid w:val="00493AB1"/>
    <w:rsid w:val="004A616B"/>
    <w:rsid w:val="004D34E0"/>
    <w:rsid w:val="004E2A1C"/>
    <w:rsid w:val="004E431C"/>
    <w:rsid w:val="00500A1E"/>
    <w:rsid w:val="00510134"/>
    <w:rsid w:val="005133C8"/>
    <w:rsid w:val="00514E83"/>
    <w:rsid w:val="005469DB"/>
    <w:rsid w:val="00552120"/>
    <w:rsid w:val="00566CFA"/>
    <w:rsid w:val="00585E2D"/>
    <w:rsid w:val="005B36EE"/>
    <w:rsid w:val="005C466A"/>
    <w:rsid w:val="00604296"/>
    <w:rsid w:val="0061538E"/>
    <w:rsid w:val="00621F55"/>
    <w:rsid w:val="00623A39"/>
    <w:rsid w:val="006400A8"/>
    <w:rsid w:val="00641CCB"/>
    <w:rsid w:val="0065690E"/>
    <w:rsid w:val="00665465"/>
    <w:rsid w:val="00670345"/>
    <w:rsid w:val="00685FD6"/>
    <w:rsid w:val="006C50CC"/>
    <w:rsid w:val="006D331A"/>
    <w:rsid w:val="00706FF9"/>
    <w:rsid w:val="00722B7A"/>
    <w:rsid w:val="00722BC9"/>
    <w:rsid w:val="007360DA"/>
    <w:rsid w:val="0074411A"/>
    <w:rsid w:val="00744EEF"/>
    <w:rsid w:val="007A407F"/>
    <w:rsid w:val="007E286D"/>
    <w:rsid w:val="00801571"/>
    <w:rsid w:val="00814044"/>
    <w:rsid w:val="008267DB"/>
    <w:rsid w:val="0084353A"/>
    <w:rsid w:val="00847E00"/>
    <w:rsid w:val="008573FE"/>
    <w:rsid w:val="00880BB2"/>
    <w:rsid w:val="008B329B"/>
    <w:rsid w:val="008D2AB3"/>
    <w:rsid w:val="008D40F8"/>
    <w:rsid w:val="008F51D4"/>
    <w:rsid w:val="00900A9A"/>
    <w:rsid w:val="009033A2"/>
    <w:rsid w:val="00917AA2"/>
    <w:rsid w:val="00957819"/>
    <w:rsid w:val="0098081B"/>
    <w:rsid w:val="00992FC8"/>
    <w:rsid w:val="00996EAA"/>
    <w:rsid w:val="009C567E"/>
    <w:rsid w:val="009D50FE"/>
    <w:rsid w:val="009F2A1B"/>
    <w:rsid w:val="00A16124"/>
    <w:rsid w:val="00A713E3"/>
    <w:rsid w:val="00A808A2"/>
    <w:rsid w:val="00A81E37"/>
    <w:rsid w:val="00A83919"/>
    <w:rsid w:val="00AA3DBB"/>
    <w:rsid w:val="00AA5F13"/>
    <w:rsid w:val="00AF127F"/>
    <w:rsid w:val="00B06052"/>
    <w:rsid w:val="00B1007F"/>
    <w:rsid w:val="00B33D39"/>
    <w:rsid w:val="00BD1A43"/>
    <w:rsid w:val="00BF7CFB"/>
    <w:rsid w:val="00C03626"/>
    <w:rsid w:val="00C07C79"/>
    <w:rsid w:val="00C5725A"/>
    <w:rsid w:val="00C7795B"/>
    <w:rsid w:val="00C80436"/>
    <w:rsid w:val="00C8053A"/>
    <w:rsid w:val="00C904C8"/>
    <w:rsid w:val="00C9268B"/>
    <w:rsid w:val="00C93830"/>
    <w:rsid w:val="00C9441A"/>
    <w:rsid w:val="00C96D86"/>
    <w:rsid w:val="00CA40F2"/>
    <w:rsid w:val="00CD6210"/>
    <w:rsid w:val="00CD7857"/>
    <w:rsid w:val="00CE6A19"/>
    <w:rsid w:val="00D01FA8"/>
    <w:rsid w:val="00D17D32"/>
    <w:rsid w:val="00D42616"/>
    <w:rsid w:val="00D52F1B"/>
    <w:rsid w:val="00D5760E"/>
    <w:rsid w:val="00D604DD"/>
    <w:rsid w:val="00D75808"/>
    <w:rsid w:val="00D90840"/>
    <w:rsid w:val="00DA1B05"/>
    <w:rsid w:val="00DA57C9"/>
    <w:rsid w:val="00DC5A49"/>
    <w:rsid w:val="00DC5E75"/>
    <w:rsid w:val="00DD3E5D"/>
    <w:rsid w:val="00DD78CB"/>
    <w:rsid w:val="00DF18BA"/>
    <w:rsid w:val="00E047F3"/>
    <w:rsid w:val="00E2083B"/>
    <w:rsid w:val="00E321CA"/>
    <w:rsid w:val="00E70753"/>
    <w:rsid w:val="00E86295"/>
    <w:rsid w:val="00E96FFD"/>
    <w:rsid w:val="00EC70CF"/>
    <w:rsid w:val="00EE3762"/>
    <w:rsid w:val="00F43CB0"/>
    <w:rsid w:val="00F7239C"/>
    <w:rsid w:val="00F72DA5"/>
    <w:rsid w:val="00F841A9"/>
    <w:rsid w:val="00FC09CD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1F951-B8DA-43C9-88B6-B15C33A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A5"/>
    <w:pPr>
      <w:ind w:left="720"/>
      <w:contextualSpacing/>
    </w:pPr>
  </w:style>
  <w:style w:type="table" w:styleId="TableGrid">
    <w:name w:val="Table Grid"/>
    <w:basedOn w:val="TableNormal"/>
    <w:uiPriority w:val="39"/>
    <w:rsid w:val="00B10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</dc:creator>
  <cp:keywords/>
  <dc:description/>
  <cp:lastModifiedBy>HOANG HOANG/LGEVH VS SOFTWARE DEVELOPMENT DEPARTMENT(hoang1.hoang@lge.com)</cp:lastModifiedBy>
  <cp:revision>150</cp:revision>
  <dcterms:created xsi:type="dcterms:W3CDTF">2021-07-04T06:55:00Z</dcterms:created>
  <dcterms:modified xsi:type="dcterms:W3CDTF">2021-07-06T07:54:00Z</dcterms:modified>
</cp:coreProperties>
</file>