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9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246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_Toc23516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渠道号</w:t>
          </w:r>
          <w:r>
            <w:tab/>
          </w:r>
          <w:r>
            <w:fldChar w:fldCharType="begin"/>
          </w:r>
          <w:r>
            <w:instrText xml:space="preserve"> PAGEREF _Toc23516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IMEI 国际移动设备识别码 （International Mobile Equipment Identity）。</w:t>
          </w:r>
          <w:r>
            <w:tab/>
          </w:r>
          <w:r>
            <w:fldChar w:fldCharType="begin"/>
          </w:r>
          <w:r>
            <w:instrText xml:space="preserve"> PAGEREF _Toc13309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外广？外部广告</w:t>
          </w:r>
          <w:r>
            <w:tab/>
          </w:r>
          <w:r>
            <w:fldChar w:fldCharType="begin"/>
          </w:r>
          <w:r>
            <w:instrText xml:space="preserve"> PAGEREF _Toc10928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_Toc31297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@SuppressLint("NewApi", "WrongConstant")</w:t>
          </w:r>
          <w:r>
            <w:tab/>
          </w:r>
          <w:r>
            <w:fldChar w:fldCharType="begin"/>
          </w:r>
          <w:r>
            <w:instrText xml:space="preserve"> PAGEREF _Toc31297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_Toc7618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安卓手机的各种栏</w:t>
          </w:r>
          <w:r>
            <w:tab/>
          </w:r>
          <w:r>
            <w:fldChar w:fldCharType="begin"/>
          </w:r>
          <w:r>
            <w:instrText xml:space="preserve"> PAGEREF _Toc7618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_Toc13589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42"/>
              <w:shd w:val="clear" w:fill="FFFFFF"/>
            </w:rPr>
            <w:t>Android application类</w:t>
          </w:r>
          <w:r>
            <w:tab/>
          </w:r>
          <w:r>
            <w:fldChar w:fldCharType="begin"/>
          </w:r>
          <w:r>
            <w:instrText xml:space="preserve"> PAGEREF _Toc13589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decorView</w:t>
          </w:r>
          <w:r>
            <w:tab/>
          </w:r>
          <w:r>
            <w:fldChar w:fldCharType="begin"/>
          </w:r>
          <w:r>
            <w:instrText xml:space="preserve"> PAGEREF _Toc73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_Toc26388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DrawerLayout  抽屉布局</w:t>
          </w:r>
          <w:r>
            <w:tab/>
          </w:r>
          <w:r>
            <w:fldChar w:fldCharType="begin"/>
          </w:r>
          <w:r>
            <w:instrText xml:space="preserve"> PAGEREF _Toc26388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_Toc9650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Dialog对话</w:t>
          </w:r>
          <w:r>
            <w:tab/>
          </w:r>
          <w:r>
            <w:fldChar w:fldCharType="begin"/>
          </w:r>
          <w:r>
            <w:instrText xml:space="preserve"> PAGEREF _Toc9650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_Toc27718 </w:instrText>
          </w:r>
          <w:r>
            <w:fldChar w:fldCharType="separate"/>
          </w:r>
          <w:r>
            <w:rPr>
              <w:rFonts w:hint="eastAsia"/>
            </w:rPr>
            <w:t>NestedScrollView</w:t>
          </w:r>
          <w:r>
            <w:tab/>
          </w:r>
          <w:r>
            <w:fldChar w:fldCharType="begin"/>
          </w:r>
          <w:r>
            <w:instrText xml:space="preserve"> PAGEREF _Toc27718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_Toc16108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Adapter的理解</w:t>
          </w:r>
          <w:r>
            <w:tab/>
          </w:r>
          <w:r>
            <w:fldChar w:fldCharType="begin"/>
          </w:r>
          <w:r>
            <w:instrText xml:space="preserve"> PAGEREF _Toc16108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ViewHolder</w:t>
          </w:r>
          <w:r>
            <w:tab/>
          </w:r>
          <w:r>
            <w:fldChar w:fldCharType="begin"/>
          </w:r>
          <w:r>
            <w:instrText xml:space="preserve"> PAGEREF _Toc2760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_Toc30460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查看设备的qaid</w:t>
          </w:r>
          <w:r>
            <w:tab/>
          </w:r>
          <w:r>
            <w:fldChar w:fldCharType="begin"/>
          </w:r>
          <w:r>
            <w:instrText xml:space="preserve"> PAGEREF _Toc30460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_Toc12661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Base基类（MVP）作用：</w:t>
          </w:r>
          <w:r>
            <w:tab/>
          </w:r>
          <w:r>
            <w:fldChar w:fldCharType="begin"/>
          </w:r>
          <w:r>
            <w:instrText xml:space="preserve"> PAGEREF _Toc12661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_Toc31097 </w:instrText>
          </w:r>
          <w:r>
            <w:fldChar w:fldCharType="separate"/>
          </w:r>
          <w:r>
            <w:t>冷启动、热启动的区别</w:t>
          </w:r>
          <w:r>
            <w:tab/>
          </w:r>
          <w:r>
            <w:fldChar w:fldCharType="begin"/>
          </w:r>
          <w:r>
            <w:instrText xml:space="preserve"> PAGEREF _Toc31097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_Toc7438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RemoteViews的应用</w:t>
          </w:r>
          <w:r>
            <w:tab/>
          </w:r>
          <w:r>
            <w:fldChar w:fldCharType="begin"/>
          </w:r>
          <w:r>
            <w:instrText xml:space="preserve"> PAGEREF _Toc7438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_Toc22941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tools:text="I am a title"</w:t>
          </w:r>
          <w:r>
            <w:tab/>
          </w:r>
          <w:r>
            <w:fldChar w:fldCharType="begin"/>
          </w:r>
          <w:r>
            <w:instrText xml:space="preserve"> PAGEREF _Toc22941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_Toc8055 </w:instrText>
          </w:r>
          <w:r>
            <w:fldChar w:fldCharType="separate"/>
          </w:r>
          <w:r>
            <w:rPr>
              <w:rFonts w:hint="eastAsia"/>
            </w:rPr>
            <w:t>PendingIntent</w:t>
          </w:r>
          <w:r>
            <w:tab/>
          </w:r>
          <w:r>
            <w:fldChar w:fldCharType="begin"/>
          </w:r>
          <w:r>
            <w:instrText xml:space="preserve"> PAGEREF _Toc8055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_Toc18179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ArrayList</w:t>
          </w:r>
          <w:r>
            <w:tab/>
          </w:r>
          <w:r>
            <w:fldChar w:fldCharType="begin"/>
          </w:r>
          <w:r>
            <w:instrText xml:space="preserve"> PAGEREF _Toc18179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_Toc25088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Lottie</w:t>
          </w:r>
          <w:r>
            <w:tab/>
          </w:r>
          <w:r>
            <w:fldChar w:fldCharType="begin"/>
          </w:r>
          <w:r>
            <w:instrText xml:space="preserve"> PAGEREF _Toc25088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_Toc9560 </w:instrText>
          </w:r>
          <w:r>
            <w:fldChar w:fldCharType="separate"/>
          </w:r>
          <w:r>
            <w:rPr>
              <w:rFonts w:hint="eastAsia"/>
            </w:rPr>
            <w:t>TextView与Button的区别</w:t>
          </w:r>
          <w:r>
            <w:tab/>
          </w:r>
          <w:r>
            <w:fldChar w:fldCharType="begin"/>
          </w:r>
          <w:r>
            <w:instrText xml:space="preserve"> PAGEREF _Toc9560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AbstractActivity</w:t>
          </w:r>
          <w:r>
            <w:tab/>
          </w:r>
          <w:r>
            <w:fldChar w:fldCharType="begin"/>
          </w:r>
          <w:r>
            <w:instrText xml:space="preserve"> PAGEREF _Toc724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Context</w:t>
          </w:r>
          <w:r>
            <w:tab/>
          </w:r>
          <w:r>
            <w:fldChar w:fldCharType="begin"/>
          </w:r>
          <w:r>
            <w:instrText xml:space="preserve"> PAGEREF _Toc1666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_Toc12036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View</w:t>
          </w:r>
          <w:r>
            <w:tab/>
          </w:r>
          <w:r>
            <w:fldChar w:fldCharType="begin"/>
          </w:r>
          <w:r>
            <w:instrText xml:space="preserve"> PAGEREF _Toc12036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_Toc17161 </w:instrText>
          </w:r>
          <w:r>
            <w:fldChar w:fldCharType="separate"/>
          </w:r>
          <w:r>
            <w:rPr>
              <w:rFonts w:hint="eastAsia"/>
            </w:rPr>
            <w:t>UI管理系统的层级关系</w:t>
          </w:r>
          <w:r>
            <w:tab/>
          </w:r>
          <w:r>
            <w:fldChar w:fldCharType="begin"/>
          </w:r>
          <w:r>
            <w:instrText xml:space="preserve"> PAGEREF _Toc17161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_Toc9675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Adapter、Holder之类的逻辑与架构</w:t>
          </w:r>
          <w:r>
            <w:tab/>
          </w:r>
          <w:r>
            <w:fldChar w:fldCharType="begin"/>
          </w:r>
          <w:r>
            <w:instrText xml:space="preserve"> PAGEREF _Toc9675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_Toc14068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CityDisplayModel</w:t>
          </w:r>
          <w:r>
            <w:tab/>
          </w:r>
          <w:r>
            <w:fldChar w:fldCharType="begin"/>
          </w:r>
          <w:r>
            <w:instrText xml:space="preserve"> PAGEREF _Toc14068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Holder中的Init和bindData</w:t>
          </w:r>
          <w:r>
            <w:tab/>
          </w:r>
          <w:r>
            <w:fldChar w:fldCharType="begin"/>
          </w:r>
          <w:r>
            <w:instrText xml:space="preserve"> PAGEREF _Toc22581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_Toc7574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Adapter中的setData和onCreate和onBind</w:t>
          </w:r>
          <w:r>
            <w:tab/>
          </w:r>
          <w:r>
            <w:fldChar w:fldCharType="begin"/>
          </w:r>
          <w:r>
            <w:instrText xml:space="preserve"> PAGEREF _Toc7574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_Toc17079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MainViewModel</w:t>
          </w:r>
          <w:r>
            <w:tab/>
          </w:r>
          <w:r>
            <w:fldChar w:fldCharType="begin"/>
          </w:r>
          <w:r>
            <w:instrText xml:space="preserve"> PAGEREF _Toc17079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_Toc24956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setUserVisibleHint</w:t>
          </w:r>
          <w:r>
            <w:tab/>
          </w:r>
          <w:r>
            <w:fldChar w:fldCharType="begin"/>
          </w:r>
          <w:r>
            <w:instrText xml:space="preserve"> PAGEREF _Toc24956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24小时天气数据（或者所有的天气数据）</w:t>
          </w:r>
          <w:r>
            <w:tab/>
          </w:r>
          <w:r>
            <w:fldChar w:fldCharType="begin"/>
          </w:r>
          <w:r>
            <w:instrText xml:space="preserve"> PAGEREF _Toc20709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_Toc31983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RecyclerView中的Fragment的生命周期</w:t>
          </w:r>
          <w:r>
            <w:tab/>
          </w:r>
          <w:r>
            <w:fldChar w:fldCharType="begin"/>
          </w:r>
          <w:r>
            <w:instrText xml:space="preserve"> PAGEREF _Toc31983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纯净包和外广包的区别？</w:t>
          </w:r>
          <w:r>
            <w:tab/>
          </w:r>
          <w:r>
            <w:fldChar w:fldCharType="begin"/>
          </w:r>
          <w:r>
            <w:instrText xml:space="preserve"> PAGEREF _Toc12720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cityWeatherFragment和WeatherFragment分别是做什么的？</w:t>
          </w:r>
          <w:r>
            <w:tab/>
          </w:r>
          <w:r>
            <w:fldChar w:fldCharType="begin"/>
          </w:r>
          <w:r>
            <w:instrText xml:space="preserve"> PAGEREF _Toc12739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_Toc15285 </w:instrText>
          </w:r>
          <w:r>
            <w:fldChar w:fldCharType="separate"/>
          </w:r>
          <w:r>
            <w:t>RainMapOftenWeatherHolder.kt 最近的降雨带模块</w:t>
          </w:r>
          <w:r>
            <w:tab/>
          </w:r>
          <w:r>
            <w:fldChar w:fldCharType="begin"/>
          </w:r>
          <w:r>
            <w:instrText xml:space="preserve"> PAGEREF _Toc15285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_Toc4050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空气质量页有两个fragment</w:t>
          </w:r>
          <w:r>
            <w:rPr>
              <w:rFonts w:hint="eastAsia"/>
              <w:lang w:val="en-US" w:eastAsia="zh-CN"/>
            </w:rPr>
            <w:t>在主包下</w:t>
          </w:r>
          <w:r>
            <w:tab/>
          </w:r>
          <w:r>
            <w:fldChar w:fldCharType="begin"/>
          </w:r>
          <w:r>
            <w:instrText xml:space="preserve"> PAGEREF _Toc4050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_Toc19534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对项目结构的理解</w:t>
          </w:r>
          <w:r>
            <w:tab/>
          </w:r>
          <w:r>
            <w:fldChar w:fldCharType="begin"/>
          </w:r>
          <w:r>
            <w:instrText xml:space="preserve"> PAGEREF _Toc19534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测试包和正式包和渠道包在哪里打</w:t>
          </w:r>
          <w:r>
            <w:tab/>
          </w:r>
          <w:r>
            <w:fldChar w:fldCharType="begin"/>
          </w:r>
          <w:r>
            <w:instrText xml:space="preserve"> PAGEREF _Toc77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3516"/>
      <w:r>
        <w:rPr>
          <w:rFonts w:hint="eastAsia"/>
          <w:lang w:val="en-US" w:eastAsia="zh-CN"/>
        </w:rPr>
        <w:t>渠道号</w:t>
      </w:r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1今日头条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62vivo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65应用宝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3309"/>
      <w:r>
        <w:rPr>
          <w:rFonts w:hint="eastAsia"/>
          <w:lang w:val="en-US" w:eastAsia="zh-CN"/>
        </w:rPr>
        <w:t>IMEI 国际移动设备识别码 （International Mobile Equipment Identity）。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由15位数字组成，全球唯一ID，用来区别每一部移动通信设备。与手机是绑定关系。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 TAC，Type Allocation Code，类型分配码。86为中国。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其余的部分没啥有用信息。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典型IMEI码：868540050954128</w:t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0928"/>
      <w:r>
        <w:rPr>
          <w:rFonts w:hint="eastAsia"/>
          <w:lang w:val="en-US" w:eastAsia="zh-CN"/>
        </w:rPr>
        <w:t>外广？外部广告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ActivityChannel 活动渠道/归因渠道 用户的正确的来源渠道</w:t>
      </w:r>
    </w:p>
    <w:p>
      <w:pPr>
        <w:rPr>
          <w:rFonts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EEF0F4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7852"/>
      <w:bookmarkStart w:id="4" w:name="_Toc31297"/>
      <w:r>
        <w:rPr>
          <w:rFonts w:hint="default"/>
          <w:lang w:val="en-US" w:eastAsia="zh-CN"/>
        </w:rPr>
        <w:t>@SuppressLint("NewApi", "WrongConstant")</w:t>
      </w:r>
      <w:bookmarkEnd w:id="3"/>
      <w:bookmarkEnd w:id="4"/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可以使用</w:t>
      </w:r>
      <w:r>
        <w:rPr>
          <w:rStyle w:val="12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@SuppressLint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标注忽略指定的警告。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我们有时会使用比我们在AndroidManifest中设置的android:minSdkVersion版本更高的方法，此时编译器会提示警告，解决方法是在方法上加上@SuppressLint("NewApi"）或者@TargetApi()。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@SuppressLint("NewApi"）屏蔽一切新api中才能使用的方法报的android lint错误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1638"/>
      <w:bookmarkStart w:id="6" w:name="_Toc7618"/>
      <w:r>
        <w:rPr>
          <w:rFonts w:hint="eastAsia"/>
          <w:lang w:val="en-US" w:eastAsia="zh-CN"/>
        </w:rPr>
        <w:t>安卓手机的各种栏</w:t>
      </w:r>
      <w:bookmarkEnd w:id="5"/>
      <w:bookmarkEnd w:id="6"/>
    </w:p>
    <w:p>
      <w:pPr>
        <w:bidi w:val="0"/>
        <w:rPr>
          <w:rFonts w:hint="default"/>
        </w:rPr>
      </w:pP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29050" cy="29337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7" w:name="_Toc25063"/>
      <w:r>
        <w:br w:type="textWrapping"/>
      </w:r>
      <w:r>
        <w:rPr>
          <w:rFonts w:hint="eastAsia"/>
          <w:lang w:val="en-US" w:eastAsia="zh-CN"/>
        </w:rPr>
        <w:t>Ab接口</w:t>
      </w:r>
      <w:bookmarkEnd w:id="7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b对照组，也就是灰度，为了将用户分为2组来判断新上线的功能能不能带来正向反馈。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使用：调用接口后判断是哪个组的之后做对应的需求就可以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</w:rPr>
      </w:pPr>
      <w:bookmarkStart w:id="8" w:name="_Toc719"/>
      <w:bookmarkStart w:id="9" w:name="_Toc13589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</w:rPr>
        <w:t>Android application类</w:t>
      </w:r>
      <w:bookmarkEnd w:id="8"/>
      <w:bookmarkEnd w:id="9"/>
    </w:p>
    <w:p>
      <w:pPr>
        <w:pStyle w:val="2"/>
        <w:bidi w:val="0"/>
      </w:pPr>
      <w:bookmarkStart w:id="10" w:name="_Toc19859"/>
      <w:bookmarkStart w:id="11" w:name="_Toc73"/>
      <w:r>
        <w:rPr>
          <w:rFonts w:hint="default"/>
          <w:lang w:val="en-US" w:eastAsia="zh-CN"/>
        </w:rPr>
        <w:t>decorView</w:t>
      </w:r>
      <w:bookmarkEnd w:id="10"/>
      <w:bookmarkEnd w:id="11"/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getWindow().getDecorView()的方法可以获取到decorView，decorView是什么呢？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decorView是window中的最顶层view，可以从window中获取到decorView，然后decorView有个getWindowVisibleDisplayFrame方法可以获取到程序显示的区域，包括标题栏，但不包括状态栏。</w:t>
      </w:r>
    </w:p>
    <w:p>
      <w:pPr>
        <w:pStyle w:val="2"/>
        <w:bidi w:val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bookmarkStart w:id="12" w:name="_Toc17506"/>
      <w:bookmarkStart w:id="13" w:name="_Toc26388"/>
      <w:r>
        <w:rPr>
          <w:rFonts w:hint="eastAsia"/>
          <w:lang w:val="en-US" w:eastAsia="zh-CN"/>
        </w:rPr>
        <w:t>DrawerLayout  抽屉布局</w:t>
      </w:r>
      <w:bookmarkEnd w:id="12"/>
      <w:bookmarkEnd w:id="13"/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19552"/>
      <w:bookmarkStart w:id="15" w:name="_Toc9650"/>
      <w:r>
        <w:rPr>
          <w:rFonts w:hint="eastAsia"/>
          <w:lang w:val="en-US" w:eastAsia="zh-CN"/>
        </w:rPr>
        <w:t>Dialog对话</w:t>
      </w:r>
      <w:bookmarkEnd w:id="14"/>
      <w:bookmarkEnd w:id="15"/>
    </w:p>
    <w:p>
      <w:pPr>
        <w:pStyle w:val="2"/>
        <w:bidi w:val="0"/>
      </w:pPr>
      <w:bookmarkStart w:id="16" w:name="_Toc7928"/>
      <w:bookmarkStart w:id="17" w:name="_Toc27718"/>
      <w:r>
        <w:rPr>
          <w:rFonts w:hint="eastAsia"/>
        </w:rPr>
        <w:t>NestedScrollView</w:t>
      </w:r>
      <w:bookmarkEnd w:id="16"/>
      <w:bookmarkEnd w:id="17"/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16108"/>
      <w:r>
        <w:rPr>
          <w:rFonts w:hint="eastAsia"/>
          <w:lang w:val="en-US" w:eastAsia="zh-CN"/>
        </w:rPr>
        <w:t>Adapter的理解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Adapter是将RecyclerView的元素加载进去，具体用哪个RecyclerView在外部引用这个Adapter就可以了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10733"/>
      <w:bookmarkStart w:id="20" w:name="_Toc2760"/>
      <w:r>
        <w:rPr>
          <w:rFonts w:hint="eastAsia"/>
          <w:lang w:val="en-US" w:eastAsia="zh-CN"/>
        </w:rPr>
        <w:t>ViewHolder</w:t>
      </w:r>
      <w:bookmarkEnd w:id="19"/>
      <w:bookmarkEnd w:id="2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ViewHolder是用来装item的地方，是一个内部类，里面也有属性，需要和数据源（item类）绑定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在点击事件里面holder.itemView.setOnClickListener{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ItemView是所有的视图，所以会（循环？）遍历所有的子view，在里面可以设置条件if (holder.itemText.text == next){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return@setOnClickListener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来控制点击时间</w:t>
      </w:r>
    </w:p>
    <w:p>
      <w:pPr>
        <w:pStyle w:val="2"/>
        <w:bidi w:val="0"/>
        <w:outlineLvl w:val="1"/>
        <w:rPr>
          <w:rFonts w:hint="eastAsia"/>
          <w:lang w:val="en-US" w:eastAsia="zh-CN"/>
        </w:rPr>
      </w:pPr>
      <w:bookmarkStart w:id="21" w:name="_Toc21736"/>
      <w:bookmarkStart w:id="22" w:name="_Toc30460"/>
      <w:r>
        <w:rPr>
          <w:rFonts w:hint="eastAsia"/>
          <w:lang w:val="en-US" w:eastAsia="zh-CN"/>
        </w:rPr>
        <w:t>查看设备的qaid</w:t>
      </w:r>
      <w:bookmarkEnd w:id="21"/>
      <w:bookmarkEnd w:id="22"/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打开app后在日志内搜索toolnetwork 中的qaid</w:t>
      </w:r>
    </w:p>
    <w:p/>
    <w:p>
      <w:pPr>
        <w:pStyle w:val="2"/>
        <w:bidi w:val="0"/>
        <w:rPr>
          <w:rFonts w:hint="eastAsia"/>
          <w:lang w:val="en-US" w:eastAsia="zh-CN"/>
        </w:rPr>
      </w:pPr>
      <w:bookmarkStart w:id="23" w:name="_Toc28745"/>
      <w:bookmarkStart w:id="24" w:name="_Toc12661"/>
      <w:r>
        <w:rPr>
          <w:rFonts w:hint="eastAsia"/>
          <w:lang w:val="en-US" w:eastAsia="zh-CN"/>
        </w:rPr>
        <w:t>Base基类（MVP）作用：</w:t>
      </w:r>
      <w:bookmarkEnd w:id="23"/>
      <w:bookmarkEnd w:id="24"/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减少代码重复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2"/>
        <w:bidi w:val="0"/>
        <w:outlineLvl w:val="2"/>
        <w:rPr>
          <w:rFonts w:hint="default"/>
          <w:lang w:val="en-US" w:eastAsia="zh-CN"/>
        </w:rPr>
      </w:pPr>
      <w:bookmarkStart w:id="25" w:name="_Toc30664"/>
      <w:bookmarkStart w:id="26" w:name="_Toc31097"/>
      <w:r>
        <w:t>冷启动、热启动的区别</w:t>
      </w:r>
      <w:bookmarkEnd w:id="25"/>
      <w:bookmarkEnd w:id="26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冷启动：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在启动应用时，系统中没有该应用的进程，这时系统会创建一个新的进程分配给该应用；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热启动：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在启动应用时，系统中已有该应用的进程(例：按back键、home键，应用虽然会退出，但是该应用的进程还是保留在后台)；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7" w:name="_Toc5113"/>
      <w:bookmarkStart w:id="28" w:name="_Toc7438"/>
      <w:r>
        <w:rPr>
          <w:rFonts w:hint="default"/>
          <w:lang w:val="en-US" w:eastAsia="zh-CN"/>
        </w:rPr>
        <w:t>RemoteViews的应用</w:t>
      </w:r>
      <w:bookmarkEnd w:id="27"/>
      <w:bookmarkEnd w:id="28"/>
    </w:p>
    <w:p>
      <w:pPr>
        <w:numPr>
          <w:ilvl w:val="0"/>
          <w:numId w:val="0"/>
        </w:numPr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桌面小部件则是通过AppWidgetProvider来实现的，AppWidget本质是一个广播.</w:t>
      </w:r>
    </w:p>
    <w:p>
      <w:pPr>
        <w:numPr>
          <w:ilvl w:val="0"/>
          <w:numId w:val="0"/>
        </w:numPr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通知栏和桌面小部件的开发过程中都会用到RemoteView,它们在更新界面时无法像在Activity里面那样直接更新View,这是因为两者的界面都运行在其他线程中，确切的说是系统的SystemServer进程.为了跨进程更新界面，RemoteViews提供一系列set方法，并且这些方法只是View全部方法的子集，另外RemoteVIew支持的View类型也是有限的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9" w:name="_Toc12663"/>
      <w:bookmarkStart w:id="30" w:name="_Toc22941"/>
      <w:r>
        <w:rPr>
          <w:rFonts w:hint="default"/>
          <w:lang w:val="en-US" w:eastAsia="zh-CN"/>
        </w:rPr>
        <w:t>tools:text="I am a title"</w:t>
      </w:r>
      <w:bookmarkEnd w:id="29"/>
      <w:bookmarkEnd w:id="30"/>
    </w:p>
    <w:p>
      <w:pPr>
        <w:numPr>
          <w:ilvl w:val="0"/>
          <w:numId w:val="0"/>
        </w:numPr>
        <w:jc w:val="left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tools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instrText xml:space="preserve"> HYPERLINK "https://so.csdn.net/so/search?q=%E5%91%BD%E5%90%8D%E7%A9%BA%E9%97%B4&amp;spm=1001.2101.3001.7020" \t "https://blog.csdn.net/CHS007chs/article/details/_blank"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fldChar w:fldCharType="separate"/>
      </w:r>
      <w:r>
        <w:rPr>
          <w:rStyle w:val="14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t>命名空间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比较特别，该命名空间可以覆盖组件的任何属性，以便在ide预览中进行不同的展示，。</w:t>
      </w:r>
    </w:p>
    <w:p>
      <w:pPr>
        <w:numPr>
          <w:ilvl w:val="0"/>
          <w:numId w:val="0"/>
        </w:numPr>
        <w:jc w:val="left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2"/>
        <w:bidi w:val="0"/>
      </w:pPr>
      <w:bookmarkStart w:id="31" w:name="_Toc4821"/>
      <w:bookmarkStart w:id="32" w:name="_Toc8055"/>
      <w:r>
        <w:rPr>
          <w:rFonts w:hint="eastAsia"/>
        </w:rPr>
        <w:t>PendingIntent</w:t>
      </w:r>
      <w:bookmarkEnd w:id="31"/>
      <w:bookmarkEnd w:id="32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pendingIntent必须要满足一定条件下，才会触发放在里面的intent操作。可以在程序外部进行执行。即使是程序已经退出了。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在Android中，我们常常使用PendingIntent来表达一种“留待日后处理”的意思。从这个角度来说，PendingIntent可以被理解为一种特殊的异步处理机制。不过，单就命名而言，PendingIntent其实具有一定误导性，因为它既不继承于Intent，也不包含Intent，它的核心可以粗略地汇总成四个字——“异步激发”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很明显，这种异步激发常常是要跨进程执行的。比如说A进程作为发起端，它可以从系统“获取”一个PendingIntent，然后A进程可以将PendingIntent对象通过binder机制“传递”给B进程，再由B进程在未来某个合适时机，“回调”PendingIntent对象的send()动作，完成激发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PendingIntent 是 Android 提供的一种用于外部程序调起自身程序的能力，生命周期不与主程序相关。外部程序通过 PendingIntent 只能调用起三种组件：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Activity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Service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Broadcast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PendingIntent 的使用场景有三个：</w:t>
      </w:r>
    </w:p>
    <w:p>
      <w:pPr>
        <w:numPr>
          <w:ilvl w:val="0"/>
          <w:numId w:val="4"/>
        </w:numPr>
        <w:bidi w:val="0"/>
      </w:pPr>
      <w:r>
        <w:rPr>
          <w:rFonts w:hint="default"/>
        </w:rPr>
        <w:t>使用 AlarmManager 设定闹钟</w:t>
      </w:r>
    </w:p>
    <w:p>
      <w:pPr>
        <w:numPr>
          <w:ilvl w:val="0"/>
          <w:numId w:val="4"/>
        </w:numPr>
        <w:bidi w:val="0"/>
      </w:pPr>
      <w:bookmarkStart w:id="33" w:name="_Toc17207"/>
      <w:r>
        <w:rPr>
          <w:rFonts w:hint="default"/>
        </w:rPr>
        <w:t>在系统状态栏显示 Notification</w:t>
      </w:r>
      <w:bookmarkEnd w:id="33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在桌面显示 Widget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4" w:name="_Toc30333"/>
      <w:bookmarkStart w:id="35" w:name="_Toc18179"/>
      <w:r>
        <w:rPr>
          <w:rFonts w:hint="eastAsia"/>
          <w:lang w:val="en-US" w:eastAsia="zh-CN"/>
        </w:rPr>
        <w:t>ArrayList</w:t>
      </w:r>
      <w:bookmarkEnd w:id="34"/>
      <w:bookmarkEnd w:id="35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ArrayList.</w:t>
      </w:r>
      <w:r>
        <w:rPr>
          <w:rFonts w:ascii="Consolas" w:hAnsi="Consolas" w:eastAsia="Consolas" w:cs="Consolas"/>
          <w:i w:val="0"/>
          <w:iCs w:val="0"/>
          <w:caps w:val="0"/>
          <w:color w:val="4F4F4F"/>
          <w:spacing w:val="0"/>
          <w:sz w:val="21"/>
          <w:szCs w:val="21"/>
          <w:shd w:val="clear" w:fill="F6F8FA"/>
        </w:rPr>
        <w:t>removeAll(Collection&lt;?&gt; c)</w:t>
      </w:r>
      <w:r>
        <w:rPr>
          <w:rFonts w:hint="eastAsia" w:ascii="Consolas" w:hAnsi="Consolas" w:eastAsia="宋体" w:cs="Consolas"/>
          <w:i w:val="0"/>
          <w:iCs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ab/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去除当前列表中所有与传入Collection有交集的元素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ArrayList.clear() 清空所有元素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list15Days: ArrayList&lt;Forecast15DayBean&gt; = ArrayList()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6" w:name="_Toc11023"/>
      <w:bookmarkStart w:id="37" w:name="_Toc25088"/>
      <w:r>
        <w:rPr>
          <w:rFonts w:hint="eastAsia"/>
          <w:lang w:val="en-US" w:eastAsia="zh-CN"/>
        </w:rPr>
        <w:t>Lottie</w:t>
      </w:r>
      <w:bookmarkEnd w:id="36"/>
      <w:bookmarkEnd w:id="37"/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3"/>
          <w:rFonts w:ascii="Arial" w:hAnsi="Arial" w:eastAsia="宋体" w:cs="Arial"/>
          <w:i w:val="0"/>
          <w:iCs w:val="0"/>
          <w:caps w:val="0"/>
          <w:color w:val="F73131"/>
          <w:spacing w:val="0"/>
          <w:sz w:val="19"/>
          <w:szCs w:val="19"/>
          <w:shd w:val="clear" w:fill="FFFFFF"/>
        </w:rPr>
        <w:t>Lottie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是 Airbnb 开发的一款能够为原生应用添加动画效果的开源工具。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可以直接通过json文件来调用不同的动画效果。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</w:pPr>
      <w:bookmarkStart w:id="38" w:name="_Toc9560"/>
      <w:r>
        <w:rPr>
          <w:rFonts w:hint="eastAsia"/>
        </w:rPr>
        <w:t>TextView与Button的区别</w:t>
      </w:r>
      <w:bookmarkEnd w:id="38"/>
    </w:p>
    <w:p>
      <w:pPr>
        <w:bidi w:val="0"/>
      </w:pPr>
      <w:r>
        <w:rPr>
          <w:rFonts w:hint="default"/>
        </w:rPr>
        <w:t>Button继承于TextView，一般情况下，TextView用来承载静态文本，Button用来响应点击事件。但是TextView 继承自View，点击事件是从View就有的特性，所以TextView也能点击。那么TextView与Button有什么不同呢？</w:t>
      </w:r>
    </w:p>
    <w:p>
      <w:pPr>
        <w:bidi w:val="0"/>
        <w:rPr>
          <w:rFonts w:hint="default"/>
        </w:rPr>
      </w:pPr>
      <w:r>
        <w:rPr>
          <w:rFonts w:hint="default"/>
        </w:rPr>
        <w:t>1.TextView中文字默认是从左上方开始，Button中文字默认是居中显示</w:t>
      </w:r>
    </w:p>
    <w:p>
      <w:pPr>
        <w:bidi w:val="0"/>
        <w:rPr>
          <w:rFonts w:hint="default"/>
        </w:rPr>
      </w:pPr>
      <w:r>
        <w:rPr>
          <w:rFonts w:hint="default"/>
        </w:rPr>
        <w:t>2.TextView默认背景透明，Button默认背景灰色的</w:t>
      </w:r>
    </w:p>
    <w:p>
      <w:pPr>
        <w:bidi w:val="0"/>
        <w:rPr>
          <w:rFonts w:hint="default"/>
        </w:rPr>
      </w:pPr>
      <w:r>
        <w:rPr>
          <w:rFonts w:hint="default"/>
        </w:rPr>
        <w:t>3.TextView点击无效果，Button默认状态下点击变黄色（它有一个默认的背景选择器）</w:t>
      </w:r>
    </w:p>
    <w:p>
      <w:pPr>
        <w:bidi w:val="0"/>
        <w:rPr>
          <w:rFonts w:hint="default"/>
        </w:rPr>
      </w:pPr>
      <w:r>
        <w:rPr>
          <w:rFonts w:hint="default"/>
        </w:rPr>
        <w:t>4.TextView默认不拦截点击事件，Button会拦截点击事件(比如说我们一个ListView，Item的布局中有一个TextView和Button，我们在这个TextView上点击会触发ListView的OnItemClickListener方法，在Button上点击并不会触发ListView的OnItemClickListener方法，因为Button把这个点击事件拦截了)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9" w:name="_Toc724"/>
      <w:r>
        <w:rPr>
          <w:rFonts w:hint="eastAsia"/>
          <w:lang w:val="en-US" w:eastAsia="zh-CN"/>
        </w:rPr>
        <w:t>AbstractActivity</w:t>
      </w:r>
      <w:bookmarkEnd w:id="39"/>
    </w:p>
    <w:p>
      <w:pP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Activity继承自AbstractActivity&lt;ActivityClockRemindBinding&gt;(){</w:t>
      </w:r>
    </w:p>
    <w:p>
      <w:pPr>
        <w:ind w:firstLine="420" w:firstLineChars="0"/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重写getBinding用来绑定视图</w:t>
      </w:r>
    </w:p>
    <w:p>
      <w:pPr>
        <w:ind w:firstLine="420" w:firstLineChars="0"/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重写initView用来初始化View。如：adapter，layoutManager，onSingleClick等</w:t>
      </w:r>
    </w:p>
    <w:p>
      <w:pPr>
        <w:ind w:firstLine="420" w:firstLineChars="0"/>
        <w:rPr>
          <w:rFonts w:hint="default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重写initData用来做数据操作。如：对接Model，向列表添加数据等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}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0" w:name="_Toc1666"/>
      <w:r>
        <w:rPr>
          <w:rFonts w:hint="eastAsia"/>
          <w:lang w:val="en-US" w:eastAsia="zh-CN"/>
        </w:rPr>
        <w:t>Context</w:t>
      </w:r>
      <w:bookmarkEnd w:id="4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49015" cy="2912110"/>
            <wp:effectExtent l="0" t="0" r="1333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Context到底是什么</w:t>
      </w:r>
    </w:p>
    <w:p>
      <w:pPr>
        <w:ind w:firstLine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Context的中文翻译为：语境; 上下文; 背景; 环境，在开发中我们经常说称之为“上下文”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Android程序员把“场景”抽象为Context类，他们认为用户和操作系统的每一次交互都是一个场景，比如打电话、发短信，这些都是一个有界面的场景，还有一些没有界面的场景，比如后台运行的服务（Service）。</w:t>
      </w:r>
    </w:p>
    <w:p>
      <w:pPr>
        <w:ind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Android程序不像Java程序一样，随便创建一个类，写个main()方法就能运行，Android应用模型是基于组件的应用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instrText xml:space="preserve"> HYPERLINK "https://so.csdn.net/so/search?q=%E8%AE%BE%E8%AE%A1%E6%A8%A1%E5%BC%8F&amp;spm=1001.2101.3001.7020" \t "https://blog.csdn.net/xielongfeiabcd/article/details/_blank"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fldChar w:fldCharType="separate"/>
      </w:r>
      <w:r>
        <w:rPr>
          <w:rStyle w:val="14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t>设计模式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，组件的运行要有一个完整的Android工程环境，在这个环境下，Activity、Service等系统组件才能够正常工作，而这些组件并不能采用普通的Java对象创建方式，new一下就能创建实例了，而是要有它们各自的上下文环境，也就是我们这里讨论的Context。可以这样讲，Context是维持Android程序中各组件能够正常工作的一个核心功能类。</w:t>
      </w:r>
    </w:p>
    <w:p>
      <w:pPr>
        <w:ind w:firstLine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源码中的注释是这么来解释Context的：Context提供了关于应用环境全局信息的接口。它是一个抽象类，它的执行被Android系统所提供。它允许获取以应用为特征的资源和类型，是一个统领一些资源（应用程序环境变量等）的上下文。</w:t>
      </w:r>
    </w:p>
    <w:p>
      <w:pPr>
        <w:ind w:firstLine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Activity，Application，Service虽都继承自ContextWrapper（Activity继承自ContextWrapper的子类ContextThemeWrapper），但它们初始化的过程中都会创建ContextImpl对象，由ContextImpl实现Context中的方法。</w:t>
      </w:r>
    </w:p>
    <w:p>
      <w:pPr>
        <w:ind w:firstLine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Broadcast Receiver，Content Provider并不是Context的子类，他们所持有的Context都是其他地方传过去的，所以并不计入Context总数。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绝大多数场景下，Activity、Service和Application这三种类型的Context都是可以通用的。不过有几种场景比较特殊，比如启动Activity，还有弹出Dialog。出于安全原因的考虑，Android是不允许Activity或Dialog凭空出现的，一个Activity的启动必须要建立在另一个Activity的基础之上，也就是以此形成的返回栈。而Dialog则必须在一个Activity上面弹出（除非是System Alert类型的Dialog）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28640" cy="4465955"/>
            <wp:effectExtent l="0" t="0" r="10160" b="1079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446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Activity继承自ContextThemeWrapper，而Application和Service继承自ContextWrapper，很显然ContextThemeWrapper在ContextWrapper的基础上又做了一些操作使得Activity变得更强大</w:t>
      </w:r>
    </w:p>
    <w:p>
      <w:pPr>
        <w:ind w:firstLine="42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一句话总结：凡是跟UI相关的，都应该使用Activity做为Context来处理；其他的一些操作，Service,Activity,Application等实例都可以，当然了，注意Context引用的持有，防止内存泄漏。</w:t>
      </w:r>
    </w:p>
    <w:p>
      <w:pPr>
        <w:ind w:firstLine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getApplication()和getApplicationContext()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的区别</w:t>
      </w:r>
    </w:p>
    <w:p>
      <w:pPr>
        <w:ind w:firstLine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Application本身就是一个Context，所以这里获取getApplicationContext()得到的结果就是Application本身的实例。实际上这两个方法在作用域上有比较大的区别。getApplication()方法的语义性非常强，一看就知道是用来获取Application实例的，但是这个方法只有在Activity和Service中才能调用的到。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那么也许在绝大多数情况下我们都是在Activity或者Service中使用Application的，但是如果在一些其它的场景，比如BroadcastReceiver中也想获得Application的实例，这时就可以借助getApplicationContext()方法了。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如何避免Context造成内存泄漏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当Context销毁的时候，却因为被引用导致销毁失败，而Application的Context对象可以理解为随着进程存在的，所以我们总结出使用Context的正确姿势：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1：当Application的Context能搞定的情况下，并且生命周期长的对象，优先使用Application的Context。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2：不要让生命周期长于Activity的对象持有到Activity的引用。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3：尽量不要在Activity中使用非静态内部类，因为非静态内部类会隐式持有外部类实例的引用，如果使用静态内部类，将外部实例引用作为弱引用持有。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getContext(),getBaseContxet(),getApplicationContext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的区别</w:t>
      </w:r>
    </w:p>
    <w:p>
      <w:pPr>
        <w:ind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Activity,Service和Application都有getBaseContxet(),getApplicationContext()这两个方法。但没有getContext方法。在Fragment中，才有getContext方法。而Fragment的getContext方法获取的对象是他的寄主对象，也就是Activity。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1" w:name="_Toc12036"/>
      <w:r>
        <w:rPr>
          <w:rFonts w:hint="eastAsia"/>
          <w:lang w:val="en-US" w:eastAsia="zh-CN"/>
        </w:rPr>
        <w:t>View</w:t>
      </w:r>
      <w:bookmarkEnd w:id="41"/>
    </w:p>
    <w:p>
      <w:pPr>
        <w:bidi w:val="0"/>
        <w:rPr>
          <w:b/>
          <w:bCs/>
        </w:rPr>
      </w:pPr>
      <w:r>
        <w:rPr>
          <w:rFonts w:hint="eastAsia"/>
          <w:b/>
          <w:bCs/>
        </w:rPr>
        <w:t>View 的位置参数</w:t>
      </w:r>
    </w:p>
    <w:p>
      <w:pPr>
        <w:bidi w:val="0"/>
      </w:pPr>
      <w:r>
        <w:rPr>
          <w:rFonts w:hint="default"/>
        </w:rPr>
        <w:t xml:space="preserve">left：View </w:t>
      </w:r>
      <w:r>
        <w:rPr>
          <w:rFonts w:hint="eastAsia"/>
          <w:lang w:val="en-US" w:eastAsia="zh-CN"/>
        </w:rPr>
        <w:t>父容器</w:t>
      </w:r>
      <w:r>
        <w:rPr>
          <w:rFonts w:hint="default"/>
        </w:rPr>
        <w:t>左上角横坐标</w:t>
      </w:r>
    </w:p>
    <w:p>
      <w:pPr>
        <w:bidi w:val="0"/>
      </w:pPr>
      <w:r>
        <w:rPr>
          <w:rFonts w:hint="default"/>
        </w:rPr>
        <w:t xml:space="preserve">top：View </w:t>
      </w:r>
      <w:r>
        <w:rPr>
          <w:rFonts w:hint="eastAsia"/>
          <w:lang w:val="en-US" w:eastAsia="zh-CN"/>
        </w:rPr>
        <w:t>父容器</w:t>
      </w:r>
      <w:r>
        <w:rPr>
          <w:rFonts w:hint="default"/>
        </w:rPr>
        <w:t>左上角纵坐标</w:t>
      </w:r>
    </w:p>
    <w:p>
      <w:pPr>
        <w:bidi w:val="0"/>
      </w:pPr>
      <w:r>
        <w:rPr>
          <w:rFonts w:hint="default"/>
        </w:rPr>
        <w:t xml:space="preserve">right：View </w:t>
      </w:r>
      <w:r>
        <w:rPr>
          <w:rFonts w:hint="eastAsia"/>
          <w:lang w:val="en-US" w:eastAsia="zh-CN"/>
        </w:rPr>
        <w:t>父容器</w:t>
      </w:r>
      <w:r>
        <w:rPr>
          <w:rFonts w:hint="default"/>
        </w:rPr>
        <w:t>右下角横坐标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bottom：View </w:t>
      </w:r>
      <w:r>
        <w:rPr>
          <w:rFonts w:hint="eastAsia"/>
          <w:lang w:val="en-US" w:eastAsia="zh-CN"/>
        </w:rPr>
        <w:t>父容器</w:t>
      </w:r>
      <w:r>
        <w:rPr>
          <w:rFonts w:hint="default"/>
        </w:rPr>
        <w:t>右下角纵坐标</w:t>
      </w:r>
    </w:p>
    <w:p>
      <w:pPr>
        <w:bidi w:val="0"/>
        <w:rPr>
          <w:rFonts w:hint="eastAsia"/>
          <w:lang w:eastAsia="zh-CN"/>
        </w:rPr>
      </w:pPr>
      <w:r>
        <w:t xml:space="preserve"> x 和 y 代表的是 View 左上角的坐标</w:t>
      </w:r>
      <w:r>
        <w:rPr>
          <w:rFonts w:hint="eastAsia"/>
          <w:lang w:eastAsia="zh-CN"/>
        </w:rPr>
        <w:t>。</w:t>
      </w:r>
      <w:r>
        <w:t>x 轴 和 y 轴的正方向分别为右和下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default"/>
        </w:rPr>
      </w:pPr>
      <w:r>
        <w:t>translationX 和 translationY 是 View 左上角相对于父容器的偏移量。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x=left+translationX</w:t>
      </w:r>
    </w:p>
    <w:p>
      <w:pPr>
        <w:bidi w:val="0"/>
        <w:rPr>
          <w:b/>
          <w:bCs/>
        </w:rPr>
      </w:pPr>
      <w:r>
        <w:rPr>
          <w:rFonts w:hint="eastAsia"/>
          <w:b/>
          <w:bCs/>
        </w:rPr>
        <w:t>MotionEvent</w:t>
      </w:r>
    </w:p>
    <w:p>
      <w:pPr>
        <w:bidi w:val="0"/>
        <w:rPr>
          <w:rFonts w:hint="eastAsia"/>
        </w:rPr>
      </w:pPr>
      <w:r>
        <w:rPr>
          <w:rFonts w:hint="default"/>
        </w:rPr>
        <w:t>在手指接触屏幕后所产生的一系列事件中，典型的时间类型有如下三种：</w:t>
      </w:r>
    </w:p>
    <w:p>
      <w:pPr>
        <w:bidi w:val="0"/>
      </w:pPr>
      <w:r>
        <w:rPr>
          <w:rFonts w:hint="default"/>
        </w:rPr>
        <w:t>ACTION_DOWN：手指刚接触屏幕的一瞬间。</w:t>
      </w:r>
    </w:p>
    <w:p>
      <w:pPr>
        <w:bidi w:val="0"/>
      </w:pPr>
      <w:r>
        <w:rPr>
          <w:rFonts w:hint="default"/>
        </w:rPr>
        <w:t>ACTION_MOVE：手指在屏幕上移动。</w:t>
      </w:r>
    </w:p>
    <w:p>
      <w:pPr>
        <w:bidi w:val="0"/>
      </w:pPr>
      <w:r>
        <w:rPr>
          <w:rFonts w:hint="default"/>
        </w:rPr>
        <w:t>ACTION_UP：手指从屏幕上松开的一瞬间。</w:t>
      </w:r>
    </w:p>
    <w:tbl>
      <w:tblPr>
        <w:tblStyle w:val="10"/>
        <w:tblW w:w="115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66"/>
        <w:gridCol w:w="7914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getX() / getY()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返回相对于当前 View 的左上角 x 和 y 坐标。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getRawX() / getRawY()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返回相对于手机屏幕左上角的 x 和 y 坐标。</w:t>
            </w:r>
          </w:p>
        </w:tc>
      </w:tr>
    </w:tbl>
    <w:p>
      <w:pPr>
        <w:bidi w:val="0"/>
        <w:rPr>
          <w:b/>
          <w:bCs/>
        </w:rPr>
      </w:pPr>
      <w:r>
        <w:rPr>
          <w:rFonts w:hint="eastAsia"/>
          <w:b/>
          <w:bCs/>
        </w:rPr>
        <w:t>TouchSlop</w:t>
      </w:r>
    </w:p>
    <w:p>
      <w:pPr>
        <w:bidi w:val="0"/>
        <w:rPr>
          <w:rFonts w:hint="eastAsia"/>
        </w:rPr>
      </w:pPr>
      <w:r>
        <w:rPr>
          <w:rFonts w:hint="default"/>
        </w:rPr>
        <w:t>TouchSlop 是系统所能识别出的被认为是滑动的最小距离。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ViewConfiguration.get(context).getScaledTouchSlop()</w:t>
      </w:r>
    </w:p>
    <w:p>
      <w:pPr>
        <w:bidi w:val="0"/>
        <w:rPr>
          <w:b/>
          <w:bCs/>
        </w:rPr>
      </w:pPr>
      <w:r>
        <w:rPr>
          <w:rFonts w:hint="eastAsia"/>
          <w:b/>
          <w:bCs/>
        </w:rPr>
        <w:t>VelocityTracker</w:t>
      </w:r>
    </w:p>
    <w:p>
      <w:pPr>
        <w:bidi w:val="0"/>
        <w:rPr>
          <w:rFonts w:hint="eastAsia"/>
        </w:rPr>
      </w:pPr>
      <w:r>
        <w:rPr>
          <w:rFonts w:hint="default"/>
        </w:rPr>
        <w:t>VelocityTracker 用于做手指在滑动过程中的速度追踪，包括水平和竖直方向的速度。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bidi w:val="0"/>
      </w:pPr>
      <w:r>
        <w:t>首先，在 View 的 onTouchEvent 方法中追踪当前单击事件的速度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velocityTracker = VelocityTracker.obtain()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velocityTracker.addMovement(event)</w:t>
      </w:r>
    </w:p>
    <w:p>
      <w:pPr>
        <w:bidi w:val="0"/>
      </w:pPr>
      <w:r>
        <w:t>接着，当我们想知道当前的滑动速度时，这个时候可以采用如下方法来获得当前速度：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计算滑动速度，计算的时间间隔为 1000ms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也即，计算 1000ms 内手指所滑动的像素数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velocityTracker.computeCurrentVelocity(1000)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xVelocity = velocityTracker.getXVelocity()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yVelocity = velocityTracker.getYVelocity()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当手指从右往左滑动时，水平速度即为负值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在不需要使用它时，需要调用</w:t>
      </w:r>
      <w:r>
        <w:rPr>
          <w:rStyle w:val="15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clear()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方法来重置并回收内存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velocityTracker.clear()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velocityTracker.recycle()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GestureDetector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用于辅助检测用户的单击、滑动、长按、双击等行为。一般情况下我们需要处理用户手指的单击、长按和滑动操作，可以直接在 onClick()、onLongClick() 和 onTouchEvent() 中处理即可，如果还需要 View 处理用户的双击操作，则需要借助 GestureDetector。</w:t>
      </w:r>
    </w:p>
    <w:p>
      <w:pPr>
        <w:bidi w:val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scrollTo和scrollBy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为了实现 View 的滑动，View 提供了专门的方法来实现这个功能，那就是 scrollTo() 和 scrollBy()，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mScrollX：View 左边缘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内容左边缘的在水平方向的距离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mScrollY：View 上边缘和内容上边缘的在水平方向的距离</w:t>
      </w:r>
    </w:p>
    <w:p>
      <w:pPr>
        <w:bidi w:val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Scroller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Scroller 是一个对象，用于实现 View 的弹性滑动</w:t>
      </w:r>
      <w:r>
        <w:rPr>
          <w:rFonts w:hint="eastAsia"/>
          <w:lang w:val="en-US" w:eastAsia="zh-CN"/>
        </w:rPr>
        <w:t>（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一定的时间间隔内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不是瞬时的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。</w:t>
      </w:r>
    </w:p>
    <w:p>
      <w:pPr>
        <w:pStyle w:val="2"/>
        <w:bidi w:val="0"/>
      </w:pPr>
      <w:bookmarkStart w:id="42" w:name="_Toc17161"/>
      <w:r>
        <w:rPr>
          <w:rFonts w:hint="eastAsia"/>
        </w:rPr>
        <w:t>UI管理系统的层级关系</w:t>
      </w:r>
      <w:bookmarkEnd w:id="42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96890" cy="2531110"/>
            <wp:effectExtent l="0" t="0" r="3810" b="254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327900" cy="2390140"/>
            <wp:effectExtent l="0" t="0" r="6350" b="1016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239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PhoneWindow：Android系统中最基本的窗口系统，继承自Windows类，负责管理界面显示以及事件响应。它是Activity与View系统交互的接口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DecorView：PhoneWindow中的起始节点View，继承于View类，作为整个视图容器来使用。用于设置窗口属性。它本质上是一个FrameLayout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ViewRoot：Activtiy启动时创建，负责管理、布局、渲染窗口UI等等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ViewRoot与DecorView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ViewRoot是连接WIndowManager和DecorVIew的纽带。View的三大流程(measure layout draw)都是通过ViewRoot完成的。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在ActivityThread中，Activity创建后，DecorView会被添加到Window中，同时创建ViewRootImpl，然后将DecorView与ViewRootImpl建立关联(通过ViewRoot的setView方法)。</w:t>
      </w:r>
    </w:p>
    <w:p>
      <w:pPr>
        <w:bidi w:val="0"/>
        <w:rPr>
          <w:b/>
          <w:bCs/>
        </w:rPr>
      </w:pPr>
      <w:r>
        <w:rPr>
          <w:rFonts w:hint="eastAsia"/>
          <w:b/>
          <w:bCs/>
        </w:rPr>
        <w:t>ViewRoot、DecorView、Window和Activity的关系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1190" cy="3332480"/>
            <wp:effectExtent l="0" t="0" r="3810" b="127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333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82005" cy="3919220"/>
            <wp:effectExtent l="0" t="0" r="4445" b="508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391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Style w:val="12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“activity，window，View 三者之间的关系是什么？”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1、window 是 activity 里的一个实例变量，本质是一个接口，唯一的实现类是 PhoneWindow。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2、activity 的 setContentView 方法实际上是就是交给 phonewindow 去做的。window 和 View的关系可以类比为显示器和显示的内容。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3、每个 activity 都有一个“显示器” window，“显示的内容”就是DecorView。这个“显示器”定义了一些方法来决定如何显示内容。比如 setTitleColor setTitle是设置导航栏的颜色和 title , setAllowReturnTransitionOverlap 设置进/出场动画等等。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2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所以 window 是 activity 的一个成员变量，window 和 View 是“显示器”和“显示内容”的关系。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3" w:name="_Toc9675"/>
      <w:r>
        <w:rPr>
          <w:rFonts w:hint="eastAsia"/>
          <w:lang w:val="en-US" w:eastAsia="zh-CN"/>
        </w:rPr>
        <w:t>Adapter、Holder之类的逻辑与架构</w:t>
      </w:r>
      <w:bookmarkEnd w:id="4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AirQualityAdapter是整个页面的adapter，在里面读取不同模块的holder，并在oncreatViewHolder里加载模块的布局，在onBindViewHolder里绑定数据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每个模块会有一个holder对应，holder内只管理模块中的东西，不需要绑定布局，布局在外部的也就是上面的adapter中绑定就行，holder中做绑定控件id操作，编写加载数据的方法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adapter的任务是将外布局和模块布局适配，所以每一个模块布局对应一个holder，然后外布局有一个adapter来将模块的holder加载进去（其实就是外布局是一个RecyclerView然后通过holder将布局加入进去）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adapter中的oncreateViewHolder的参数中需要传入父布局的View和种类ViewType，这样就可以使用父布局.findViewById进行交互，并且可以通过ViewType判断当前需要创建哪个Holder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adapter中的onBindViewHolder需要传入holder和position，这样可以通过判断当前的holder来绑定对应的数据，并且通过position来获取holder中的子view的位置信息控制子view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weather-xmiles-weather-fragment-cityWeatherFragment是用来加载天气界面的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在写fragment的时候继承abstractFragment就可以，layoutbaseFragmenty里面是有对dialog（弹窗）的处理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而abstract里面有binding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添加模块：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1、在adapter的setData里面在mTypeList中add来添加模块的标签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2、在adapter的onCreateViewHolder里面通过标签来判断传入的holder并创建holder的实例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3、在onBindViewHolder中通过判断传入的holder类型来设置数据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4、重写getItemViewType方法，返回mTypeList[position]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在holder（baseHolder）里面做了：（以RainMapOftenWeatherHolder为例）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加载布局（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绑定控件和数据源（先用binding绑定了布局）    （bindData方法）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var mBinding = HolderRainMapOftenweatherBinding.bind(itemView)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Tips：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1、每次设置或者更新数据之后都要调用一次notifyDataSetChanged()来刷新数据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4" w:name="_Toc14068"/>
      <w:r>
        <w:rPr>
          <w:rFonts w:hint="default"/>
          <w:lang w:val="en-US" w:eastAsia="zh-CN"/>
        </w:rPr>
        <w:t>CityDisplayModel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里面包含最新的城市的cityCode和cityName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View参数可以使用inflate加载布局来作为View传入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5" w:name="_Toc22581"/>
      <w:r>
        <w:rPr>
          <w:rFonts w:hint="eastAsia"/>
          <w:lang w:val="en-US" w:eastAsia="zh-CN"/>
        </w:rPr>
        <w:t>Holder中的Init和bindData</w:t>
      </w:r>
      <w:bookmarkEnd w:id="4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init会比bindData先加载所以在init内只能做绑定和事件操作，不能做数据操作，数据操作放到bindData里面去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Init里面可以绑定Manager、adapter、RV.addItemDecoration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6" w:name="_Toc7574"/>
      <w:r>
        <w:rPr>
          <w:rFonts w:hint="eastAsia"/>
          <w:lang w:val="en-US" w:eastAsia="zh-CN"/>
        </w:rPr>
        <w:t>Adapter中的setData和onCreate和onBind</w:t>
      </w:r>
      <w:bookmarkEnd w:id="4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onCreate是用来创建holder的，可以执行绑定布局，相当于用绑定的布局创建新的holder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onBind是用来绑定布局内的东西的，在这里将holder中的控件和adapter中的数据一一对应。onBind中可以调用setData。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SetData是用来从外部传入数据的（让外部调用之后数据作为参数传入），所有接触到真实数据的代码都在这。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Tips：Holder中的真实数据仅仅只用来处理Holder中的控件的数据。哪个Holder处理什么数据要分清楚。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7" w:name="_Toc17079"/>
      <w:r>
        <w:rPr>
          <w:rFonts w:hint="eastAsia"/>
          <w:lang w:val="en-US" w:eastAsia="zh-CN"/>
        </w:rPr>
        <w:t>MainViewModel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加载底部Tab用的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8" w:name="_Toc24956"/>
      <w:r>
        <w:rPr>
          <w:rFonts w:hint="default"/>
          <w:lang w:val="en-US" w:eastAsia="zh-CN"/>
        </w:rPr>
        <w:t>setUserVisibleHint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每次到fragment显示的时候会调用，用来设置fragment自动刷新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9" w:name="_Toc20709"/>
      <w:r>
        <w:rPr>
          <w:rFonts w:hint="eastAsia"/>
          <w:lang w:val="en-US" w:eastAsia="zh-CN"/>
        </w:rPr>
        <w:t>24小时天气数据（或者所有的天气数据）</w:t>
      </w:r>
      <w:bookmarkEnd w:id="4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都可以从</w:t>
      </w:r>
      <w:r>
        <w:rPr>
          <w:rFonts w:hint="default"/>
          <w:lang w:val="en-US" w:eastAsia="zh-CN"/>
        </w:rPr>
        <w:t>appCityWeatherViewModel</w:t>
      </w:r>
      <w:r>
        <w:rPr>
          <w:rFonts w:hint="eastAsia"/>
          <w:lang w:val="en-US" w:eastAsia="zh-CN"/>
        </w:rPr>
        <w:t>里获取，具体的可以使用以下方法从回调中获取数据：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appCityWeatherViewModel.loadWeatherPageData(mCityCode)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appCityWeatherViewModel.weatherPageDataBean.observe(this){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(it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forecast24HourWeathers = it.forecast24HourWeather.forecast24HourWeathers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其中的this是fragment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0" w:name="_Toc31983"/>
      <w:r>
        <w:rPr>
          <w:rFonts w:hint="eastAsia"/>
          <w:lang w:val="en-US" w:eastAsia="zh-CN"/>
        </w:rPr>
        <w:t>RecyclerView中的Fragment的生命周期</w:t>
      </w:r>
      <w:bookmarkEnd w:id="50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关键几点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setUserVisibleHint 方法是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最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先走的. 首次进入的时候同一个Fragment的setUserVisibleHint 要走两次 一次false, 一次.true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被预加载的Fragment的生命周期 除了setUserVisibleHint true没走之外 其他的生命周期也走了.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预加载的Fragment 到显示的时候 其实只走了 setUserVisibleHint true.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Fragment 销毁的时候 只走到了onDestroyView方法 并没有走onDestroy onDetach方法. 这点对于 执行一些回收操作非常有必要了解.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1" w:name="_Toc12720"/>
      <w:r>
        <w:rPr>
          <w:rFonts w:hint="eastAsia"/>
          <w:lang w:val="en-US" w:eastAsia="zh-CN"/>
        </w:rPr>
        <w:t>纯净包和外广包的区别？</w:t>
      </w:r>
      <w:bookmarkEnd w:id="51"/>
    </w:p>
    <w:p>
      <w:r>
        <w:drawing>
          <wp:inline distT="0" distB="0" distL="114300" distR="114300">
            <wp:extent cx="3143250" cy="249555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这个分支下的就是纯净包和外广包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纯净包是什么广告都没有的，外广包会弹出外广</w:t>
      </w:r>
      <w:r>
        <w:rPr>
          <w:rFonts w:hint="eastAsia"/>
          <w:lang w:val="en-US" w:eastAsia="zh-CN"/>
        </w:rPr>
        <w:br w:type="textWrapping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52" w:name="_Toc12739"/>
      <w:r>
        <w:rPr>
          <w:rFonts w:hint="eastAsia"/>
          <w:lang w:val="en-US" w:eastAsia="zh-CN"/>
        </w:rPr>
        <w:t>cityWeatherFragment和WeatherFragment分别是做什么的？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WeatherFragment天气页面：天气最底层的页面，包含顶部的标题栏、旁边的悬浮广告、右上角的日历（可隐藏）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03500" cy="3087370"/>
            <wp:effectExtent l="0" t="0" r="6350" b="1778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cityWeatherFragment天气子页面：包含刷新的操作，定时刷新、测试改变天气（右上角的改变天气按钮），设置天气顶部背景（动画）及高度（switchWeatherBackground）、组件引导</w:t>
      </w:r>
    </w:p>
    <w:p>
      <w:r>
        <w:drawing>
          <wp:inline distT="0" distB="0" distL="114300" distR="114300">
            <wp:extent cx="2647950" cy="4219575"/>
            <wp:effectExtent l="0" t="0" r="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</w:pPr>
      <w:bookmarkStart w:id="53" w:name="_Toc15285"/>
      <w:r>
        <w:t>RainMapOftenWeatherHolder.kt 最近的降雨带模块</w:t>
      </w:r>
      <w:bookmarkEnd w:id="53"/>
      <w:bookmarkStart w:id="57" w:name="_GoBack"/>
      <w:bookmarkEnd w:id="5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时时的有把预警信息包括在里面的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4" w:name="_Toc4050"/>
      <w:r>
        <w:rPr>
          <w:rFonts w:hint="default"/>
          <w:lang w:val="en-US" w:eastAsia="zh-CN"/>
        </w:rPr>
        <w:t>空气质量页有两个fragment</w:t>
      </w:r>
      <w:r>
        <w:rPr>
          <w:rFonts w:hint="eastAsia"/>
          <w:lang w:val="en-US" w:eastAsia="zh-CN"/>
        </w:rPr>
        <w:t>在主包下</w:t>
      </w:r>
      <w:bookmarkEnd w:id="54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AirQualityFragment（其他）和EnjoyWeatherAirQualityFragment（享看和夏雨（新））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Id是不同的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5" w:name="_Toc19534"/>
      <w:r>
        <w:rPr>
          <w:rFonts w:hint="eastAsia"/>
          <w:lang w:val="en-US" w:eastAsia="zh-CN"/>
        </w:rPr>
        <w:t>对项目结构的理解</w:t>
      </w:r>
      <w:bookmarkEnd w:id="55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fragment</w:t>
      </w:r>
      <w:r>
        <w:rPr>
          <w:rFonts w:ascii="宋体" w:hAnsi="宋体" w:eastAsia="宋体" w:cs="宋体"/>
          <w:sz w:val="24"/>
          <w:szCs w:val="24"/>
        </w:rPr>
        <w:t>放到主包里，然后把模块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holder</w:t>
      </w:r>
      <w:r>
        <w:rPr>
          <w:rFonts w:ascii="宋体" w:hAnsi="宋体" w:eastAsia="宋体" w:cs="宋体"/>
          <w:sz w:val="24"/>
          <w:szCs w:val="24"/>
        </w:rPr>
        <w:t>放到变体里，通过router来加载模块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router会优先加载变体内同名的文件之后才加载主包内同名的文件。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如果主模块中已经有一个同名的模块则在</w:t>
      </w:r>
      <w:r>
        <w:rPr>
          <w:rFonts w:ascii="宋体" w:hAnsi="宋体" w:eastAsia="宋体" w:cs="宋体"/>
          <w:sz w:val="24"/>
          <w:szCs w:val="24"/>
        </w:rPr>
        <w:t>变体中的模块可以重名，这样就会覆盖主包中的模块了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只有继承baseHolder的holder才能放在子包用router去加载，因为在adapter的bind里面如果不用baseHolder的加载方式就需要引入本类，那么就需要在同一个包下，就没法放在子包里了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6" w:name="_Toc77"/>
      <w:r>
        <w:rPr>
          <w:rFonts w:hint="eastAsia"/>
          <w:lang w:val="en-US" w:eastAsia="zh-CN"/>
        </w:rPr>
        <w:t>测试包和正式包和渠道包在哪里打</w:t>
      </w:r>
      <w:bookmarkEnd w:id="5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测试包和正式包在jenkins中打debug和release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渠道包才在商业化后台的渠道打包配置中打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8CE3B"/>
    <w:multiLevelType w:val="multilevel"/>
    <w:tmpl w:val="8018CE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B8D069D"/>
    <w:multiLevelType w:val="singleLevel"/>
    <w:tmpl w:val="EB8D069D"/>
    <w:lvl w:ilvl="0" w:tentative="0">
      <w:start w:val="1"/>
      <w:numFmt w:val="lowerLetter"/>
      <w:suff w:val="nothing"/>
      <w:lvlText w:val="%1、"/>
      <w:lvlJc w:val="left"/>
    </w:lvl>
  </w:abstractNum>
  <w:abstractNum w:abstractNumId="2">
    <w:nsid w:val="FE704BD4"/>
    <w:multiLevelType w:val="multilevel"/>
    <w:tmpl w:val="FE704B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9B7EB03"/>
    <w:multiLevelType w:val="singleLevel"/>
    <w:tmpl w:val="29B7EB0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719AECE"/>
    <w:multiLevelType w:val="multilevel"/>
    <w:tmpl w:val="6719AE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3BA36F4"/>
    <w:multiLevelType w:val="singleLevel"/>
    <w:tmpl w:val="73BA36F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BiNjdkYWVhMjU1ZDA0M2YzZTM1ZDk5NGI4ZmYyY2MifQ=="/>
  </w:docVars>
  <w:rsids>
    <w:rsidRoot w:val="00000000"/>
    <w:rsid w:val="00875F9C"/>
    <w:rsid w:val="014405A0"/>
    <w:rsid w:val="025E7F2F"/>
    <w:rsid w:val="0260695D"/>
    <w:rsid w:val="08441396"/>
    <w:rsid w:val="096A216E"/>
    <w:rsid w:val="0C061861"/>
    <w:rsid w:val="0E1562FE"/>
    <w:rsid w:val="0E2E3A34"/>
    <w:rsid w:val="0EFD6149"/>
    <w:rsid w:val="10797237"/>
    <w:rsid w:val="157F52EF"/>
    <w:rsid w:val="17CB1074"/>
    <w:rsid w:val="19821495"/>
    <w:rsid w:val="1A587710"/>
    <w:rsid w:val="1B890467"/>
    <w:rsid w:val="1E0F6B24"/>
    <w:rsid w:val="26D47CD8"/>
    <w:rsid w:val="305D5C2D"/>
    <w:rsid w:val="329D6B15"/>
    <w:rsid w:val="36AD1894"/>
    <w:rsid w:val="38303D70"/>
    <w:rsid w:val="3F5B1872"/>
    <w:rsid w:val="40464EA2"/>
    <w:rsid w:val="40CE5EB1"/>
    <w:rsid w:val="41EC2BFF"/>
    <w:rsid w:val="42CE11A5"/>
    <w:rsid w:val="42ED700B"/>
    <w:rsid w:val="48FB0C3A"/>
    <w:rsid w:val="4AD60E42"/>
    <w:rsid w:val="4BF807F1"/>
    <w:rsid w:val="4CF5001D"/>
    <w:rsid w:val="51384DC6"/>
    <w:rsid w:val="67833631"/>
    <w:rsid w:val="6F010457"/>
    <w:rsid w:val="6FB67B98"/>
    <w:rsid w:val="72A479BF"/>
    <w:rsid w:val="73D37B9D"/>
    <w:rsid w:val="76005D75"/>
    <w:rsid w:val="78176C3B"/>
    <w:rsid w:val="7DE8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qFormat/>
    <w:uiPriority w:val="0"/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Emphasis"/>
    <w:basedOn w:val="11"/>
    <w:qFormat/>
    <w:uiPriority w:val="0"/>
    <w:rPr>
      <w:i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  <w:style w:type="character" w:styleId="15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5471</Words>
  <Characters>10737</Characters>
  <Lines>0</Lines>
  <Paragraphs>0</Paragraphs>
  <TotalTime>481</TotalTime>
  <ScaleCrop>false</ScaleCrop>
  <LinksUpToDate>false</LinksUpToDate>
  <CharactersWithSpaces>11133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2023-02-21T02:39:00Z</dcterms:created>
  <dc:creator>xmiles0066</dc:creator>
  <cp:lastModifiedBy>xmiles0066</cp:lastModifiedBy>
  <dcterms:modified xsi:type="dcterms:W3CDTF">2023-05-15T10:41:47Z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BE29621D260D493D84997C8DEF345450</vt:lpwstr>
  </property>
</Properties>
</file>