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Java 集合框架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50" w:lineRule="atLeast"/>
        <w:ind w:left="0" w:right="0" w:firstLine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Java 集合类继承关系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20790" cy="4076700"/>
            <wp:effectExtent l="0" t="0" r="381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bidi w:val="0"/>
      </w:pPr>
      <w:r>
        <w:rPr>
          <w:rFonts w:hint="eastAsia"/>
        </w:rPr>
        <w:t>Java 集合类简介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2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Collection （Interface）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Collection是最基本的集合接口，存储对象元素集合。一个Collection代表一组Object（元素）。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适用Iterator迭代器遍历集合元素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074545"/>
            <wp:effectExtent l="0" t="0" r="6350" b="1905"/>
            <wp:docPr id="4" name="图片 4" descr="16881971800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8819718008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List （Interface）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List是一个允许重复元素的指定索引、有序集合。集合中每个元素都有其对应的顺序索引。List集合允许使用重复元素，可以通过索引来访问指定位置的集合元素 。List集合默认按元素的添加顺序设置元素的索引，例如第一个添加的元素索引为0，第二个添加的元素索引为1…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从List接口的方法来看，List接口增加了面向位置的操作，允许在指定位置上插入/访问元素。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7960" cy="875665"/>
            <wp:effectExtent l="0" t="0" r="8890" b="635"/>
            <wp:docPr id="5" name="图片 5" descr="16881973120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8819731206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Set （Interface）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Set是一种不包含重复的元素的Collection，即任意的两个元素e1和e2都有e1.equals(e2)=false，Set最多有一个null元素。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如果试图把两个相同的元素加入同一个Set集合中，则添加操作失败，add()方法返回false，且新元素不会被加入。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0500" cy="1513205"/>
            <wp:effectExtent l="0" t="0" r="6350" b="10795"/>
            <wp:docPr id="6" name="图片 6" descr="16881973272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8819732729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Set/HashSet如何确保它的唯一性？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向Set中添加元素时需先判断是否有相同key的元素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首先判断set集合中是否有与新添加数据hashcode值一致的元素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如果有hashcode相同的元素，再调用equals方法进一步判断</w:t>
      </w:r>
    </w:p>
    <w:p>
      <w:pPr>
        <w:rPr>
          <w:rFonts w:hint="eastAsia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因此，在Java运行时环境判断HashSet和HastMap中的两个对象相同或不同应该先判断hashcode是否相等，再判断是否equals。 只有两者均相同，才能保证对象的一致性。</w:t>
      </w:r>
    </w:p>
    <w:p>
      <w:pPr>
        <w:rPr>
          <w:rFonts w:hint="eastAsia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为了保证HashSet中的对象不会出现重复值，在被存放元素的类中必须要重写hashCode()和equals()这两个方法。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bdr w:val="none" w:color="auto" w:sz="0" w:space="0"/>
        </w:rPr>
        <w:t>重写规范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0" w:lineRule="atLeast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如果两个对象相同，那么他们的hashcode应该相等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0" w:lineRule="atLeast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1"/>
          <w:szCs w:val="21"/>
          <w:bdr w:val="none" w:color="auto" w:sz="0" w:space="0"/>
        </w:rPr>
        <w:t>如果两个对象不相同，他们的hashcode可能相同</w:t>
      </w:r>
    </w:p>
    <w:p>
      <w:pPr>
        <w:rPr>
          <w:rFonts w:hint="eastAsia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Queue （Interface）</w:t>
      </w:r>
    </w:p>
    <w:p>
      <w:pPr>
        <w:rPr>
          <w:rFonts w:hint="eastAsia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Queue用户模拟队列这种数据结构，队列通常是指“先进先出”(FIFO，first-in-first-out)的容器。队列的头部是在队列中存放时间最长的元素，队列的尾部是保存在队列中存放时间最短的元素。新元素插入（offer）到队列的尾部，访问元素（poll）操作会返回队列头部的元素。通常，队列不允许随机访问队列中的元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2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Map （Interface）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Map是图接口，存储键值对映射的容器类。Map提供key到value的映射。一个Map中不能包含相同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的key，每个key只能映射一个value。</w:t>
      </w:r>
    </w:p>
    <w:p>
      <w:pPr>
        <w:rPr>
          <w:rFonts w:hint="eastAsia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7960" cy="1921510"/>
            <wp:effectExtent l="0" t="0" r="8890" b="2540"/>
            <wp:docPr id="7" name="图片 7" descr="16881975553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8819755535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Map的遍历方式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Map集合提供3种遍历访问方法，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5" w:leftChars="0" w:right="0" w:rightChars="0" w:hanging="425" w:firstLineChars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Set keySet() 获得所有key的集合然后通过key访问value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5" w:leftChars="0" w:right="0" w:rightChars="0" w:hanging="425" w:firstLineChars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Collection values() 获得value的集合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5" w:leftChars="0" w:right="0" w:rightChars="0" w:hanging="425" w:firstLineChars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Set&lt; Map.Entry&lt; K, V&gt;&gt; entrySet() 获得key-value键值对的集合</w:t>
      </w:r>
    </w:p>
    <w:p>
      <w:pPr>
        <w:rPr>
          <w:rFonts w:hint="eastAsia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  <w:t>Entry&lt;K,V&gt;为Map&lt;K,V&gt;的一个内部接口，其实每一个键值对都是一个Entry的实例关系对象，所以Map实际其实就是Entry的一个Collection。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3417E1"/>
    <w:multiLevelType w:val="multilevel"/>
    <w:tmpl w:val="073417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79F08C1"/>
    <w:multiLevelType w:val="multilevel"/>
    <w:tmpl w:val="079F08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77DA101"/>
    <w:multiLevelType w:val="singleLevel"/>
    <w:tmpl w:val="277DA1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A60B607"/>
    <w:multiLevelType w:val="multilevel"/>
    <w:tmpl w:val="2A60B6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6F8631B"/>
    <w:multiLevelType w:val="multilevel"/>
    <w:tmpl w:val="56F863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7B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2023-07-01T07:14:44Z</dcterms:created>
  <dc:creator>tsg</dc:creator>
  <cp:lastModifiedBy>tsg</cp:lastModifiedBy>
  <dcterms:modified xsi:type="dcterms:W3CDTF">2023-07-01T07:54:07Z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1C1A289C83354957A553CBCF9061B64F</vt:lpwstr>
  </property>
</Properties>
</file>