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第一阶段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由初级工程师发展为中级工程师，在这个阶段程序员的知识水平和专业技能将会有很大的提升，薪资待遇也会由原来的年薪5-10w上升为12-20w。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第二阶段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由中级工程师发展为高级工程师，这个阶段程序员积攒了大量的资本和大量的人脉，很多Android程序员可能会选择创业，但是大部分会选择继续深造。薪资待遇也由原来的15-20w上升到20-35w。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第三阶段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由高级工程师转为</w:t>
      </w:r>
      <w:r>
        <w:rPr>
          <w:rFonts w:hint="eastAsia"/>
          <w:highlight w:val="yellow"/>
        </w:rPr>
        <w:t>技术专家或者架构师</w:t>
      </w:r>
      <w:r>
        <w:rPr>
          <w:rFonts w:hint="eastAsia"/>
        </w:rPr>
        <w:t>，往</w:t>
      </w:r>
      <w:r>
        <w:rPr>
          <w:rFonts w:hint="eastAsia"/>
          <w:highlight w:val="yellow"/>
        </w:rPr>
        <w:t>CTO（首席技术官）</w:t>
      </w:r>
      <w:r>
        <w:rPr>
          <w:rFonts w:hint="eastAsia"/>
        </w:rPr>
        <w:t>的方向发展，薪资水平由原来的20-35w上升到50-200w。</w:t>
      </w:r>
    </w:p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45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  <w:bdr w:val="none" w:color="auto" w:sz="0" w:space="0"/>
          <w:shd w:val="clear" w:fill="FFFFFF"/>
        </w:rPr>
        <w:t>一、掌握架构师筑基必备技能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28720" cy="3062605"/>
            <wp:effectExtent l="0" t="0" r="5080" b="444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306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45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  <w:bdr w:val="none" w:color="auto" w:sz="0" w:space="0"/>
          <w:shd w:val="clear" w:fill="FFFFFF"/>
        </w:rPr>
        <w:t>二、掌握Android框架体系架构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85920" cy="3663315"/>
            <wp:effectExtent l="0" t="0" r="5080" b="1333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366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45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  <w:bdr w:val="none" w:color="auto" w:sz="0" w:space="0"/>
          <w:shd w:val="clear" w:fill="FFFFFF"/>
        </w:rPr>
        <w:t>三、学会360°全方位性能调优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48355" cy="2432685"/>
            <wp:effectExtent l="0" t="0" r="4445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2432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45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  <w:bdr w:val="none" w:color="auto" w:sz="0" w:space="0"/>
          <w:shd w:val="clear" w:fill="FFFFFF"/>
        </w:rPr>
        <w:t>四、通过设计思想解读开源框架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86835" cy="3547745"/>
            <wp:effectExtent l="0" t="0" r="18415" b="146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3547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45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  <w:bdr w:val="none" w:color="auto" w:sz="0" w:space="0"/>
          <w:shd w:val="clear" w:fill="FFFFFF"/>
        </w:rPr>
        <w:t>五、学习NDK模块开发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33365" cy="4589145"/>
            <wp:effectExtent l="0" t="0" r="635" b="190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4589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45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  <w:bdr w:val="none" w:color="auto" w:sz="0" w:space="0"/>
          <w:shd w:val="clear" w:fill="FFFFFF"/>
        </w:rPr>
        <w:t>六、通过实战炼成移动架构师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59050" cy="1196975"/>
            <wp:effectExtent l="0" t="0" r="12700" b="317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59050" cy="119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45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  <w:bdr w:val="none" w:color="auto" w:sz="0" w:space="0"/>
          <w:shd w:val="clear" w:fill="FFFFFF"/>
        </w:rPr>
        <w:t>七、学会开发微信小程序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89350" cy="3175000"/>
            <wp:effectExtent l="0" t="0" r="6350" b="635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45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  <w:bdr w:val="none" w:color="auto" w:sz="0" w:space="0"/>
          <w:shd w:val="clear" w:fill="FFFFFF"/>
        </w:rPr>
        <w:t>八、掌握hybrid开发与Flutter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11140" cy="4570095"/>
            <wp:effectExtent l="0" t="0" r="3810" b="190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457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UyNjFkMjI1ZDkyNDMzMTBjYjMzYWE0MTA4YmEwMTkifQ=="/>
  </w:docVars>
  <w:rsids>
    <w:rsidRoot w:val="00000000"/>
    <w:rsid w:val="1FE11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2023-08-07T02:17:49Z</dcterms:created>
  <dc:creator>Administrator</dc:creator>
  <cp:lastModifiedBy>WPS_1689821168</cp:lastModifiedBy>
  <dcterms:modified xsi:type="dcterms:W3CDTF">2023-08-07T06:33:05Z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A9486DD8253D4E2184A90CFC4E6E0C85_12</vt:lpwstr>
  </property>
</Properties>
</file>