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5670"/>
          <w:tab w:val="left" w:pos="7230"/>
          <w:tab w:val="right" w:pos="8400"/>
        </w:tabs>
        <w:rPr>
          <w:rFonts w:ascii="黑体" w:hAnsi="黑体" w:eastAsia="黑体"/>
          <w:sz w:val="21"/>
          <w:szCs w:val="21"/>
          <w:u w:val="single"/>
        </w:rPr>
      </w:pPr>
      <w:r>
        <w:rPr>
          <w:sz w:val="20"/>
        </w:rPr>
        <w:drawing>
          <wp:anchor distT="0" distB="0" distL="114300" distR="114300" simplePos="0" relativeHeight="251659264" behindDoc="0" locked="0" layoutInCell="1" allowOverlap="1">
            <wp:simplePos x="0" y="0"/>
            <wp:positionH relativeFrom="column">
              <wp:posOffset>127000</wp:posOffset>
            </wp:positionH>
            <wp:positionV relativeFrom="paragraph">
              <wp:posOffset>0</wp:posOffset>
            </wp:positionV>
            <wp:extent cx="1143635" cy="1143635"/>
            <wp:effectExtent l="0" t="0" r="0" b="0"/>
            <wp:wrapNone/>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图片 59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143635" cy="1143635"/>
                    </a:xfrm>
                    <a:prstGeom prst="rect">
                      <a:avLst/>
                    </a:prstGeom>
                    <a:noFill/>
                  </pic:spPr>
                </pic:pic>
              </a:graphicData>
            </a:graphic>
          </wp:anchor>
        </w:drawing>
      </w:r>
      <w:r>
        <w:tab/>
      </w:r>
      <w:r>
        <w:rPr>
          <w:rFonts w:hint="eastAsia" w:ascii="黑体" w:hAnsi="黑体" w:eastAsia="黑体"/>
          <w:sz w:val="21"/>
          <w:szCs w:val="21"/>
        </w:rPr>
        <w:t>单位代码</w:t>
      </w:r>
      <w:r>
        <w:rPr>
          <w:rFonts w:ascii="黑体" w:hAnsi="黑体" w:eastAsia="黑体"/>
          <w:sz w:val="21"/>
          <w:szCs w:val="21"/>
          <w:u w:val="single"/>
        </w:rPr>
        <w:tab/>
      </w:r>
      <w:r>
        <w:rPr>
          <w:rFonts w:ascii="Times New Roman" w:hAnsi="Times New Roman" w:eastAsia="黑体" w:cs="Times New Roman"/>
          <w:b/>
          <w:bCs/>
          <w:sz w:val="21"/>
          <w:szCs w:val="21"/>
          <w:u w:val="single"/>
        </w:rPr>
        <w:t>10006</w:t>
      </w:r>
      <w:r>
        <w:rPr>
          <w:rFonts w:ascii="黑体" w:hAnsi="黑体" w:eastAsia="黑体"/>
          <w:sz w:val="21"/>
          <w:szCs w:val="21"/>
          <w:u w:val="single"/>
        </w:rPr>
        <w:tab/>
      </w:r>
    </w:p>
    <w:p>
      <w:pPr>
        <w:tabs>
          <w:tab w:val="left" w:pos="5670"/>
          <w:tab w:val="center" w:pos="7513"/>
          <w:tab w:val="right" w:pos="8400"/>
        </w:tabs>
        <w:rPr>
          <w:rFonts w:ascii="黑体" w:hAnsi="黑体" w:eastAsia="黑体"/>
          <w:sz w:val="21"/>
          <w:szCs w:val="21"/>
        </w:rPr>
      </w:pPr>
      <w:r>
        <w:rPr>
          <w:rFonts w:ascii="黑体" w:hAnsi="黑体" w:eastAsia="黑体"/>
        </w:rPr>
        <w:tab/>
      </w:r>
      <w:r>
        <w:rPr>
          <w:rFonts w:hint="eastAsia" w:ascii="黑体" w:hAnsi="黑体" w:eastAsia="黑体"/>
          <w:spacing w:val="210"/>
          <w:kern w:val="0"/>
          <w:sz w:val="21"/>
          <w:szCs w:val="21"/>
          <w:fitText w:val="840" w:id="1"/>
        </w:rPr>
        <w:t>学</w:t>
      </w:r>
      <w:r>
        <w:rPr>
          <w:rFonts w:hint="eastAsia" w:ascii="黑体" w:hAnsi="黑体" w:eastAsia="黑体"/>
          <w:kern w:val="0"/>
          <w:sz w:val="21"/>
          <w:szCs w:val="21"/>
          <w:fitText w:val="840" w:id="1"/>
        </w:rPr>
        <w:t>号</w:t>
      </w:r>
      <w:r>
        <w:rPr>
          <w:rFonts w:ascii="黑体" w:hAnsi="黑体" w:eastAsia="黑体"/>
          <w:sz w:val="21"/>
          <w:szCs w:val="21"/>
          <w:u w:val="single"/>
        </w:rPr>
        <w:tab/>
      </w:r>
      <w:r>
        <w:rPr>
          <w:rFonts w:ascii="Times New Roman" w:hAnsi="Times New Roman" w:eastAsia="黑体" w:cs="Times New Roman"/>
          <w:b/>
          <w:bCs/>
          <w:sz w:val="21"/>
          <w:szCs w:val="21"/>
          <w:u w:val="single"/>
        </w:rPr>
        <w:t>18373</w:t>
      </w:r>
      <w:r>
        <w:rPr>
          <w:rFonts w:ascii="黑体" w:hAnsi="黑体" w:eastAsia="黑体"/>
          <w:sz w:val="21"/>
          <w:szCs w:val="21"/>
          <w:u w:val="single"/>
        </w:rPr>
        <w:tab/>
      </w:r>
    </w:p>
    <w:p>
      <w:pPr>
        <w:tabs>
          <w:tab w:val="left" w:pos="5670"/>
          <w:tab w:val="left" w:pos="7140"/>
          <w:tab w:val="right" w:pos="8400"/>
        </w:tabs>
        <w:rPr>
          <w:rFonts w:ascii="黑体" w:hAnsi="黑体" w:eastAsia="黑体"/>
          <w:sz w:val="21"/>
          <w:szCs w:val="21"/>
        </w:rPr>
      </w:pPr>
      <w:r>
        <w:rPr>
          <w:rFonts w:ascii="黑体" w:hAnsi="黑体" w:eastAsia="黑体"/>
        </w:rPr>
        <w:tab/>
      </w:r>
      <w:r>
        <w:rPr>
          <w:rFonts w:hint="eastAsia" w:ascii="黑体" w:hAnsi="黑体" w:eastAsia="黑体"/>
          <w:spacing w:val="50"/>
          <w:kern w:val="0"/>
          <w:sz w:val="21"/>
          <w:szCs w:val="21"/>
          <w:fitText w:val="840" w:id="2"/>
        </w:rPr>
        <w:t>分类</w:t>
      </w:r>
      <w:r>
        <w:rPr>
          <w:rFonts w:hint="eastAsia" w:ascii="黑体" w:hAnsi="黑体" w:eastAsia="黑体"/>
          <w:spacing w:val="5"/>
          <w:kern w:val="0"/>
          <w:sz w:val="21"/>
          <w:szCs w:val="21"/>
          <w:fitText w:val="840" w:id="2"/>
        </w:rPr>
        <w:t>号</w:t>
      </w:r>
      <w:r>
        <w:rPr>
          <w:rFonts w:ascii="黑体" w:hAnsi="黑体" w:eastAsia="黑体"/>
          <w:sz w:val="21"/>
          <w:szCs w:val="21"/>
          <w:u w:val="single"/>
        </w:rPr>
        <w:tab/>
      </w:r>
      <w:r>
        <w:rPr>
          <w:rFonts w:ascii="Times New Roman" w:hAnsi="Times New Roman" w:eastAsia="黑体" w:cs="Times New Roman"/>
          <w:b/>
          <w:bCs/>
          <w:sz w:val="21"/>
          <w:szCs w:val="21"/>
          <w:u w:val="single"/>
        </w:rPr>
        <w:t>TP3</w:t>
      </w:r>
      <w:r>
        <w:rPr>
          <w:rFonts w:ascii="黑体" w:hAnsi="黑体" w:eastAsia="黑体"/>
          <w:sz w:val="21"/>
          <w:szCs w:val="21"/>
          <w:u w:val="single"/>
        </w:rPr>
        <w:tab/>
      </w:r>
    </w:p>
    <w:p>
      <w:pPr>
        <w:jc w:val="center"/>
        <w:rPr>
          <w:rFonts w:ascii="黑体" w:hAnsi="黑体" w:eastAsia="黑体"/>
        </w:rPr>
      </w:pPr>
    </w:p>
    <w:p>
      <w:pPr>
        <w:jc w:val="center"/>
        <w:rPr>
          <w:rFonts w:ascii="黑体" w:hAnsi="黑体" w:eastAsia="黑体"/>
        </w:rPr>
      </w:pPr>
    </w:p>
    <w:p>
      <w:pPr>
        <w:jc w:val="center"/>
        <w:rPr>
          <w:rFonts w:ascii="黑体" w:hAnsi="黑体" w:eastAsia="黑体"/>
        </w:rPr>
      </w:pPr>
    </w:p>
    <w:p>
      <w:pPr>
        <w:jc w:val="center"/>
        <w:rPr>
          <w:rFonts w:ascii="黑体" w:hAnsi="黑体" w:eastAsia="黑体"/>
        </w:rPr>
      </w:pPr>
      <w:r>
        <w:rPr>
          <w:rFonts w:eastAsia="黑体"/>
          <w:b/>
          <w:bCs/>
          <w:sz w:val="28"/>
        </w:rPr>
        <w:drawing>
          <wp:inline distT="0" distB="0" distL="0" distR="0">
            <wp:extent cx="4600575" cy="80962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r>
        <w:rPr>
          <w:rFonts w:ascii="黑体" w:hAnsi="黑体" w:eastAsia="黑体"/>
        </w:rPr>
        <w:br w:type="textWrapping"/>
      </w:r>
    </w:p>
    <w:p>
      <w:pPr>
        <w:jc w:val="center"/>
        <w:rPr>
          <w:rFonts w:ascii="宋体" w:hAnsi="宋体" w:eastAsia="宋体"/>
          <w:spacing w:val="20"/>
        </w:rPr>
      </w:pPr>
      <w:r>
        <w:rPr>
          <w:rFonts w:eastAsia="黑体"/>
          <w:spacing w:val="20"/>
          <w:sz w:val="72"/>
        </w:rPr>
        <w:t>毕业设计(论文)</w:t>
      </w:r>
      <w:r>
        <w:rPr>
          <w:rFonts w:eastAsia="黑体"/>
          <w:spacing w:val="20"/>
          <w:sz w:val="72"/>
        </w:rPr>
        <w:br w:type="textWrapping"/>
      </w:r>
    </w:p>
    <w:p>
      <w:pPr>
        <w:jc w:val="both"/>
        <w:rPr>
          <w:rFonts w:ascii="黑体" w:hAnsi="黑体" w:eastAsia="黑体"/>
          <w:sz w:val="44"/>
          <w:szCs w:val="44"/>
        </w:rPr>
      </w:pPr>
    </w:p>
    <w:p>
      <w:pPr>
        <w:jc w:val="center"/>
        <w:rPr>
          <w:rFonts w:ascii="黑体" w:hAnsi="黑体" w:eastAsia="黑体"/>
          <w:sz w:val="44"/>
          <w:szCs w:val="44"/>
        </w:rPr>
      </w:pPr>
      <w:bookmarkStart w:id="0" w:name="OLE_LINK31"/>
      <w:r>
        <w:rPr>
          <w:rFonts w:hint="eastAsia" w:ascii="黑体" w:hAnsi="黑体" w:eastAsia="黑体"/>
          <w:sz w:val="44"/>
          <w:szCs w:val="44"/>
        </w:rPr>
        <w:t>遥感图像处理任务可视化编排系统</w:t>
      </w:r>
      <w:bookmarkEnd w:id="0"/>
    </w:p>
    <w:p>
      <w:pPr>
        <w:jc w:val="center"/>
        <w:rPr>
          <w:rFonts w:ascii="黑体" w:hAnsi="黑体" w:eastAsia="黑体"/>
          <w:sz w:val="44"/>
          <w:szCs w:val="44"/>
        </w:rPr>
      </w:pPr>
      <w:r>
        <w:rPr>
          <w:rFonts w:hint="eastAsia" w:ascii="黑体" w:hAnsi="黑体" w:eastAsia="黑体"/>
          <w:sz w:val="44"/>
          <w:szCs w:val="44"/>
        </w:rPr>
        <w:t>的设计与实现</w:t>
      </w:r>
    </w:p>
    <w:p>
      <w:pPr>
        <w:jc w:val="center"/>
        <w:rPr>
          <w:rFonts w:ascii="黑体" w:hAnsi="黑体" w:eastAsia="黑体"/>
        </w:rPr>
      </w:pPr>
    </w:p>
    <w:tbl>
      <w:tblPr>
        <w:tblStyle w:val="2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70" w:type="dxa"/>
          <w:left w:w="108" w:type="dxa"/>
          <w:bottom w:w="0" w:type="dxa"/>
          <w:right w:w="108" w:type="dxa"/>
        </w:tblCellMar>
      </w:tblPr>
      <w:tblGrid>
        <w:gridCol w:w="2693"/>
        <w:gridCol w:w="3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0" w:type="dxa"/>
            <w:left w:w="108" w:type="dxa"/>
            <w:bottom w:w="0" w:type="dxa"/>
            <w:right w:w="108" w:type="dxa"/>
          </w:tblCellMar>
        </w:tblPrEx>
        <w:trPr>
          <w:jc w:val="center"/>
        </w:trPr>
        <w:tc>
          <w:tcPr>
            <w:tcW w:w="2693" w:type="dxa"/>
            <w:vAlign w:val="center"/>
          </w:tcPr>
          <w:p>
            <w:pPr>
              <w:spacing w:line="240" w:lineRule="auto"/>
              <w:jc w:val="distribute"/>
              <w:rPr>
                <w:rFonts w:ascii="黑体" w:hAnsi="黑体" w:eastAsia="黑体"/>
                <w:sz w:val="30"/>
                <w:szCs w:val="30"/>
              </w:rPr>
            </w:pPr>
            <w:r>
              <w:rPr>
                <w:rFonts w:hint="eastAsia" w:ascii="黑体" w:hAnsi="黑体" w:eastAsia="黑体"/>
                <w:sz w:val="30"/>
                <w:szCs w:val="30"/>
              </w:rPr>
              <w:t>学院名称</w:t>
            </w:r>
          </w:p>
        </w:tc>
        <w:tc>
          <w:tcPr>
            <w:tcW w:w="3969" w:type="dxa"/>
            <w:tcBorders>
              <w:bottom w:val="single" w:color="auto" w:sz="4" w:space="0"/>
            </w:tcBorders>
            <w:vAlign w:val="center"/>
          </w:tcPr>
          <w:p>
            <w:pPr>
              <w:spacing w:line="240" w:lineRule="auto"/>
              <w:jc w:val="center"/>
              <w:rPr>
                <w:rFonts w:ascii="黑体" w:hAnsi="黑体" w:eastAsia="黑体"/>
                <w:sz w:val="30"/>
                <w:szCs w:val="30"/>
              </w:rPr>
            </w:pPr>
            <w:r>
              <w:rPr>
                <w:rFonts w:hint="eastAsia" w:ascii="黑体" w:hAnsi="黑体" w:eastAsia="黑体"/>
                <w:sz w:val="30"/>
                <w:szCs w:val="30"/>
              </w:rPr>
              <w:t>软件学院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0" w:type="dxa"/>
            <w:left w:w="108" w:type="dxa"/>
            <w:bottom w:w="0" w:type="dxa"/>
            <w:right w:w="108" w:type="dxa"/>
          </w:tblCellMar>
        </w:tblPrEx>
        <w:trPr>
          <w:jc w:val="center"/>
        </w:trPr>
        <w:tc>
          <w:tcPr>
            <w:tcW w:w="2693" w:type="dxa"/>
            <w:vAlign w:val="center"/>
          </w:tcPr>
          <w:p>
            <w:pPr>
              <w:spacing w:line="240" w:lineRule="auto"/>
              <w:jc w:val="distribute"/>
              <w:rPr>
                <w:rFonts w:ascii="黑体" w:hAnsi="黑体" w:eastAsia="黑体"/>
                <w:sz w:val="30"/>
                <w:szCs w:val="30"/>
              </w:rPr>
            </w:pPr>
            <w:r>
              <w:rPr>
                <w:rFonts w:hint="eastAsia" w:ascii="黑体" w:hAnsi="黑体" w:eastAsia="黑体"/>
                <w:sz w:val="30"/>
                <w:szCs w:val="30"/>
              </w:rPr>
              <w:t>专业名称</w:t>
            </w:r>
          </w:p>
        </w:tc>
        <w:tc>
          <w:tcPr>
            <w:tcW w:w="3969" w:type="dxa"/>
            <w:tcBorders>
              <w:top w:val="single" w:color="auto" w:sz="4" w:space="0"/>
              <w:bottom w:val="single" w:color="auto" w:sz="4" w:space="0"/>
            </w:tcBorders>
            <w:vAlign w:val="center"/>
          </w:tcPr>
          <w:p>
            <w:pPr>
              <w:spacing w:line="240" w:lineRule="auto"/>
              <w:jc w:val="center"/>
              <w:rPr>
                <w:rFonts w:ascii="黑体" w:hAnsi="黑体" w:eastAsia="黑体"/>
                <w:sz w:val="30"/>
                <w:szCs w:val="30"/>
              </w:rPr>
            </w:pPr>
            <w:r>
              <w:rPr>
                <w:rFonts w:hint="eastAsia" w:ascii="黑体" w:hAnsi="黑体" w:eastAsia="黑体"/>
                <w:sz w:val="30"/>
                <w:szCs w:val="30"/>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0" w:type="dxa"/>
            <w:left w:w="108" w:type="dxa"/>
            <w:bottom w:w="0" w:type="dxa"/>
            <w:right w:w="108" w:type="dxa"/>
          </w:tblCellMar>
        </w:tblPrEx>
        <w:trPr>
          <w:jc w:val="center"/>
        </w:trPr>
        <w:tc>
          <w:tcPr>
            <w:tcW w:w="2693" w:type="dxa"/>
            <w:vAlign w:val="center"/>
          </w:tcPr>
          <w:p>
            <w:pPr>
              <w:spacing w:line="240" w:lineRule="auto"/>
              <w:jc w:val="distribute"/>
              <w:rPr>
                <w:rFonts w:ascii="黑体" w:hAnsi="黑体" w:eastAsia="黑体"/>
                <w:sz w:val="30"/>
                <w:szCs w:val="30"/>
              </w:rPr>
            </w:pPr>
            <w:r>
              <w:rPr>
                <w:rFonts w:hint="eastAsia" w:ascii="黑体" w:hAnsi="黑体" w:eastAsia="黑体"/>
                <w:sz w:val="30"/>
                <w:szCs w:val="30"/>
              </w:rPr>
              <w:t>学生姓名</w:t>
            </w:r>
          </w:p>
        </w:tc>
        <w:tc>
          <w:tcPr>
            <w:tcW w:w="3969" w:type="dxa"/>
            <w:tcBorders>
              <w:top w:val="single" w:color="auto" w:sz="4" w:space="0"/>
              <w:bottom w:val="single" w:color="auto" w:sz="4" w:space="0"/>
            </w:tcBorders>
            <w:vAlign w:val="center"/>
          </w:tcPr>
          <w:p>
            <w:pPr>
              <w:spacing w:line="240" w:lineRule="auto"/>
              <w:jc w:val="center"/>
              <w:rPr>
                <w:rFonts w:ascii="黑体" w:hAnsi="黑体" w:eastAsia="黑体"/>
                <w:sz w:val="30"/>
                <w:szCs w:val="30"/>
              </w:rPr>
            </w:pPr>
            <w:r>
              <w:rPr>
                <w:rFonts w:hint="eastAsia" w:ascii="黑体" w:hAnsi="黑体" w:eastAsia="黑体"/>
                <w:sz w:val="30"/>
                <w:szCs w:val="30"/>
              </w:rPr>
              <w:t>张潇菡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0" w:type="dxa"/>
            <w:left w:w="108" w:type="dxa"/>
            <w:bottom w:w="0" w:type="dxa"/>
            <w:right w:w="108" w:type="dxa"/>
          </w:tblCellMar>
        </w:tblPrEx>
        <w:trPr>
          <w:jc w:val="center"/>
        </w:trPr>
        <w:tc>
          <w:tcPr>
            <w:tcW w:w="2693" w:type="dxa"/>
            <w:vAlign w:val="center"/>
          </w:tcPr>
          <w:p>
            <w:pPr>
              <w:spacing w:line="240" w:lineRule="auto"/>
              <w:jc w:val="distribute"/>
              <w:rPr>
                <w:rFonts w:ascii="黑体" w:hAnsi="黑体" w:eastAsia="黑体"/>
                <w:sz w:val="30"/>
                <w:szCs w:val="30"/>
              </w:rPr>
            </w:pPr>
            <w:r>
              <w:rPr>
                <w:rFonts w:hint="eastAsia" w:ascii="黑体" w:hAnsi="黑体" w:eastAsia="黑体"/>
                <w:sz w:val="30"/>
                <w:szCs w:val="30"/>
              </w:rPr>
              <w:t>指导教师</w:t>
            </w:r>
          </w:p>
        </w:tc>
        <w:tc>
          <w:tcPr>
            <w:tcW w:w="3969" w:type="dxa"/>
            <w:tcBorders>
              <w:top w:val="single" w:color="auto" w:sz="4" w:space="0"/>
              <w:bottom w:val="single" w:color="auto" w:sz="4" w:space="0"/>
            </w:tcBorders>
            <w:vAlign w:val="center"/>
          </w:tcPr>
          <w:p>
            <w:pPr>
              <w:spacing w:line="240" w:lineRule="auto"/>
              <w:jc w:val="center"/>
              <w:rPr>
                <w:rFonts w:ascii="黑体" w:hAnsi="黑体" w:eastAsia="黑体"/>
                <w:sz w:val="30"/>
                <w:szCs w:val="30"/>
              </w:rPr>
            </w:pPr>
            <w:r>
              <w:rPr>
                <w:rFonts w:hint="eastAsia" w:ascii="黑体" w:hAnsi="黑体" w:eastAsia="黑体"/>
                <w:sz w:val="30"/>
                <w:szCs w:val="30"/>
              </w:rPr>
              <w:t>沃天宇</w:t>
            </w:r>
          </w:p>
        </w:tc>
      </w:tr>
    </w:tbl>
    <w:p>
      <w:pPr>
        <w:jc w:val="center"/>
        <w:rPr>
          <w:rFonts w:ascii="黑体" w:hAnsi="黑体" w:eastAsia="黑体"/>
        </w:rPr>
      </w:pPr>
    </w:p>
    <w:p>
      <w:pPr>
        <w:jc w:val="center"/>
        <w:rPr>
          <w:rFonts w:ascii="黑体" w:hAnsi="黑体" w:eastAsia="黑体"/>
        </w:rPr>
      </w:pPr>
    </w:p>
    <w:p>
      <w:pPr>
        <w:jc w:val="center"/>
        <w:rPr>
          <w:rFonts w:ascii="黑体" w:hAnsi="黑体" w:eastAsia="黑体"/>
          <w:sz w:val="30"/>
          <w:szCs w:val="30"/>
        </w:rPr>
      </w:pPr>
      <w:r>
        <w:rPr>
          <w:rFonts w:ascii="Times New Roman" w:hAnsi="Times New Roman" w:eastAsia="黑体" w:cs="Times New Roman"/>
          <w:b/>
          <w:sz w:val="30"/>
          <w:szCs w:val="30"/>
        </w:rPr>
        <w:t>2022</w:t>
      </w:r>
      <w:r>
        <w:rPr>
          <w:rFonts w:hint="eastAsia" w:ascii="黑体" w:hAnsi="黑体" w:eastAsia="黑体"/>
          <w:sz w:val="30"/>
          <w:szCs w:val="30"/>
        </w:rPr>
        <w:t>年</w:t>
      </w:r>
      <w:r>
        <w:rPr>
          <w:rFonts w:ascii="Times New Roman" w:hAnsi="Times New Roman" w:eastAsia="黑体" w:cs="Times New Roman"/>
          <w:b/>
          <w:sz w:val="30"/>
          <w:szCs w:val="30"/>
        </w:rPr>
        <w:t>6</w:t>
      </w:r>
      <w:r>
        <w:rPr>
          <w:rFonts w:hint="eastAsia" w:ascii="黑体" w:hAnsi="黑体" w:eastAsia="黑体"/>
          <w:sz w:val="30"/>
          <w:szCs w:val="30"/>
        </w:rPr>
        <w:t>月</w:t>
      </w:r>
    </w:p>
    <w:p>
      <w:pPr>
        <w:sectPr>
          <w:pgSz w:w="11906" w:h="16838"/>
          <w:pgMar w:top="1701" w:right="1134" w:bottom="1418" w:left="1701" w:header="720" w:footer="720" w:gutter="0"/>
          <w:cols w:space="720" w:num="1"/>
          <w:docGrid w:type="lines" w:linePitch="312" w:charSpace="0"/>
        </w:sectPr>
      </w:pPr>
    </w:p>
    <w:p>
      <w:pPr>
        <w:spacing w:after="156" w:afterLines="50"/>
        <w:jc w:val="center"/>
        <w:rPr>
          <w:rFonts w:eastAsia="华文行楷" w:cs="Times New Roman"/>
          <w:bCs/>
          <w:spacing w:val="20"/>
          <w:sz w:val="44"/>
        </w:rPr>
      </w:pPr>
      <w:r>
        <w:rPr>
          <w:rFonts w:hint="eastAsia" w:eastAsia="华文行楷" w:cs="Times New Roman"/>
          <w:bCs/>
          <w:spacing w:val="20"/>
          <w:sz w:val="44"/>
        </w:rPr>
        <w:t>北京航空航天大学</w:t>
      </w:r>
    </w:p>
    <w:p>
      <w:pPr>
        <w:jc w:val="center"/>
        <w:rPr>
          <w:rFonts w:cs="Times New Roman"/>
          <w:b/>
          <w:spacing w:val="24"/>
          <w:sz w:val="44"/>
        </w:rPr>
      </w:pPr>
      <w:r>
        <w:rPr>
          <w:rFonts w:hint="eastAsia" w:cs="Times New Roman"/>
          <w:b/>
          <w:spacing w:val="24"/>
          <w:sz w:val="44"/>
        </w:rPr>
        <w:t>本科生毕业设</w:t>
      </w:r>
      <w:r>
        <w:rPr>
          <w:rFonts w:hint="eastAsia" w:cs="Times New Roman"/>
          <w:b/>
          <w:spacing w:val="-40"/>
          <w:sz w:val="44"/>
        </w:rPr>
        <w:t>计</w:t>
      </w:r>
      <w:r>
        <w:rPr>
          <w:rFonts w:hint="eastAsia" w:cs="Times New Roman"/>
          <w:b/>
          <w:sz w:val="44"/>
        </w:rPr>
        <w:t>（论文</w:t>
      </w:r>
      <w:r>
        <w:rPr>
          <w:rFonts w:hint="eastAsia" w:cs="Times New Roman"/>
          <w:b/>
          <w:spacing w:val="-40"/>
          <w:sz w:val="44"/>
        </w:rPr>
        <w:t>）</w:t>
      </w:r>
      <w:r>
        <w:rPr>
          <w:rFonts w:hint="eastAsia" w:cs="Times New Roman"/>
          <w:b/>
          <w:spacing w:val="24"/>
          <w:sz w:val="44"/>
        </w:rPr>
        <w:t>任务书</w:t>
      </w:r>
    </w:p>
    <w:p>
      <w:pPr>
        <w:spacing w:before="312" w:beforeLines="100" w:after="390" w:afterLines="125"/>
        <w:rPr>
          <w:rFonts w:cs="Times New Roman"/>
          <w:sz w:val="28"/>
        </w:rPr>
      </w:pPr>
      <w:r>
        <w:rPr>
          <w:rFonts w:hint="eastAsia" w:ascii="宋体" w:cs="Times New Roman"/>
          <w:sz w:val="28"/>
        </w:rPr>
        <w:t>Ⅰ</w:t>
      </w:r>
      <w:r>
        <w:rPr>
          <w:rFonts w:hint="eastAsia" w:cs="Times New Roman"/>
          <w:sz w:val="28"/>
        </w:rPr>
        <w:t>、毕业设计（论文）题目：</w:t>
      </w:r>
    </w:p>
    <w:p>
      <w:pPr>
        <w:jc w:val="both"/>
        <w:rPr>
          <w:rFonts w:cs="Times New Roman"/>
          <w:sz w:val="28"/>
          <w:u w:val="single"/>
        </w:rPr>
      </w:pPr>
      <w:r>
        <w:rPr>
          <w:rFonts w:hint="eastAsia" w:cs="Times New Roman"/>
          <w:sz w:val="28"/>
          <w:u w:val="single"/>
        </w:rPr>
        <w:t>遥感图像处理任务可视化编排系统的设计与实现</w:t>
      </w:r>
      <w:r>
        <w:rPr>
          <w:rFonts w:cs="Times New Roman"/>
          <w:sz w:val="28"/>
          <w:u w:val="single"/>
        </w:rPr>
        <w:t xml:space="preserve">    </w:t>
      </w:r>
      <w:r>
        <w:rPr>
          <w:rFonts w:hint="eastAsia" w:cs="Times New Roman"/>
          <w:sz w:val="28"/>
          <w:u w:val="single"/>
        </w:rPr>
        <w:t xml:space="preserve">        </w:t>
      </w:r>
      <w:r>
        <w:rPr>
          <w:rFonts w:cs="Times New Roman"/>
          <w:sz w:val="28"/>
          <w:u w:val="single"/>
        </w:rPr>
        <w:t xml:space="preserve">           </w:t>
      </w:r>
    </w:p>
    <w:p>
      <w:pPr>
        <w:jc w:val="both"/>
        <w:rPr>
          <w:rFonts w:cs="Times New Roman"/>
          <w:sz w:val="28"/>
          <w:u w:val="single"/>
        </w:rPr>
      </w:pPr>
      <w:r>
        <w:rPr>
          <w:rFonts w:hint="eastAsia" w:cs="Times New Roman"/>
          <w:sz w:val="28"/>
          <w:u w:val="single"/>
        </w:rPr>
        <w:t xml:space="preserve">    </w:t>
      </w:r>
      <w:r>
        <w:rPr>
          <w:rFonts w:cs="Times New Roman"/>
          <w:sz w:val="28"/>
          <w:u w:val="single"/>
        </w:rPr>
        <w:t xml:space="preserve">                                                             </w:t>
      </w:r>
    </w:p>
    <w:p>
      <w:pPr>
        <w:jc w:val="both"/>
        <w:rPr>
          <w:rFonts w:cs="Times New Roman"/>
          <w:sz w:val="28"/>
          <w:u w:val="single"/>
        </w:rPr>
      </w:pPr>
      <w:r>
        <w:rPr>
          <w:rFonts w:cs="Times New Roman"/>
          <w:sz w:val="28"/>
          <w:u w:val="single"/>
        </w:rPr>
        <w:t xml:space="preserve">                                                                 </w:t>
      </w:r>
    </w:p>
    <w:p>
      <w:pPr>
        <w:spacing w:before="156" w:beforeLines="50" w:after="390" w:afterLines="125"/>
        <w:rPr>
          <w:rFonts w:cs="Times New Roman"/>
          <w:sz w:val="28"/>
        </w:rPr>
      </w:pPr>
      <w:r>
        <w:rPr>
          <w:rFonts w:hint="eastAsia" w:ascii="宋体" w:cs="Times New Roman"/>
          <w:sz w:val="28"/>
        </w:rPr>
        <w:t>Ⅱ、毕业设计（论文）使用的原始资料（数据）及设计技术要求：</w:t>
      </w:r>
    </w:p>
    <w:p>
      <w:pPr>
        <w:jc w:val="both"/>
        <w:rPr>
          <w:rFonts w:cs="Times New Roman"/>
          <w:sz w:val="28"/>
          <w:u w:val="single"/>
        </w:rPr>
      </w:pPr>
      <w:r>
        <w:rPr>
          <w:rFonts w:hint="eastAsia" w:cs="Times New Roman"/>
          <w:sz w:val="28"/>
          <w:u w:val="single"/>
        </w:rPr>
        <w:t>采用Vue、Django前后端技术构建交互平台，算子任务基于镜像实验，依赖Docker构建自动部署调度平台，通过已有的镜像进行部署构建。借助Socket构建消息文件传输平台，实现可靠的消息传输</w:t>
      </w:r>
      <w:r>
        <w:rPr>
          <w:rFonts w:cs="Times New Roman"/>
          <w:sz w:val="28"/>
          <w:u w:val="single"/>
        </w:rPr>
        <w:t xml:space="preserve">     </w:t>
      </w:r>
      <w:r>
        <w:rPr>
          <w:rFonts w:hint="eastAsia" w:cs="Times New Roman"/>
          <w:sz w:val="28"/>
          <w:u w:val="single"/>
        </w:rPr>
        <w:t xml:space="preserve">  </w:t>
      </w:r>
      <w:r>
        <w:rPr>
          <w:rFonts w:cs="Times New Roman"/>
          <w:sz w:val="28"/>
          <w:u w:val="single"/>
        </w:rPr>
        <w:t xml:space="preserve">            </w:t>
      </w:r>
    </w:p>
    <w:p>
      <w:pPr>
        <w:jc w:val="both"/>
        <w:rPr>
          <w:rFonts w:cs="Times New Roman"/>
          <w:sz w:val="28"/>
          <w:u w:val="single"/>
        </w:rPr>
      </w:pPr>
      <w:r>
        <w:rPr>
          <w:rFonts w:cs="Times New Roman"/>
          <w:sz w:val="28"/>
          <w:u w:val="single"/>
        </w:rPr>
        <w:t xml:space="preserve">                                                                 </w:t>
      </w:r>
    </w:p>
    <w:p>
      <w:pPr>
        <w:spacing w:before="156" w:beforeLines="50" w:after="390" w:afterLines="125"/>
        <w:rPr>
          <w:rFonts w:ascii="宋体" w:cs="Times New Roman"/>
          <w:sz w:val="28"/>
        </w:rPr>
      </w:pPr>
      <w:r>
        <w:rPr>
          <w:rFonts w:hint="eastAsia" w:ascii="宋体" w:cs="Times New Roman"/>
          <w:sz w:val="28"/>
        </w:rPr>
        <w:t>Ⅲ、毕业设计（论文）工作内容：</w:t>
      </w:r>
    </w:p>
    <w:p>
      <w:pPr>
        <w:jc w:val="both"/>
        <w:rPr>
          <w:rFonts w:cs="Times New Roman"/>
          <w:sz w:val="28"/>
          <w:u w:val="single"/>
        </w:rPr>
      </w:pPr>
      <w:r>
        <w:rPr>
          <w:rFonts w:hint="eastAsia" w:cs="Times New Roman"/>
          <w:sz w:val="28"/>
          <w:u w:val="single"/>
          <w:lang w:val="en-US" w:eastAsia="zh-CN"/>
        </w:rPr>
        <w:t>基于可视化技术，</w:t>
      </w:r>
      <w:r>
        <w:rPr>
          <w:rFonts w:hint="eastAsia" w:cs="Times New Roman"/>
          <w:sz w:val="28"/>
          <w:u w:val="single"/>
        </w:rPr>
        <w:t>采用DAG对遥感图像处理相关算法的依赖关系进行编排建模，</w:t>
      </w:r>
      <w:r>
        <w:rPr>
          <w:rFonts w:hint="eastAsia" w:cs="Times New Roman"/>
          <w:sz w:val="28"/>
          <w:u w:val="single"/>
          <w:lang w:val="en-US" w:eastAsia="zh-CN"/>
        </w:rPr>
        <w:t>实现后</w:t>
      </w:r>
      <w:r>
        <w:rPr>
          <w:rFonts w:hint="eastAsia" w:cs="Times New Roman"/>
          <w:sz w:val="28"/>
          <w:u w:val="single"/>
        </w:rPr>
        <w:t>台自定义调度部署</w:t>
      </w:r>
      <w:r>
        <w:rPr>
          <w:rFonts w:hint="eastAsia" w:cs="Times New Roman"/>
          <w:sz w:val="28"/>
          <w:u w:val="single"/>
          <w:lang w:eastAsia="zh-CN"/>
        </w:rPr>
        <w:t>，</w:t>
      </w:r>
      <w:r>
        <w:rPr>
          <w:rFonts w:hint="eastAsia" w:cs="Times New Roman"/>
          <w:sz w:val="28"/>
          <w:u w:val="single"/>
          <w:lang w:val="en-US" w:eastAsia="zh-CN"/>
        </w:rPr>
        <w:t>提高遥感图像任务云上部署和调度的效率</w:t>
      </w:r>
      <w:r>
        <w:rPr>
          <w:rFonts w:hint="eastAsia" w:cs="Times New Roman"/>
          <w:sz w:val="28"/>
          <w:u w:val="single"/>
        </w:rPr>
        <w:t>。主要内容可划分为</w:t>
      </w:r>
      <w:r>
        <w:rPr>
          <w:rFonts w:hint="eastAsia" w:cs="Times New Roman"/>
          <w:sz w:val="28"/>
          <w:u w:val="single"/>
          <w:lang w:val="en-US" w:eastAsia="zh-CN"/>
        </w:rPr>
        <w:t>可视化任务编排</w:t>
      </w:r>
      <w:bookmarkStart w:id="1" w:name="OLE_LINK8"/>
      <w:r>
        <w:rPr>
          <w:rFonts w:hint="eastAsia" w:cs="Times New Roman"/>
          <w:sz w:val="28"/>
          <w:u w:val="single"/>
          <w:lang w:val="en-US" w:eastAsia="zh-CN"/>
        </w:rPr>
        <w:t>的设计与实现</w:t>
      </w:r>
      <w:bookmarkEnd w:id="1"/>
      <w:r>
        <w:rPr>
          <w:rFonts w:hint="eastAsia" w:cs="Times New Roman"/>
          <w:sz w:val="28"/>
          <w:u w:val="single"/>
        </w:rPr>
        <w:t>、</w:t>
      </w:r>
      <w:r>
        <w:rPr>
          <w:rFonts w:hint="eastAsia" w:cs="Times New Roman"/>
          <w:sz w:val="28"/>
          <w:u w:val="single"/>
          <w:lang w:val="en-US" w:eastAsia="zh-CN"/>
        </w:rPr>
        <w:t>云平台</w:t>
      </w:r>
      <w:r>
        <w:rPr>
          <w:rFonts w:hint="eastAsia" w:cs="Times New Roman"/>
          <w:sz w:val="28"/>
          <w:u w:val="single"/>
        </w:rPr>
        <w:t>自定义调度</w:t>
      </w:r>
      <w:r>
        <w:rPr>
          <w:rFonts w:hint="eastAsia" w:cs="Times New Roman"/>
          <w:sz w:val="28"/>
          <w:u w:val="single"/>
          <w:lang w:val="en-US" w:eastAsia="zh-CN"/>
        </w:rPr>
        <w:t>与</w:t>
      </w:r>
      <w:r>
        <w:rPr>
          <w:rFonts w:hint="eastAsia" w:cs="Times New Roman"/>
          <w:sz w:val="28"/>
          <w:u w:val="single"/>
        </w:rPr>
        <w:t>部署</w:t>
      </w:r>
      <w:r>
        <w:rPr>
          <w:rFonts w:hint="eastAsia" w:cs="Times New Roman"/>
          <w:sz w:val="28"/>
          <w:u w:val="single"/>
          <w:lang w:val="en-US" w:eastAsia="zh-CN"/>
        </w:rPr>
        <w:t>的设计与实现</w:t>
      </w:r>
      <w:r>
        <w:rPr>
          <w:rFonts w:cs="Times New Roman"/>
          <w:sz w:val="28"/>
          <w:u w:val="single"/>
        </w:rPr>
        <w:t xml:space="preserve">                                                           </w:t>
      </w:r>
    </w:p>
    <w:p>
      <w:pPr>
        <w:jc w:val="both"/>
        <w:rPr>
          <w:rFonts w:cs="Times New Roman"/>
          <w:sz w:val="28"/>
          <w:u w:val="single"/>
        </w:rPr>
      </w:pPr>
      <w:r>
        <w:rPr>
          <w:rFonts w:cs="Times New Roman"/>
          <w:sz w:val="28"/>
          <w:u w:val="single"/>
        </w:rPr>
        <w:t xml:space="preserve">                                                                 </w:t>
      </w:r>
    </w:p>
    <w:p>
      <w:pPr>
        <w:spacing w:before="156" w:beforeLines="50" w:after="390" w:afterLines="125"/>
        <w:rPr>
          <w:rFonts w:cs="Times New Roman"/>
          <w:sz w:val="28"/>
        </w:rPr>
      </w:pPr>
      <w:r>
        <w:rPr>
          <w:rFonts w:hint="eastAsia" w:ascii="宋体" w:cs="Times New Roman"/>
          <w:sz w:val="28"/>
        </w:rPr>
        <w:t>Ⅳ、主要参考资料：</w:t>
      </w:r>
    </w:p>
    <w:p>
      <w:pPr>
        <w:jc w:val="both"/>
        <w:rPr>
          <w:rFonts w:cs="Times New Roman"/>
          <w:sz w:val="28"/>
          <w:u w:val="single"/>
        </w:rPr>
      </w:pPr>
      <w:r>
        <w:rPr>
          <w:rFonts w:hint="eastAsia" w:cs="Times New Roman"/>
          <w:sz w:val="28"/>
          <w:u w:val="single"/>
        </w:rPr>
        <w:t>齐舸</w:t>
      </w:r>
      <w:r>
        <w:rPr>
          <w:rFonts w:cs="Times New Roman"/>
          <w:sz w:val="28"/>
          <w:u w:val="single"/>
        </w:rPr>
        <w:t xml:space="preserve">. </w:t>
      </w:r>
      <w:r>
        <w:rPr>
          <w:rFonts w:hint="eastAsia" w:cs="Times New Roman"/>
          <w:sz w:val="28"/>
          <w:u w:val="single"/>
        </w:rPr>
        <w:t>异构云平台下多</w:t>
      </w:r>
      <w:r>
        <w:rPr>
          <w:rFonts w:cs="Times New Roman"/>
          <w:sz w:val="28"/>
          <w:u w:val="single"/>
        </w:rPr>
        <w:t xml:space="preserve">DAG </w:t>
      </w:r>
      <w:r>
        <w:rPr>
          <w:rFonts w:hint="eastAsia" w:cs="Times New Roman"/>
          <w:sz w:val="28"/>
          <w:u w:val="single"/>
        </w:rPr>
        <w:t>工作流的节能调度策略研究</w:t>
      </w:r>
      <w:r>
        <w:rPr>
          <w:rFonts w:cs="Times New Roman"/>
          <w:sz w:val="28"/>
          <w:u w:val="single"/>
        </w:rPr>
        <w:t>[D].</w:t>
      </w:r>
      <w:r>
        <w:rPr>
          <w:rFonts w:hint="eastAsia" w:cs="Times New Roman"/>
          <w:sz w:val="28"/>
          <w:u w:val="single"/>
        </w:rPr>
        <w:t>西安电子科技大学</w:t>
      </w:r>
      <w:r>
        <w:rPr>
          <w:rFonts w:cs="Times New Roman"/>
          <w:sz w:val="28"/>
          <w:u w:val="single"/>
        </w:rPr>
        <w:t>,2020.DOI:10.27389/d.cnki.gxadu.2020.000777.</w:t>
      </w:r>
      <w:r>
        <w:rPr>
          <w:rFonts w:hint="eastAsia" w:cs="Times New Roman"/>
          <w:sz w:val="28"/>
          <w:u w:val="single"/>
        </w:rPr>
        <w:t xml:space="preserve">                               </w:t>
      </w:r>
    </w:p>
    <w:p>
      <w:pPr>
        <w:jc w:val="both"/>
        <w:rPr>
          <w:rFonts w:cs="Times New Roman"/>
          <w:sz w:val="28"/>
          <w:u w:val="single"/>
        </w:rPr>
      </w:pPr>
      <w:r>
        <w:rPr>
          <w:rFonts w:hint="eastAsia" w:cs="Times New Roman"/>
          <w:sz w:val="28"/>
          <w:u w:val="single"/>
        </w:rPr>
        <w:t>常志明</w:t>
      </w:r>
      <w:r>
        <w:rPr>
          <w:rFonts w:cs="Times New Roman"/>
          <w:sz w:val="28"/>
          <w:u w:val="single"/>
        </w:rPr>
        <w:t xml:space="preserve">. </w:t>
      </w:r>
      <w:r>
        <w:rPr>
          <w:rFonts w:hint="eastAsia" w:cs="Times New Roman"/>
          <w:sz w:val="28"/>
          <w:u w:val="single"/>
        </w:rPr>
        <w:t>遥感图像并行算法的研究及其网格服务的实现</w:t>
      </w:r>
      <w:r>
        <w:rPr>
          <w:rFonts w:cs="Times New Roman"/>
          <w:sz w:val="28"/>
          <w:u w:val="single"/>
        </w:rPr>
        <w:t>[D].</w:t>
      </w:r>
      <w:r>
        <w:rPr>
          <w:rFonts w:hint="eastAsia" w:cs="Times New Roman"/>
          <w:sz w:val="28"/>
          <w:u w:val="single"/>
        </w:rPr>
        <w:t>国防科学技术大学</w:t>
      </w:r>
      <w:r>
        <w:rPr>
          <w:rFonts w:cs="Times New Roman"/>
          <w:sz w:val="28"/>
          <w:u w:val="single"/>
        </w:rPr>
        <w:t>,2004.</w:t>
      </w:r>
      <w:r>
        <w:rPr>
          <w:rFonts w:hint="eastAsia" w:cs="Times New Roman"/>
          <w:sz w:val="28"/>
          <w:u w:val="single"/>
        </w:rPr>
        <w:t xml:space="preserve">                                                                  </w:t>
      </w:r>
    </w:p>
    <w:p>
      <w:pPr>
        <w:jc w:val="both"/>
        <w:rPr>
          <w:rFonts w:cs="Times New Roman"/>
          <w:sz w:val="28"/>
          <w:u w:val="single"/>
        </w:rPr>
      </w:pPr>
      <w:r>
        <w:rPr>
          <w:rFonts w:cs="Times New Roman"/>
          <w:sz w:val="28"/>
          <w:u w:val="single"/>
        </w:rPr>
        <w:t>Carl Boettiger. An introduction to Docker for reproducible research[J]. ACM SIGOPS Operating Systems Review,2015,49(1):</w:t>
      </w:r>
      <w:r>
        <w:rPr>
          <w:rFonts w:hint="eastAsia" w:cs="Times New Roman"/>
          <w:sz w:val="28"/>
          <w:u w:val="single"/>
        </w:rPr>
        <w:t xml:space="preserve">                                </w:t>
      </w:r>
    </w:p>
    <w:p>
      <w:pPr>
        <w:jc w:val="both"/>
        <w:rPr>
          <w:rFonts w:cs="Times New Roman"/>
          <w:sz w:val="28"/>
          <w:u w:val="single"/>
        </w:rPr>
      </w:pPr>
      <w:r>
        <w:rPr>
          <w:rFonts w:hint="eastAsia" w:cs="Times New Roman"/>
          <w:sz w:val="28"/>
          <w:u w:val="single"/>
        </w:rPr>
        <w:t>高畅</w:t>
      </w:r>
      <w:r>
        <w:rPr>
          <w:rFonts w:cs="Times New Roman"/>
          <w:sz w:val="28"/>
          <w:u w:val="single"/>
        </w:rPr>
        <w:t xml:space="preserve">. </w:t>
      </w:r>
      <w:r>
        <w:rPr>
          <w:rFonts w:hint="eastAsia" w:cs="Times New Roman"/>
          <w:sz w:val="28"/>
          <w:u w:val="single"/>
        </w:rPr>
        <w:t>大数据可视化编排与展示系统的设计与实现</w:t>
      </w:r>
      <w:r>
        <w:rPr>
          <w:rFonts w:cs="Times New Roman"/>
          <w:sz w:val="28"/>
          <w:u w:val="single"/>
        </w:rPr>
        <w:t>[D].</w:t>
      </w:r>
      <w:r>
        <w:rPr>
          <w:rFonts w:hint="eastAsia" w:cs="Times New Roman"/>
          <w:sz w:val="28"/>
          <w:u w:val="single"/>
        </w:rPr>
        <w:t>北京邮电大学</w:t>
      </w:r>
      <w:r>
        <w:rPr>
          <w:rFonts w:cs="Times New Roman"/>
          <w:sz w:val="28"/>
          <w:u w:val="single"/>
        </w:rPr>
        <w:t>,2018.</w:t>
      </w:r>
    </w:p>
    <w:p>
      <w:pPr>
        <w:jc w:val="both"/>
        <w:rPr>
          <w:rFonts w:cs="Times New Roman"/>
          <w:sz w:val="28"/>
          <w:u w:val="single"/>
        </w:rPr>
      </w:pPr>
      <w:r>
        <w:rPr>
          <w:rFonts w:hint="eastAsia" w:cs="Times New Roman"/>
          <w:sz w:val="28"/>
          <w:u w:val="single"/>
        </w:rPr>
        <w:t>黄科</w:t>
      </w:r>
      <w:r>
        <w:rPr>
          <w:rFonts w:cs="Times New Roman"/>
          <w:sz w:val="28"/>
          <w:u w:val="single"/>
        </w:rPr>
        <w:t xml:space="preserve">. </w:t>
      </w:r>
      <w:r>
        <w:rPr>
          <w:rFonts w:hint="eastAsia" w:cs="Times New Roman"/>
          <w:sz w:val="28"/>
          <w:u w:val="single"/>
        </w:rPr>
        <w:t>基于微服务的虚拟机自动化编排系统的设计与实现</w:t>
      </w:r>
      <w:r>
        <w:rPr>
          <w:rFonts w:cs="Times New Roman"/>
          <w:sz w:val="28"/>
          <w:u w:val="single"/>
        </w:rPr>
        <w:t>[D].</w:t>
      </w:r>
      <w:r>
        <w:rPr>
          <w:rFonts w:hint="eastAsia" w:cs="Times New Roman"/>
          <w:sz w:val="28"/>
          <w:u w:val="single"/>
        </w:rPr>
        <w:t>电子科技大学</w:t>
      </w:r>
      <w:r>
        <w:rPr>
          <w:rFonts w:cs="Times New Roman"/>
          <w:sz w:val="28"/>
          <w:u w:val="single"/>
        </w:rPr>
        <w:t>,2019.</w:t>
      </w:r>
      <w:r>
        <w:rPr>
          <w:rFonts w:hint="eastAsia" w:cs="Times New Roman"/>
          <w:sz w:val="28"/>
          <w:u w:val="single"/>
        </w:rPr>
        <w:t xml:space="preserve">                                                                  </w:t>
      </w:r>
    </w:p>
    <w:p>
      <w:pPr>
        <w:jc w:val="both"/>
        <w:rPr>
          <w:rFonts w:cs="Times New Roman"/>
          <w:sz w:val="28"/>
          <w:u w:val="single"/>
        </w:rPr>
      </w:pPr>
      <w:r>
        <w:rPr>
          <w:rFonts w:hint="eastAsia" w:cs="Times New Roman"/>
          <w:sz w:val="28"/>
          <w:u w:val="single"/>
        </w:rPr>
        <w:t>蔡凌峰</w:t>
      </w:r>
      <w:r>
        <w:rPr>
          <w:rFonts w:cs="Times New Roman"/>
          <w:sz w:val="28"/>
          <w:u w:val="single"/>
        </w:rPr>
        <w:t>,</w:t>
      </w:r>
      <w:r>
        <w:rPr>
          <w:rFonts w:hint="eastAsia" w:cs="Times New Roman"/>
          <w:sz w:val="28"/>
          <w:u w:val="single"/>
        </w:rPr>
        <w:t>魏祥麟</w:t>
      </w:r>
      <w:r>
        <w:rPr>
          <w:rFonts w:cs="Times New Roman"/>
          <w:sz w:val="28"/>
          <w:u w:val="single"/>
        </w:rPr>
        <w:t>,</w:t>
      </w:r>
      <w:r>
        <w:rPr>
          <w:rFonts w:hint="eastAsia" w:cs="Times New Roman"/>
          <w:sz w:val="28"/>
          <w:u w:val="single"/>
        </w:rPr>
        <w:t>邢长友</w:t>
      </w:r>
      <w:r>
        <w:rPr>
          <w:rFonts w:cs="Times New Roman"/>
          <w:sz w:val="28"/>
          <w:u w:val="single"/>
        </w:rPr>
        <w:t>,</w:t>
      </w:r>
      <w:r>
        <w:rPr>
          <w:rFonts w:hint="eastAsia" w:cs="Times New Roman"/>
          <w:sz w:val="28"/>
          <w:u w:val="single"/>
        </w:rPr>
        <w:t>邹霞</w:t>
      </w:r>
      <w:r>
        <w:rPr>
          <w:rFonts w:cs="Times New Roman"/>
          <w:sz w:val="28"/>
          <w:u w:val="single"/>
        </w:rPr>
        <w:t>,</w:t>
      </w:r>
      <w:r>
        <w:rPr>
          <w:rFonts w:hint="eastAsia" w:cs="Times New Roman"/>
          <w:sz w:val="28"/>
          <w:u w:val="single"/>
        </w:rPr>
        <w:t>张国敏</w:t>
      </w:r>
      <w:r>
        <w:rPr>
          <w:rFonts w:cs="Times New Roman"/>
          <w:sz w:val="28"/>
          <w:u w:val="single"/>
        </w:rPr>
        <w:t>.</w:t>
      </w:r>
      <w:r>
        <w:rPr>
          <w:rFonts w:hint="eastAsia" w:cs="Times New Roman"/>
          <w:sz w:val="28"/>
          <w:u w:val="single"/>
        </w:rPr>
        <w:t>故障场景下的边缘计算</w:t>
      </w:r>
      <w:r>
        <w:rPr>
          <w:rFonts w:cs="Times New Roman"/>
          <w:sz w:val="28"/>
          <w:u w:val="single"/>
        </w:rPr>
        <w:t xml:space="preserve">DAG </w:t>
      </w:r>
      <w:r>
        <w:rPr>
          <w:rFonts w:hint="eastAsia" w:cs="Times New Roman"/>
          <w:sz w:val="28"/>
          <w:u w:val="single"/>
        </w:rPr>
        <w:t>任务重调度方法</w:t>
      </w:r>
      <w:r>
        <w:rPr>
          <w:rFonts w:cs="Times New Roman"/>
          <w:sz w:val="28"/>
          <w:u w:val="single"/>
        </w:rPr>
        <w:t>[J].</w:t>
      </w:r>
      <w:r>
        <w:rPr>
          <w:rFonts w:hint="eastAsia" w:cs="Times New Roman"/>
          <w:sz w:val="28"/>
          <w:u w:val="single"/>
        </w:rPr>
        <w:t>计算机科学</w:t>
      </w:r>
      <w:r>
        <w:rPr>
          <w:rFonts w:cs="Times New Roman"/>
          <w:sz w:val="28"/>
          <w:u w:val="single"/>
        </w:rPr>
        <w:t>,2021,48(10):334-342.</w:t>
      </w:r>
      <w:r>
        <w:rPr>
          <w:rFonts w:hint="eastAsia" w:cs="Times New Roman"/>
          <w:sz w:val="28"/>
          <w:u w:val="single"/>
        </w:rPr>
        <w:t xml:space="preserve">                                    </w:t>
      </w:r>
    </w:p>
    <w:p>
      <w:pPr>
        <w:jc w:val="both"/>
        <w:rPr>
          <w:rFonts w:cs="Times New Roman"/>
          <w:sz w:val="28"/>
          <w:u w:val="single"/>
        </w:rPr>
      </w:pPr>
      <w:r>
        <w:rPr>
          <w:rFonts w:hint="eastAsia" w:cs="Times New Roman"/>
          <w:sz w:val="28"/>
          <w:u w:val="single"/>
        </w:rPr>
        <w:t xml:space="preserve">金子威. 基于K8S的Docker分布式容器自动化运维系统的设计与实现[D].中南民族大学,2018.                                                    </w:t>
      </w:r>
    </w:p>
    <w:p>
      <w:pPr>
        <w:jc w:val="both"/>
        <w:rPr>
          <w:rFonts w:cs="Times New Roman"/>
          <w:sz w:val="28"/>
          <w:u w:val="single"/>
        </w:rPr>
      </w:pPr>
      <w:r>
        <w:rPr>
          <w:rFonts w:hint="eastAsia" w:cs="Times New Roman"/>
          <w:sz w:val="28"/>
          <w:u w:val="single"/>
        </w:rPr>
        <w:t xml:space="preserve">龚正. Kubernetes 权威指南：从 Docker 到 Kubernetes 实践全接触：纪念版[M]. 北京：北京电子工业出版社，6-27                                    </w:t>
      </w:r>
    </w:p>
    <w:p>
      <w:pPr>
        <w:jc w:val="both"/>
        <w:rPr>
          <w:rFonts w:cs="Times New Roman"/>
          <w:sz w:val="28"/>
          <w:u w:val="single"/>
        </w:rPr>
      </w:pPr>
      <w:r>
        <w:rPr>
          <w:rFonts w:cs="Times New Roman"/>
          <w:sz w:val="28"/>
          <w:u w:val="single"/>
        </w:rPr>
        <w:t xml:space="preserve">                                                                 </w:t>
      </w:r>
    </w:p>
    <w:p>
      <w:pPr>
        <w:rPr>
          <w:rFonts w:cs="Times New Roman"/>
          <w:sz w:val="28"/>
        </w:rPr>
      </w:pPr>
      <w:r>
        <w:rPr>
          <w:rFonts w:cs="Times New Roman"/>
          <w:sz w:val="28"/>
          <w:u w:val="single"/>
        </w:rPr>
        <w:t xml:space="preserve">   </w:t>
      </w:r>
      <w:r>
        <w:rPr>
          <w:rFonts w:hint="eastAsia" w:cs="Times New Roman"/>
          <w:sz w:val="28"/>
          <w:u w:val="single"/>
        </w:rPr>
        <w:t>软  件</w:t>
      </w:r>
      <w:r>
        <w:rPr>
          <w:rFonts w:cs="Times New Roman"/>
          <w:sz w:val="28"/>
          <w:u w:val="single"/>
        </w:rPr>
        <w:t xml:space="preserve">    </w:t>
      </w:r>
      <w:r>
        <w:rPr>
          <w:rFonts w:hint="eastAsia" w:cs="Times New Roman"/>
          <w:sz w:val="28"/>
        </w:rPr>
        <w:t>学院</w:t>
      </w:r>
      <w:r>
        <w:rPr>
          <w:rFonts w:cs="Times New Roman"/>
          <w:sz w:val="28"/>
          <w:u w:val="single"/>
        </w:rPr>
        <w:t xml:space="preserve"> </w:t>
      </w:r>
      <w:r>
        <w:rPr>
          <w:rFonts w:hint="eastAsia" w:cs="Times New Roman"/>
          <w:sz w:val="28"/>
          <w:u w:val="single"/>
        </w:rPr>
        <w:t xml:space="preserve">   </w:t>
      </w:r>
      <w:r>
        <w:rPr>
          <w:rFonts w:cs="Times New Roman"/>
          <w:sz w:val="28"/>
          <w:u w:val="single"/>
        </w:rPr>
        <w:t xml:space="preserve"> </w:t>
      </w:r>
      <w:r>
        <w:rPr>
          <w:rFonts w:hint="eastAsia" w:cs="Times New Roman"/>
          <w:sz w:val="28"/>
          <w:u w:val="single"/>
        </w:rPr>
        <w:t>软件工程</w:t>
      </w:r>
      <w:r>
        <w:rPr>
          <w:rFonts w:cs="Times New Roman"/>
          <w:sz w:val="28"/>
          <w:u w:val="single"/>
        </w:rPr>
        <w:t xml:space="preserve">     </w:t>
      </w:r>
      <w:r>
        <w:rPr>
          <w:rFonts w:cs="Times New Roman"/>
          <w:sz w:val="28"/>
        </w:rPr>
        <w:t xml:space="preserve"> </w:t>
      </w:r>
      <w:r>
        <w:rPr>
          <w:rFonts w:hint="eastAsia" w:cs="Times New Roman"/>
          <w:sz w:val="28"/>
        </w:rPr>
        <w:t>专业</w:t>
      </w:r>
      <w:r>
        <w:rPr>
          <w:rFonts w:cs="Times New Roman"/>
          <w:sz w:val="28"/>
        </w:rPr>
        <w:t xml:space="preserve"> </w:t>
      </w:r>
      <w:r>
        <w:rPr>
          <w:rFonts w:cs="Times New Roman"/>
          <w:sz w:val="28"/>
          <w:u w:val="single"/>
        </w:rPr>
        <w:t xml:space="preserve">  </w:t>
      </w:r>
      <w:r>
        <w:rPr>
          <w:rFonts w:hint="eastAsia" w:cs="Times New Roman"/>
          <w:sz w:val="28"/>
          <w:u w:val="single"/>
        </w:rPr>
        <w:t>182113</w:t>
      </w:r>
      <w:r>
        <w:rPr>
          <w:rFonts w:cs="Times New Roman"/>
          <w:sz w:val="28"/>
          <w:u w:val="single"/>
        </w:rPr>
        <w:t xml:space="preserve">  </w:t>
      </w:r>
      <w:r>
        <w:rPr>
          <w:rFonts w:cs="Times New Roman"/>
          <w:sz w:val="28"/>
        </w:rPr>
        <w:t xml:space="preserve"> </w:t>
      </w:r>
      <w:r>
        <w:rPr>
          <w:rFonts w:hint="eastAsia" w:cs="Times New Roman"/>
          <w:sz w:val="28"/>
        </w:rPr>
        <w:t>班</w:t>
      </w:r>
    </w:p>
    <w:p>
      <w:pPr>
        <w:rPr>
          <w:rFonts w:cs="Times New Roman"/>
          <w:sz w:val="28"/>
          <w:u w:val="single"/>
        </w:rPr>
      </w:pPr>
      <w:r>
        <w:rPr>
          <w:rFonts w:hint="eastAsia" w:cs="Times New Roman"/>
          <w:sz w:val="28"/>
        </w:rPr>
        <w:t>学生</w:t>
      </w:r>
      <w:r>
        <w:rPr>
          <w:rFonts w:cs="Times New Roman"/>
          <w:sz w:val="28"/>
        </w:rPr>
        <w:t xml:space="preserve"> </w:t>
      </w:r>
      <w:r>
        <w:rPr>
          <w:rFonts w:cs="Times New Roman"/>
          <w:sz w:val="28"/>
          <w:u w:val="single"/>
        </w:rPr>
        <w:t xml:space="preserve">      </w:t>
      </w:r>
      <w:r>
        <w:rPr>
          <w:rFonts w:hint="eastAsia" w:cs="Times New Roman"/>
          <w:sz w:val="28"/>
          <w:u w:val="single"/>
        </w:rPr>
        <w:t>张潇菡</w:t>
      </w:r>
      <w:r>
        <w:rPr>
          <w:rFonts w:cs="Times New Roman"/>
          <w:sz w:val="28"/>
          <w:u w:val="single"/>
        </w:rPr>
        <w:t xml:space="preserve">       </w:t>
      </w:r>
    </w:p>
    <w:p>
      <w:pPr>
        <w:rPr>
          <w:rFonts w:cs="Times New Roman"/>
          <w:sz w:val="28"/>
        </w:rPr>
      </w:pPr>
      <w:r>
        <w:rPr>
          <w:rFonts w:hint="eastAsia" w:cs="Times New Roman"/>
          <w:sz w:val="28"/>
        </w:rPr>
        <w:t>毕业设计（论文）时间：</w:t>
      </w:r>
      <w:r>
        <w:rPr>
          <w:rFonts w:cs="Times New Roman"/>
          <w:sz w:val="28"/>
        </w:rPr>
        <w:t xml:space="preserve"> </w:t>
      </w:r>
      <w:r>
        <w:rPr>
          <w:rFonts w:cs="Times New Roman"/>
          <w:sz w:val="28"/>
          <w:u w:val="single"/>
        </w:rPr>
        <w:t xml:space="preserve"> </w:t>
      </w:r>
      <w:r>
        <w:rPr>
          <w:rFonts w:hint="eastAsia" w:cs="Times New Roman"/>
          <w:sz w:val="28"/>
          <w:u w:val="single"/>
        </w:rPr>
        <w:t>20</w:t>
      </w:r>
      <w:r>
        <w:rPr>
          <w:rFonts w:cs="Times New Roman"/>
          <w:sz w:val="28"/>
          <w:u w:val="single"/>
        </w:rPr>
        <w:t xml:space="preserve">21 </w:t>
      </w:r>
      <w:r>
        <w:rPr>
          <w:rFonts w:hint="eastAsia" w:cs="Times New Roman"/>
          <w:sz w:val="28"/>
        </w:rPr>
        <w:t>年</w:t>
      </w:r>
      <w:r>
        <w:rPr>
          <w:rFonts w:hint="eastAsia" w:cs="Times New Roman"/>
          <w:sz w:val="28"/>
          <w:u w:val="single"/>
          <w:lang w:val="en-US" w:eastAsia="zh-CN"/>
        </w:rPr>
        <w:t>12</w:t>
      </w:r>
      <w:r>
        <w:rPr>
          <w:rFonts w:hint="eastAsia" w:cs="Times New Roman"/>
          <w:sz w:val="28"/>
        </w:rPr>
        <w:t>月</w:t>
      </w:r>
      <w:r>
        <w:rPr>
          <w:rFonts w:hint="eastAsia" w:cs="Times New Roman"/>
          <w:sz w:val="28"/>
          <w:u w:val="single"/>
          <w:lang w:val="en-US" w:eastAsia="zh-CN"/>
        </w:rPr>
        <w:t>24</w:t>
      </w:r>
      <w:r>
        <w:rPr>
          <w:rFonts w:hint="eastAsia" w:cs="Times New Roman"/>
          <w:sz w:val="28"/>
        </w:rPr>
        <w:t>日至</w:t>
      </w:r>
      <w:r>
        <w:rPr>
          <w:rFonts w:cs="Times New Roman"/>
          <w:sz w:val="28"/>
          <w:u w:val="single"/>
        </w:rPr>
        <w:t xml:space="preserve"> </w:t>
      </w:r>
      <w:r>
        <w:rPr>
          <w:rFonts w:hint="eastAsia" w:cs="Times New Roman"/>
          <w:sz w:val="28"/>
          <w:u w:val="single"/>
        </w:rPr>
        <w:t>20</w:t>
      </w:r>
      <w:r>
        <w:rPr>
          <w:rFonts w:cs="Times New Roman"/>
          <w:sz w:val="28"/>
          <w:u w:val="single"/>
        </w:rPr>
        <w:t xml:space="preserve">22 </w:t>
      </w:r>
      <w:r>
        <w:rPr>
          <w:rFonts w:hint="eastAsia" w:cs="Times New Roman"/>
          <w:sz w:val="28"/>
        </w:rPr>
        <w:t>年</w:t>
      </w:r>
      <w:r>
        <w:rPr>
          <w:rFonts w:hint="eastAsia" w:cs="Times New Roman"/>
          <w:sz w:val="28"/>
          <w:u w:val="single"/>
          <w:lang w:val="en-US" w:eastAsia="zh-CN"/>
        </w:rPr>
        <w:t>5</w:t>
      </w:r>
      <w:r>
        <w:rPr>
          <w:rFonts w:hint="eastAsia" w:cs="Times New Roman"/>
          <w:sz w:val="28"/>
        </w:rPr>
        <w:t>月</w:t>
      </w:r>
      <w:r>
        <w:rPr>
          <w:rFonts w:hint="eastAsia" w:cs="Times New Roman"/>
          <w:sz w:val="28"/>
          <w:u w:val="single"/>
          <w:lang w:val="en-US" w:eastAsia="zh-CN"/>
        </w:rPr>
        <w:t>27</w:t>
      </w:r>
      <w:r>
        <w:rPr>
          <w:rFonts w:hint="eastAsia" w:cs="Times New Roman"/>
          <w:sz w:val="28"/>
        </w:rPr>
        <w:t>日</w:t>
      </w:r>
    </w:p>
    <w:p>
      <w:pPr>
        <w:rPr>
          <w:rFonts w:cs="Times New Roman"/>
          <w:sz w:val="28"/>
        </w:rPr>
      </w:pPr>
      <w:r>
        <w:rPr>
          <w:rFonts w:hint="eastAsia" w:cs="Times New Roman"/>
          <w:sz w:val="28"/>
        </w:rPr>
        <w:t>答辩时间：</w:t>
      </w:r>
      <w:r>
        <w:rPr>
          <w:rFonts w:cs="Times New Roman"/>
          <w:sz w:val="28"/>
          <w:u w:val="single"/>
        </w:rPr>
        <w:t xml:space="preserve">   </w:t>
      </w:r>
      <w:r>
        <w:rPr>
          <w:rFonts w:hint="eastAsia" w:cs="Times New Roman"/>
          <w:sz w:val="28"/>
          <w:u w:val="single"/>
        </w:rPr>
        <w:t>20</w:t>
      </w:r>
      <w:r>
        <w:rPr>
          <w:rFonts w:cs="Times New Roman"/>
          <w:sz w:val="28"/>
          <w:u w:val="single"/>
        </w:rPr>
        <w:t xml:space="preserve">22  </w:t>
      </w:r>
      <w:r>
        <w:rPr>
          <w:rFonts w:hint="eastAsia" w:cs="Times New Roman"/>
          <w:sz w:val="28"/>
        </w:rPr>
        <w:t>年</w:t>
      </w:r>
      <w:r>
        <w:rPr>
          <w:rFonts w:cs="Times New Roman"/>
          <w:sz w:val="28"/>
          <w:u w:val="single"/>
        </w:rPr>
        <w:t xml:space="preserve">  6  </w:t>
      </w:r>
      <w:r>
        <w:rPr>
          <w:rFonts w:hint="eastAsia" w:cs="Times New Roman"/>
          <w:sz w:val="28"/>
        </w:rPr>
        <w:t>月</w:t>
      </w:r>
      <w:r>
        <w:rPr>
          <w:rFonts w:cs="Times New Roman"/>
          <w:sz w:val="28"/>
          <w:u w:val="single"/>
        </w:rPr>
        <w:t xml:space="preserve">     </w:t>
      </w:r>
      <w:r>
        <w:rPr>
          <w:rFonts w:hint="eastAsia" w:cs="Times New Roman"/>
          <w:sz w:val="28"/>
        </w:rPr>
        <w:t>日</w:t>
      </w:r>
      <w:bookmarkStart w:id="202" w:name="_GoBack"/>
      <w:bookmarkEnd w:id="202"/>
    </w:p>
    <w:p>
      <w:pPr>
        <w:rPr>
          <w:rFonts w:cs="Times New Roman"/>
          <w:sz w:val="28"/>
        </w:rPr>
      </w:pPr>
      <w:r>
        <w:rPr>
          <w:rFonts w:hint="eastAsia" w:cs="Times New Roman"/>
          <w:sz w:val="28"/>
        </w:rPr>
        <w:t>成</w:t>
      </w:r>
      <w:r>
        <w:rPr>
          <w:rFonts w:cs="Times New Roman"/>
          <w:sz w:val="28"/>
        </w:rPr>
        <w:t xml:space="preserve">    </w:t>
      </w:r>
      <w:r>
        <w:rPr>
          <w:rFonts w:hint="eastAsia" w:cs="Times New Roman"/>
          <w:sz w:val="28"/>
        </w:rPr>
        <w:t>绩：</w:t>
      </w:r>
      <w:r>
        <w:rPr>
          <w:rFonts w:cs="Times New Roman"/>
          <w:sz w:val="28"/>
          <w:u w:val="single"/>
        </w:rPr>
        <w:t xml:space="preserve">               </w:t>
      </w:r>
    </w:p>
    <w:p>
      <w:pPr>
        <w:rPr>
          <w:rFonts w:cs="Times New Roman"/>
          <w:sz w:val="28"/>
          <w:u w:val="single"/>
        </w:rPr>
      </w:pPr>
      <w:r>
        <w:rPr>
          <w:rFonts w:hint="eastAsia" w:cs="Times New Roman"/>
          <w:sz w:val="28"/>
        </w:rPr>
        <w:t>指导教师：</w:t>
      </w:r>
      <w:r>
        <w:rPr>
          <w:rFonts w:cs="Times New Roman"/>
          <w:sz w:val="28"/>
          <w:u w:val="single"/>
        </w:rPr>
        <w:t xml:space="preserve">               </w:t>
      </w:r>
    </w:p>
    <w:p>
      <w:pPr>
        <w:rPr>
          <w:rFonts w:cs="Times New Roman"/>
          <w:sz w:val="28"/>
        </w:rPr>
      </w:pPr>
      <w:r>
        <w:rPr>
          <w:rFonts w:hint="eastAsia" w:cs="Times New Roman"/>
          <w:sz w:val="28"/>
        </w:rPr>
        <w:t>兼职教师或答疑教师（并指出所负责部分）：</w:t>
      </w:r>
    </w:p>
    <w:p>
      <w:pPr>
        <w:jc w:val="both"/>
        <w:rPr>
          <w:rFonts w:cs="Times New Roman"/>
          <w:sz w:val="28"/>
          <w:u w:val="single"/>
        </w:rPr>
      </w:pPr>
      <w:r>
        <w:rPr>
          <w:rFonts w:hint="eastAsia" w:cs="Times New Roman"/>
          <w:sz w:val="28"/>
          <w:u w:val="single"/>
        </w:rPr>
        <w:t xml:space="preserve"> </w:t>
      </w:r>
      <w:r>
        <w:rPr>
          <w:rFonts w:cs="Times New Roman"/>
          <w:sz w:val="28"/>
          <w:u w:val="single"/>
        </w:rPr>
        <w:t xml:space="preserve">                                                                </w:t>
      </w:r>
    </w:p>
    <w:p>
      <w:pPr>
        <w:jc w:val="both"/>
        <w:rPr>
          <w:rFonts w:cs="Times New Roman"/>
          <w:sz w:val="28"/>
        </w:rPr>
      </w:pPr>
      <w:r>
        <w:rPr>
          <w:rFonts w:hint="eastAsia" w:cs="Times New Roman"/>
          <w:sz w:val="28"/>
          <w:u w:val="single"/>
        </w:rPr>
        <w:t xml:space="preserve"> </w:t>
      </w:r>
      <w:r>
        <w:rPr>
          <w:rFonts w:cs="Times New Roman"/>
          <w:sz w:val="28"/>
          <w:u w:val="single"/>
        </w:rPr>
        <w:t xml:space="preserve">                                                                </w:t>
      </w:r>
    </w:p>
    <w:p>
      <w:pPr>
        <w:rPr>
          <w:rFonts w:cs="Times New Roman"/>
          <w:sz w:val="28"/>
          <w:u w:val="single"/>
        </w:rPr>
      </w:pPr>
      <w:r>
        <w:rPr>
          <w:rFonts w:cs="Times New Roman"/>
          <w:sz w:val="28"/>
          <w:u w:val="single"/>
        </w:rPr>
        <w:t xml:space="preserve">       </w:t>
      </w:r>
      <w:r>
        <w:rPr>
          <w:rFonts w:hint="eastAsia" w:cs="Times New Roman"/>
          <w:sz w:val="28"/>
          <w:u w:val="single"/>
        </w:rPr>
        <w:t>21</w:t>
      </w:r>
      <w:r>
        <w:rPr>
          <w:rFonts w:cs="Times New Roman"/>
          <w:sz w:val="28"/>
          <w:u w:val="single"/>
        </w:rPr>
        <w:t xml:space="preserve">      </w:t>
      </w:r>
      <w:r>
        <w:rPr>
          <w:rFonts w:hint="eastAsia" w:cs="Times New Roman"/>
          <w:sz w:val="28"/>
        </w:rPr>
        <w:t>系（教研室）</w:t>
      </w:r>
      <w:r>
        <w:rPr>
          <w:rFonts w:cs="Times New Roman"/>
          <w:sz w:val="28"/>
        </w:rPr>
        <w:t xml:space="preserve"> </w:t>
      </w:r>
      <w:r>
        <w:rPr>
          <w:rFonts w:hint="eastAsia" w:cs="Times New Roman"/>
          <w:sz w:val="28"/>
        </w:rPr>
        <w:t>主任（签字）：</w:t>
      </w:r>
      <w:r>
        <w:rPr>
          <w:rFonts w:cs="Times New Roman"/>
          <w:sz w:val="28"/>
          <w:u w:val="single"/>
        </w:rPr>
        <w:t xml:space="preserve">                  </w:t>
      </w:r>
    </w:p>
    <w:p>
      <w:pPr>
        <w:rPr>
          <w:rFonts w:cs="Times New Roman"/>
          <w:b/>
          <w:sz w:val="28"/>
        </w:rPr>
      </w:pPr>
      <w:r>
        <w:rPr>
          <w:rFonts w:hint="eastAsia" w:cs="Times New Roman"/>
          <w:sz w:val="28"/>
        </w:rPr>
        <w:t>注：任务书应该附在已完成的毕业设计（论文）的首页。</w:t>
      </w:r>
    </w:p>
    <w:p>
      <w:pPr>
        <w:rPr>
          <w:rFonts w:cs="Times New Roman"/>
          <w:sz w:val="28"/>
        </w:rPr>
        <w:sectPr>
          <w:headerReference r:id="rId5" w:type="first"/>
          <w:footerReference r:id="rId8" w:type="first"/>
          <w:headerReference r:id="rId3" w:type="default"/>
          <w:footerReference r:id="rId6" w:type="default"/>
          <w:headerReference r:id="rId4" w:type="even"/>
          <w:footerReference r:id="rId7" w:type="even"/>
          <w:pgSz w:w="11906" w:h="16838"/>
          <w:pgMar w:top="1701" w:right="1134" w:bottom="1418" w:left="1701" w:header="851" w:footer="992" w:gutter="0"/>
          <w:cols w:space="425" w:num="1"/>
          <w:docGrid w:type="lines" w:linePitch="312" w:charSpace="0"/>
        </w:sectPr>
      </w:pPr>
    </w:p>
    <w:p>
      <w:pPr>
        <w:spacing w:line="240" w:lineRule="auto"/>
        <w:jc w:val="center"/>
        <w:rPr>
          <w:rFonts w:cs="Times New Roman"/>
          <w:b/>
          <w:sz w:val="36"/>
          <w:szCs w:val="36"/>
        </w:rPr>
      </w:pPr>
      <w:bookmarkStart w:id="2" w:name="_Toc138094879"/>
      <w:bookmarkStart w:id="3" w:name="_Toc138089159"/>
      <w:bookmarkStart w:id="4" w:name="_Toc138481740"/>
    </w:p>
    <w:p>
      <w:pPr>
        <w:spacing w:line="240" w:lineRule="auto"/>
        <w:jc w:val="center"/>
        <w:rPr>
          <w:rFonts w:cs="Times New Roman"/>
          <w:b/>
          <w:sz w:val="36"/>
          <w:szCs w:val="36"/>
        </w:rPr>
      </w:pPr>
    </w:p>
    <w:p>
      <w:pPr>
        <w:spacing w:line="240" w:lineRule="auto"/>
        <w:jc w:val="center"/>
        <w:rPr>
          <w:rFonts w:cs="Times New Roman"/>
          <w:b/>
          <w:sz w:val="36"/>
          <w:szCs w:val="36"/>
        </w:rPr>
      </w:pPr>
    </w:p>
    <w:p>
      <w:pPr>
        <w:spacing w:line="240" w:lineRule="auto"/>
        <w:jc w:val="center"/>
        <w:rPr>
          <w:rFonts w:cs="Times New Roman"/>
          <w:b/>
          <w:sz w:val="36"/>
          <w:szCs w:val="36"/>
        </w:rPr>
      </w:pPr>
      <w:r>
        <w:rPr>
          <w:rFonts w:cs="Times New Roman"/>
          <w:b/>
          <w:sz w:val="36"/>
          <w:szCs w:val="36"/>
        </w:rPr>
        <w:t>本人声明</w:t>
      </w:r>
    </w:p>
    <w:p>
      <w:pPr>
        <w:jc w:val="center"/>
        <w:rPr>
          <w:rFonts w:cs="Times New Roman"/>
          <w:b/>
          <w:sz w:val="36"/>
        </w:rPr>
      </w:pPr>
    </w:p>
    <w:p>
      <w:pPr>
        <w:ind w:left="-142" w:firstLine="561"/>
        <w:rPr>
          <w:rFonts w:cs="Times New Roman"/>
          <w:sz w:val="28"/>
          <w:szCs w:val="18"/>
        </w:rPr>
      </w:pPr>
      <w:r>
        <w:rPr>
          <w:rFonts w:cs="Times New Roman"/>
          <w:sz w:val="28"/>
          <w:szCs w:val="18"/>
        </w:rPr>
        <w:t>我声明，本论文及其研究工作是由本人在导师指导下独立完成的，在完成论文时所利用的一切资料均已在参考文献中列出。</w:t>
      </w:r>
    </w:p>
    <w:p>
      <w:pPr>
        <w:ind w:firstLine="420"/>
        <w:rPr>
          <w:rFonts w:cs="Times New Roman"/>
          <w:b/>
        </w:rPr>
      </w:pPr>
    </w:p>
    <w:p>
      <w:pPr>
        <w:ind w:firstLine="420"/>
        <w:rPr>
          <w:rFonts w:cs="Times New Roman"/>
          <w:b/>
        </w:rPr>
      </w:pPr>
    </w:p>
    <w:p>
      <w:pPr>
        <w:ind w:firstLine="420"/>
        <w:rPr>
          <w:rFonts w:cs="Times New Roman"/>
          <w:b/>
        </w:rPr>
      </w:pPr>
    </w:p>
    <w:p>
      <w:pPr>
        <w:ind w:firstLine="420"/>
        <w:rPr>
          <w:rFonts w:cs="Times New Roman"/>
          <w:b/>
        </w:rPr>
      </w:pPr>
    </w:p>
    <w:p>
      <w:pPr>
        <w:ind w:firstLine="420"/>
        <w:rPr>
          <w:rFonts w:cs="Times New Roman"/>
          <w:b/>
        </w:rPr>
      </w:pPr>
    </w:p>
    <w:p>
      <w:pPr>
        <w:ind w:firstLine="420"/>
        <w:rPr>
          <w:rFonts w:cs="Times New Roman"/>
          <w:b/>
        </w:rPr>
      </w:pPr>
    </w:p>
    <w:p>
      <w:pPr>
        <w:rPr>
          <w:rFonts w:cs="Times New Roman"/>
          <w:b/>
        </w:rPr>
      </w:pPr>
      <w:r>
        <w:rPr>
          <w:rFonts w:cs="Times New Roman"/>
          <w:b/>
        </w:rPr>
        <w:t xml:space="preserve">    </w:t>
      </w:r>
    </w:p>
    <w:p>
      <w:pPr>
        <w:tabs>
          <w:tab w:val="left" w:pos="425"/>
          <w:tab w:val="left" w:pos="5940"/>
        </w:tabs>
        <w:rPr>
          <w:rFonts w:cs="Times New Roman"/>
          <w:szCs w:val="18"/>
        </w:rPr>
      </w:pPr>
      <w:r>
        <w:rPr>
          <w:rFonts w:cs="Times New Roman"/>
          <w:sz w:val="18"/>
          <w:szCs w:val="18"/>
        </w:rPr>
        <w:tab/>
      </w:r>
      <w:r>
        <w:rPr>
          <w:rFonts w:cs="Times New Roman"/>
          <w:sz w:val="18"/>
          <w:szCs w:val="18"/>
        </w:rPr>
        <w:tab/>
      </w:r>
      <w:r>
        <w:rPr>
          <w:rFonts w:cs="Times New Roman"/>
          <w:szCs w:val="18"/>
        </w:rPr>
        <w:t>作者：</w:t>
      </w:r>
    </w:p>
    <w:p>
      <w:pPr>
        <w:tabs>
          <w:tab w:val="left" w:pos="425"/>
          <w:tab w:val="left" w:pos="5940"/>
        </w:tabs>
        <w:ind w:firstLine="420"/>
        <w:rPr>
          <w:rFonts w:cs="Times New Roman"/>
          <w:szCs w:val="18"/>
        </w:rPr>
      </w:pPr>
      <w:r>
        <w:rPr>
          <w:rFonts w:cs="Times New Roman"/>
          <w:szCs w:val="18"/>
        </w:rPr>
        <w:tab/>
      </w:r>
      <w:r>
        <w:rPr>
          <w:rFonts w:cs="Times New Roman"/>
          <w:szCs w:val="18"/>
        </w:rPr>
        <w:tab/>
      </w:r>
      <w:r>
        <w:rPr>
          <w:rFonts w:cs="Times New Roman"/>
          <w:szCs w:val="18"/>
        </w:rPr>
        <w:t>签字：</w:t>
      </w:r>
    </w:p>
    <w:p>
      <w:pPr>
        <w:tabs>
          <w:tab w:val="left" w:pos="425"/>
          <w:tab w:val="left" w:pos="5940"/>
        </w:tabs>
        <w:ind w:firstLine="420"/>
        <w:rPr>
          <w:rFonts w:cs="Times New Roman"/>
          <w:szCs w:val="18"/>
        </w:rPr>
      </w:pPr>
      <w:r>
        <w:rPr>
          <w:rFonts w:cs="Times New Roman"/>
          <w:szCs w:val="18"/>
        </w:rPr>
        <w:tab/>
      </w:r>
      <w:r>
        <w:rPr>
          <w:rFonts w:cs="Times New Roman"/>
          <w:szCs w:val="18"/>
        </w:rPr>
        <w:tab/>
      </w:r>
      <w:r>
        <w:rPr>
          <w:rFonts w:cs="Times New Roman"/>
          <w:szCs w:val="18"/>
        </w:rPr>
        <w:t>时间：</w:t>
      </w:r>
      <w:r>
        <w:rPr>
          <w:rFonts w:hint="eastAsia" w:cs="Times New Roman"/>
          <w:szCs w:val="18"/>
        </w:rPr>
        <w:t>20</w:t>
      </w:r>
      <w:r>
        <w:rPr>
          <w:rFonts w:cs="Times New Roman"/>
          <w:szCs w:val="18"/>
        </w:rPr>
        <w:t>22</w:t>
      </w:r>
      <w:r>
        <w:rPr>
          <w:rFonts w:hint="eastAsia" w:cs="Times New Roman"/>
          <w:szCs w:val="18"/>
        </w:rPr>
        <w:t xml:space="preserve"> </w:t>
      </w:r>
      <w:r>
        <w:rPr>
          <w:rFonts w:cs="Times New Roman"/>
          <w:szCs w:val="18"/>
        </w:rPr>
        <w:t>年 6 月</w:t>
      </w:r>
      <w:r>
        <w:rPr>
          <w:rFonts w:hint="eastAsia" w:cs="Times New Roman"/>
          <w:szCs w:val="18"/>
        </w:rPr>
        <w:t xml:space="preserve">  日</w:t>
      </w:r>
    </w:p>
    <w:p>
      <w:pPr>
        <w:spacing w:line="240" w:lineRule="auto"/>
        <w:jc w:val="center"/>
        <w:rPr>
          <w:rFonts w:cs="Times New Roman"/>
          <w:b/>
          <w:sz w:val="36"/>
          <w:szCs w:val="36"/>
        </w:rPr>
        <w:sectPr>
          <w:headerReference r:id="rId9" w:type="default"/>
          <w:pgSz w:w="11906" w:h="16838"/>
          <w:pgMar w:top="1701" w:right="1134" w:bottom="1418" w:left="1701" w:header="850" w:footer="992" w:gutter="0"/>
          <w:pgNumType w:start="1"/>
          <w:cols w:space="720" w:num="1"/>
          <w:docGrid w:linePitch="326" w:charSpace="0"/>
        </w:sectPr>
      </w:pPr>
    </w:p>
    <w:bookmarkEnd w:id="2"/>
    <w:bookmarkEnd w:id="3"/>
    <w:bookmarkEnd w:id="4"/>
    <w:p>
      <w:pPr>
        <w:pStyle w:val="45"/>
      </w:pPr>
      <w:bookmarkStart w:id="5" w:name="OLE_LINK62"/>
      <w:r>
        <w:rPr>
          <w:rFonts w:hint="eastAsia"/>
        </w:rPr>
        <w:t>遥感图像处理任务可视化编排系统</w:t>
      </w:r>
      <w:bookmarkEnd w:id="5"/>
      <w:r>
        <w:rPr>
          <w:rFonts w:hint="eastAsia"/>
        </w:rPr>
        <w:t>的设计与实现</w:t>
      </w:r>
    </w:p>
    <w:p>
      <w:pPr>
        <w:pStyle w:val="48"/>
        <w:rPr>
          <w:kern w:val="0"/>
        </w:rPr>
      </w:pPr>
      <w:r>
        <w:tab/>
      </w:r>
      <w:r>
        <w:rPr>
          <w:rFonts w:hint="eastAsia"/>
          <w:spacing w:val="240"/>
          <w:kern w:val="0"/>
          <w:fitText w:val="960" w:id="3"/>
        </w:rPr>
        <w:t>学</w:t>
      </w:r>
      <w:r>
        <w:rPr>
          <w:rFonts w:hint="eastAsia"/>
          <w:kern w:val="0"/>
          <w:fitText w:val="960" w:id="3"/>
        </w:rPr>
        <w:t>生</w:t>
      </w:r>
      <w:r>
        <w:rPr>
          <w:rFonts w:hint="eastAsia"/>
          <w:kern w:val="0"/>
        </w:rPr>
        <w:t>：张潇菡</w:t>
      </w:r>
    </w:p>
    <w:p>
      <w:pPr>
        <w:pStyle w:val="49"/>
        <w:rPr>
          <w:kern w:val="0"/>
        </w:rPr>
      </w:pPr>
      <w:r>
        <w:rPr>
          <w:kern w:val="0"/>
        </w:rPr>
        <w:tab/>
      </w:r>
      <w:r>
        <w:rPr>
          <w:rFonts w:hint="eastAsia"/>
          <w:kern w:val="0"/>
        </w:rPr>
        <w:t>指导教师：沃天宇</w:t>
      </w:r>
    </w:p>
    <w:p>
      <w:pPr>
        <w:pStyle w:val="51"/>
      </w:pPr>
      <w:r>
        <w:rPr>
          <w:spacing w:val="320"/>
        </w:rPr>
        <w:t>摘</w:t>
      </w:r>
      <w:r>
        <w:t>要</w:t>
      </w:r>
    </w:p>
    <w:p>
      <w:pPr>
        <w:ind w:firstLine="480" w:firstLineChars="200"/>
        <w:rPr>
          <w:kern w:val="0"/>
          <w:szCs w:val="18"/>
        </w:rPr>
      </w:pPr>
      <w:r>
        <w:rPr>
          <w:rFonts w:hint="eastAsia"/>
          <w:kern w:val="0"/>
          <w:szCs w:val="18"/>
        </w:rPr>
        <w:t>云计算的快速发展在一定程度上为数据量爆炸增长的遥感图像处理提供了有效的解决方案，然而遥感图像处理流程编排和调度面临诸多问题，主要有计算机专业知识要求高，运维难度陡增，采用硬编码方式，开发效率低等问题。针对传统的通过编写脚本文件进行任务编排存在专业知识要求高、工作量冗余的问题，由此提出可视化云编排理念，将业务和技术解耦，并</w:t>
      </w:r>
      <w:r>
        <w:rPr>
          <w:rFonts w:hint="eastAsia"/>
          <w:kern w:val="0"/>
        </w:rPr>
        <w:t>实现遥感图像任务云上自动部署和构建，提高遥感图像任务编排效率和云平台资源利用率。</w:t>
      </w:r>
    </w:p>
    <w:p>
      <w:pPr>
        <w:ind w:firstLine="480" w:firstLineChars="200"/>
        <w:rPr>
          <w:kern w:val="0"/>
          <w:szCs w:val="18"/>
        </w:rPr>
      </w:pPr>
      <w:r>
        <w:rPr>
          <w:rFonts w:hint="eastAsia"/>
          <w:color w:val="000000"/>
          <w:kern w:val="0"/>
          <w:szCs w:val="18"/>
        </w:rPr>
        <w:t>为实现上述目标，本文结合</w:t>
      </w:r>
      <w:r>
        <w:rPr>
          <w:rFonts w:hint="eastAsia"/>
          <w:kern w:val="0"/>
        </w:rPr>
        <w:t>C/S模式事务能力处理强的优点和B/S模式下网络易扩性和分布式的特点，构建C/S模式和B/S模式交叉使用的三层混合部署结构</w:t>
      </w:r>
      <w:r>
        <w:rPr>
          <w:rFonts w:hint="eastAsia"/>
          <w:color w:val="000000"/>
          <w:kern w:val="0"/>
          <w:szCs w:val="18"/>
        </w:rPr>
        <w:t>。B/S架构面向用户，使用SVG画布实现了可视化编排和可视化调度，简化用户的编排操作。C/S架构下的服务端负责云平台的维护。其通过监听数据库中数据的变化创建服务，将服务调度到多个客户端上并发运行，利用</w:t>
      </w:r>
      <w:r>
        <w:rPr>
          <w:rFonts w:hint="eastAsia"/>
          <w:color w:val="000000"/>
          <w:kern w:val="0"/>
          <w:szCs w:val="18"/>
          <w:lang w:val="en-US" w:eastAsia="zh-CN"/>
        </w:rPr>
        <w:t>云的强算力</w:t>
      </w:r>
      <w:r>
        <w:rPr>
          <w:rFonts w:hint="eastAsia"/>
          <w:color w:val="000000"/>
          <w:kern w:val="0"/>
          <w:szCs w:val="18"/>
        </w:rPr>
        <w:t>，加快遥感任务处理性能。</w:t>
      </w:r>
    </w:p>
    <w:p>
      <w:pPr>
        <w:ind w:firstLine="480" w:firstLineChars="200"/>
        <w:rPr>
          <w:color w:val="000000"/>
          <w:kern w:val="0"/>
          <w:szCs w:val="18"/>
        </w:rPr>
      </w:pPr>
      <w:r>
        <w:rPr>
          <w:rFonts w:hint="eastAsia"/>
          <w:color w:val="000000"/>
          <w:kern w:val="0"/>
          <w:szCs w:val="18"/>
        </w:rPr>
        <w:t>本课题完成了</w:t>
      </w:r>
      <w:r>
        <w:rPr>
          <w:rFonts w:hint="eastAsia"/>
          <w:kern w:val="0"/>
        </w:rPr>
        <w:t>遥感图像处理任务可视化编排系统</w:t>
      </w:r>
      <w:r>
        <w:rPr>
          <w:rFonts w:hint="eastAsia"/>
          <w:color w:val="000000"/>
          <w:kern w:val="0"/>
          <w:szCs w:val="18"/>
        </w:rPr>
        <w:t>的设计和实现，经过全面的测试，验证了系统具有较好的安全性、鲁棒性和</w:t>
      </w:r>
      <w:bookmarkStart w:id="6" w:name="OLE_LINK68"/>
      <w:r>
        <w:rPr>
          <w:rFonts w:hint="eastAsia"/>
          <w:color w:val="000000"/>
          <w:kern w:val="0"/>
          <w:szCs w:val="18"/>
        </w:rPr>
        <w:t>可扩展性</w:t>
      </w:r>
      <w:bookmarkEnd w:id="6"/>
      <w:r>
        <w:rPr>
          <w:rFonts w:hint="eastAsia"/>
          <w:color w:val="000000"/>
          <w:kern w:val="0"/>
          <w:szCs w:val="18"/>
        </w:rPr>
        <w:t>，可以高效、简单的完成</w:t>
      </w:r>
      <w:r>
        <w:rPr>
          <w:rFonts w:hint="eastAsia"/>
          <w:kern w:val="0"/>
        </w:rPr>
        <w:t>遥感图像处理过程</w:t>
      </w:r>
      <w:r>
        <w:rPr>
          <w:rFonts w:hint="eastAsia"/>
          <w:color w:val="000000"/>
          <w:kern w:val="0"/>
          <w:szCs w:val="18"/>
        </w:rPr>
        <w:t>，基本达到了预期的效果。</w:t>
      </w:r>
    </w:p>
    <w:p>
      <w:pPr>
        <w:pStyle w:val="52"/>
        <w:rPr>
          <w:kern w:val="0"/>
        </w:rPr>
      </w:pPr>
    </w:p>
    <w:p>
      <w:pPr>
        <w:rPr>
          <w:kern w:val="0"/>
        </w:rPr>
      </w:pPr>
      <w:r>
        <w:rPr>
          <w:kern w:val="0"/>
        </w:rPr>
        <w:t>关</w:t>
      </w:r>
      <w:r>
        <w:rPr>
          <w:rStyle w:val="67"/>
          <w:kern w:val="0"/>
        </w:rPr>
        <w:t>键词：</w:t>
      </w:r>
      <w:r>
        <w:rPr>
          <w:rStyle w:val="67"/>
          <w:rFonts w:hint="eastAsia"/>
          <w:kern w:val="0"/>
        </w:rPr>
        <w:t xml:space="preserve"> 遥感图像，云平台，可视化，混合架构</w:t>
      </w:r>
    </w:p>
    <w:p>
      <w:pPr>
        <w:pStyle w:val="46"/>
        <w:rPr>
          <w:kern w:val="0"/>
        </w:rPr>
      </w:pPr>
      <w:r>
        <w:rPr>
          <w:rFonts w:hint="eastAsia"/>
          <w:kern w:val="0"/>
        </w:rPr>
        <w:t>英文标题</w:t>
      </w:r>
    </w:p>
    <w:p>
      <w:pPr>
        <w:pStyle w:val="53"/>
        <w:rPr>
          <w:kern w:val="0"/>
        </w:rPr>
      </w:pPr>
      <w:r>
        <w:rPr>
          <w:kern w:val="0"/>
        </w:rPr>
        <w:tab/>
      </w:r>
      <w:r>
        <w:rPr>
          <w:kern w:val="0"/>
        </w:rPr>
        <w:t xml:space="preserve">Author : </w:t>
      </w:r>
      <w:r>
        <w:rPr>
          <w:rFonts w:hint="eastAsia"/>
          <w:kern w:val="0"/>
        </w:rPr>
        <w:t>Xiaohan Zhang</w:t>
      </w:r>
    </w:p>
    <w:p>
      <w:pPr>
        <w:pStyle w:val="55"/>
        <w:rPr>
          <w:kern w:val="0"/>
        </w:rPr>
      </w:pPr>
      <w:r>
        <w:rPr>
          <w:kern w:val="0"/>
        </w:rPr>
        <w:tab/>
      </w:r>
      <w:r>
        <w:rPr>
          <w:kern w:val="0"/>
        </w:rPr>
        <w:t xml:space="preserve">Tutor : </w:t>
      </w:r>
      <w:r>
        <w:rPr>
          <w:rFonts w:hint="eastAsia"/>
          <w:kern w:val="0"/>
        </w:rPr>
        <w:t>Tianyu Wo</w:t>
      </w:r>
    </w:p>
    <w:p>
      <w:pPr>
        <w:pStyle w:val="57"/>
        <w:rPr>
          <w:kern w:val="0"/>
          <w:szCs w:val="32"/>
        </w:rPr>
      </w:pPr>
      <w:r>
        <w:rPr>
          <w:kern w:val="0"/>
        </w:rPr>
        <w:t>Abstract</w:t>
      </w:r>
    </w:p>
    <w:p>
      <w:pPr>
        <w:pStyle w:val="3"/>
        <w:rPr>
          <w:kern w:val="0"/>
        </w:rPr>
      </w:pPr>
      <w:r>
        <w:rPr>
          <w:kern w:val="0"/>
        </w:rPr>
        <w:t>The rapid development of cloud computing has provided an effective solution for remote sensing image processing with the explosive growth of data volume to a certain extent. However, there are many problems in the process layout and scheduling of remote sensing image processing, mainly including high requirements for computer professional knowledge, steep increase in operation and maintenance difficulty, the adoption of hard coding and low development efficiency. Based on the concept of visual cloud choreography, user operation and platform maintenance are decoupled to realize automatic deployment and construction of remote sensing image task on cloud, which can greatly improve the efficiency of remote sensing image task processing.</w:t>
      </w:r>
    </w:p>
    <w:p>
      <w:pPr>
        <w:pStyle w:val="3"/>
        <w:rPr>
          <w:kern w:val="0"/>
        </w:rPr>
      </w:pPr>
      <w:r>
        <w:rPr>
          <w:rFonts w:hint="eastAsia"/>
          <w:kern w:val="0"/>
        </w:rPr>
        <w:t>In order to achieve the above objectives, this paper combines the advantages of strong transaction capability of C/S mode and the characteristics of easy expansion and distribution of network under B/S mode to construct a three-layer hybrid deployment structure with the cross-use of C/S mode and B/S mode.</w:t>
      </w:r>
      <w:r>
        <w:rPr>
          <w:kern w:val="0"/>
        </w:rPr>
        <w:t> B/S architecture is user-oriented and uses SVG canvas to realize visual choreography and scheduling, simplifying user's choreography operations. The server in the C/S architecture is responsible for cloud platform maintenance. It creates services by monitoring the changes of data in the database, schedules the services to multiple clients for concurrent operation, and uses the low ductility of edge nodes on the cloud to speed up the performance of remote sensing task processing.</w:t>
      </w:r>
    </w:p>
    <w:p>
      <w:pPr>
        <w:pStyle w:val="3"/>
        <w:rPr>
          <w:kern w:val="0"/>
        </w:rPr>
      </w:pPr>
      <w:r>
        <w:rPr>
          <w:rFonts w:hint="eastAsia"/>
          <w:kern w:val="0"/>
        </w:rPr>
        <w:t>This topic has completed the design and implementation of remote sensing image processing task visual arrangement system, through comprehensive testing, verified that the system has good security, robustness and expansibility, can efficiently and simply complete the remote sensing image processing process, basically achieved the desired effect.</w:t>
      </w:r>
    </w:p>
    <w:p>
      <w:pPr>
        <w:pStyle w:val="58"/>
        <w:rPr>
          <w:kern w:val="0"/>
        </w:rPr>
      </w:pPr>
      <w:r>
        <w:rPr>
          <w:kern w:val="0"/>
        </w:rPr>
        <w:t>Key words:</w:t>
      </w:r>
      <w:r>
        <w:rPr>
          <w:rStyle w:val="70"/>
          <w:b w:val="0"/>
          <w:bCs/>
          <w:kern w:val="0"/>
        </w:rPr>
        <w:t xml:space="preserve"> </w:t>
      </w:r>
      <w:r>
        <w:rPr>
          <w:rStyle w:val="70"/>
          <w:rFonts w:hint="eastAsia"/>
          <w:b w:val="0"/>
          <w:bCs/>
          <w:kern w:val="0"/>
        </w:rPr>
        <w:t>remote sensing imagery, cloud platform, visualization, hybrid architecture</w:t>
      </w:r>
    </w:p>
    <w:sdt>
      <w:sdtPr>
        <w:rPr>
          <w:rFonts w:asciiTheme="minorHAnsi" w:hAnsiTheme="minorHAnsi" w:eastAsiaTheme="minorEastAsia" w:cstheme="minorBidi"/>
          <w:b w:val="0"/>
          <w:kern w:val="2"/>
          <w:sz w:val="24"/>
          <w:szCs w:val="24"/>
          <w:lang w:val="zh-CN"/>
        </w:rPr>
        <w:id w:val="-759673104"/>
        <w:docPartObj>
          <w:docPartGallery w:val="Table of Contents"/>
          <w:docPartUnique/>
        </w:docPartObj>
      </w:sdtPr>
      <w:sdtEndPr>
        <w:rPr>
          <w:rFonts w:asciiTheme="minorHAnsi" w:hAnsiTheme="minorHAnsi" w:eastAsiaTheme="minorEastAsia" w:cstheme="minorBidi"/>
          <w:b w:val="0"/>
          <w:bCs/>
          <w:kern w:val="2"/>
          <w:sz w:val="24"/>
          <w:szCs w:val="24"/>
          <w:lang w:val="zh-CN"/>
        </w:rPr>
      </w:sdtEndPr>
      <w:sdtContent>
        <w:p>
          <w:pPr>
            <w:pStyle w:val="42"/>
          </w:pPr>
          <w:r>
            <w:rPr>
              <w:spacing w:val="281"/>
              <w:fitText w:val="1124" w:id="4"/>
            </w:rPr>
            <w:t>目</w:t>
          </w:r>
          <w:r>
            <w:rPr>
              <w:fitText w:val="1124" w:id="4"/>
            </w:rPr>
            <w:t>录</w:t>
          </w:r>
        </w:p>
        <w:p>
          <w:pPr>
            <w:pStyle w:val="15"/>
            <w:tabs>
              <w:tab w:val="right" w:leader="dot" w:pos="9061"/>
            </w:tabs>
            <w:rPr>
              <w:rFonts w:eastAsiaTheme="minorEastAsia"/>
              <w:sz w:val="21"/>
              <w:szCs w:val="22"/>
            </w:rPr>
          </w:pPr>
          <w:r>
            <w:fldChar w:fldCharType="begin"/>
          </w:r>
          <w:r>
            <w:instrText xml:space="preserve"> TOC \o "1-3" \h \z \u </w:instrText>
          </w:r>
        </w:p>
        <w:p>
          <w:pPr>
            <w:pStyle w:val="15"/>
            <w:tabs>
              <w:tab w:val="right" w:leader="dot" w:pos="9071"/>
            </w:tabs>
          </w:pPr>
          <w:r>
            <w:fldChar w:fldCharType="separate"/>
          </w:r>
          <w:r>
            <w:fldChar w:fldCharType="begin"/>
          </w:r>
          <w:r>
            <w:instrText xml:space="preserve"> HYPERLINK \l _Toc29651 </w:instrText>
          </w:r>
          <w:r>
            <w:fldChar w:fldCharType="separate"/>
          </w:r>
          <w:r>
            <w:rPr>
              <w:rFonts w:hint="eastAsia"/>
            </w:rPr>
            <w:t xml:space="preserve">1 </w:t>
          </w:r>
          <w:r>
            <w:t>绪论</w:t>
          </w:r>
          <w:r>
            <w:tab/>
          </w:r>
          <w:r>
            <w:fldChar w:fldCharType="begin"/>
          </w:r>
          <w:r>
            <w:instrText xml:space="preserve"> PAGEREF _Toc29651 </w:instrText>
          </w:r>
          <w:r>
            <w:fldChar w:fldCharType="separate"/>
          </w:r>
          <w:r>
            <w:t>1</w:t>
          </w:r>
          <w:r>
            <w:fldChar w:fldCharType="end"/>
          </w:r>
          <w:r>
            <w:fldChar w:fldCharType="end"/>
          </w:r>
        </w:p>
        <w:p>
          <w:pPr>
            <w:pStyle w:val="16"/>
            <w:tabs>
              <w:tab w:val="right" w:leader="dot" w:pos="9071"/>
            </w:tabs>
          </w:pPr>
          <w:r>
            <w:rPr>
              <w:bCs/>
              <w:lang w:val="zh-CN"/>
            </w:rPr>
            <w:fldChar w:fldCharType="begin"/>
          </w:r>
          <w:r>
            <w:rPr>
              <w:bCs/>
              <w:lang w:val="zh-CN"/>
            </w:rPr>
            <w:instrText xml:space="preserve"> HYPERLINK \l _Toc912 </w:instrText>
          </w:r>
          <w:r>
            <w:rPr>
              <w:bCs/>
              <w:lang w:val="zh-CN"/>
            </w:rPr>
            <w:fldChar w:fldCharType="separate"/>
          </w:r>
          <w:r>
            <w:rPr>
              <w:rFonts w:hint="eastAsia"/>
            </w:rPr>
            <w:t xml:space="preserve">1.1 </w:t>
          </w:r>
          <w:r>
            <w:t>课题背景</w:t>
          </w:r>
          <w:r>
            <w:rPr>
              <w:rFonts w:hint="eastAsia"/>
            </w:rPr>
            <w:t>与意义</w:t>
          </w:r>
          <w:r>
            <w:tab/>
          </w:r>
          <w:r>
            <w:fldChar w:fldCharType="begin"/>
          </w:r>
          <w:r>
            <w:instrText xml:space="preserve"> PAGEREF _Toc912 </w:instrText>
          </w:r>
          <w:r>
            <w:fldChar w:fldCharType="separate"/>
          </w:r>
          <w:r>
            <w:t>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_Toc18560 </w:instrText>
          </w:r>
          <w:r>
            <w:rPr>
              <w:bCs/>
              <w:lang w:val="zh-CN"/>
            </w:rPr>
            <w:fldChar w:fldCharType="separate"/>
          </w:r>
          <w:r>
            <w:rPr>
              <w:rFonts w:hint="eastAsia"/>
            </w:rPr>
            <w:t>1.1.1 课题背景</w:t>
          </w:r>
          <w:r>
            <w:tab/>
          </w:r>
          <w:r>
            <w:fldChar w:fldCharType="begin"/>
          </w:r>
          <w:r>
            <w:instrText xml:space="preserve"> PAGEREF _Toc18560 </w:instrText>
          </w:r>
          <w:r>
            <w:fldChar w:fldCharType="separate"/>
          </w:r>
          <w:r>
            <w:t>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_Toc16999 </w:instrText>
          </w:r>
          <w:r>
            <w:rPr>
              <w:bCs/>
              <w:lang w:val="zh-CN"/>
            </w:rPr>
            <w:fldChar w:fldCharType="separate"/>
          </w:r>
          <w:r>
            <w:rPr>
              <w:rFonts w:hint="eastAsia"/>
            </w:rPr>
            <w:t>1.1.2 课题意义</w:t>
          </w:r>
          <w:r>
            <w:tab/>
          </w:r>
          <w:r>
            <w:fldChar w:fldCharType="begin"/>
          </w:r>
          <w:r>
            <w:instrText xml:space="preserve"> PAGEREF _Toc16999 </w:instrText>
          </w:r>
          <w:r>
            <w:fldChar w:fldCharType="separate"/>
          </w:r>
          <w:r>
            <w:t>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_Toc19190 </w:instrText>
          </w:r>
          <w:r>
            <w:rPr>
              <w:bCs/>
              <w:lang w:val="zh-CN"/>
            </w:rPr>
            <w:fldChar w:fldCharType="separate"/>
          </w:r>
          <w:r>
            <w:rPr>
              <w:rFonts w:hint="eastAsia"/>
            </w:rPr>
            <w:t xml:space="preserve">1.2 </w:t>
          </w:r>
          <w:r>
            <w:t>国内外研究现状</w:t>
          </w:r>
          <w:r>
            <w:tab/>
          </w:r>
          <w:r>
            <w:fldChar w:fldCharType="begin"/>
          </w:r>
          <w:r>
            <w:instrText xml:space="preserve"> PAGEREF _Toc19190 </w:instrText>
          </w:r>
          <w:r>
            <w:fldChar w:fldCharType="separate"/>
          </w:r>
          <w:r>
            <w:t>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_Toc7470 </w:instrText>
          </w:r>
          <w:r>
            <w:rPr>
              <w:bCs/>
              <w:lang w:val="zh-CN"/>
            </w:rPr>
            <w:fldChar w:fldCharType="separate"/>
          </w:r>
          <w:r>
            <w:rPr>
              <w:rFonts w:hint="eastAsia"/>
            </w:rPr>
            <w:t>1.2.1 传统任务编排系统</w:t>
          </w:r>
          <w:r>
            <w:tab/>
          </w:r>
          <w:r>
            <w:fldChar w:fldCharType="begin"/>
          </w:r>
          <w:r>
            <w:instrText xml:space="preserve"> PAGEREF _Toc7470 </w:instrText>
          </w:r>
          <w:r>
            <w:fldChar w:fldCharType="separate"/>
          </w:r>
          <w:r>
            <w:t>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_Toc14026 </w:instrText>
          </w:r>
          <w:r>
            <w:rPr>
              <w:bCs/>
              <w:lang w:val="zh-CN"/>
            </w:rPr>
            <w:fldChar w:fldCharType="separate"/>
          </w:r>
          <w:r>
            <w:rPr>
              <w:rFonts w:hint="eastAsia"/>
            </w:rPr>
            <w:t>1.2.2 通用任务编排系统的研究</w:t>
          </w:r>
          <w:r>
            <w:tab/>
          </w:r>
          <w:r>
            <w:fldChar w:fldCharType="begin"/>
          </w:r>
          <w:r>
            <w:instrText xml:space="preserve"> PAGEREF _Toc14026 </w:instrText>
          </w:r>
          <w:r>
            <w:fldChar w:fldCharType="separate"/>
          </w:r>
          <w:r>
            <w:t>5</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_Toc32092 </w:instrText>
          </w:r>
          <w:r>
            <w:rPr>
              <w:bCs/>
              <w:lang w:val="zh-CN"/>
            </w:rPr>
            <w:fldChar w:fldCharType="separate"/>
          </w:r>
          <w:r>
            <w:rPr>
              <w:rFonts w:hint="eastAsia"/>
            </w:rPr>
            <w:t>1.2.3 特定任务编排系统的研究</w:t>
          </w:r>
          <w:r>
            <w:tab/>
          </w:r>
          <w:r>
            <w:fldChar w:fldCharType="begin"/>
          </w:r>
          <w:r>
            <w:instrText xml:space="preserve"> PAGEREF _Toc32092 </w:instrText>
          </w:r>
          <w:r>
            <w:fldChar w:fldCharType="separate"/>
          </w:r>
          <w:r>
            <w:t>6</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_Toc25316 </w:instrText>
          </w:r>
          <w:r>
            <w:rPr>
              <w:bCs/>
              <w:lang w:val="zh-CN"/>
            </w:rPr>
            <w:fldChar w:fldCharType="separate"/>
          </w:r>
          <w:r>
            <w:rPr>
              <w:rFonts w:hint="eastAsia"/>
            </w:rPr>
            <w:t>1.3 研究目标与内容</w:t>
          </w:r>
          <w:r>
            <w:tab/>
          </w:r>
          <w:r>
            <w:fldChar w:fldCharType="begin"/>
          </w:r>
          <w:r>
            <w:instrText xml:space="preserve"> PAGEREF _Toc25316 </w:instrText>
          </w:r>
          <w:r>
            <w:fldChar w:fldCharType="separate"/>
          </w:r>
          <w:r>
            <w:t>6</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_Toc27716 </w:instrText>
          </w:r>
          <w:r>
            <w:rPr>
              <w:bCs/>
              <w:lang w:val="zh-CN"/>
            </w:rPr>
            <w:fldChar w:fldCharType="separate"/>
          </w:r>
          <w:r>
            <w:rPr>
              <w:rFonts w:hint="eastAsia"/>
            </w:rPr>
            <w:t>1.3.1 研究目标</w:t>
          </w:r>
          <w:r>
            <w:tab/>
          </w:r>
          <w:r>
            <w:fldChar w:fldCharType="begin"/>
          </w:r>
          <w:r>
            <w:instrText xml:space="preserve"> PAGEREF _Toc27716 </w:instrText>
          </w:r>
          <w:r>
            <w:fldChar w:fldCharType="separate"/>
          </w:r>
          <w:r>
            <w:t>6</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_Toc12591 </w:instrText>
          </w:r>
          <w:r>
            <w:rPr>
              <w:bCs/>
              <w:lang w:val="zh-CN"/>
            </w:rPr>
            <w:fldChar w:fldCharType="separate"/>
          </w:r>
          <w:r>
            <w:rPr>
              <w:rFonts w:hint="eastAsia"/>
            </w:rPr>
            <w:t>1.3.2 研究内容</w:t>
          </w:r>
          <w:r>
            <w:tab/>
          </w:r>
          <w:r>
            <w:fldChar w:fldCharType="begin"/>
          </w:r>
          <w:r>
            <w:instrText xml:space="preserve"> PAGEREF _Toc12591 </w:instrText>
          </w:r>
          <w:r>
            <w:fldChar w:fldCharType="separate"/>
          </w:r>
          <w:r>
            <w:t>6</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_Toc21115 </w:instrText>
          </w:r>
          <w:r>
            <w:rPr>
              <w:bCs/>
              <w:lang w:val="zh-CN"/>
            </w:rPr>
            <w:fldChar w:fldCharType="separate"/>
          </w:r>
          <w:r>
            <w:rPr>
              <w:rFonts w:hint="eastAsia"/>
            </w:rPr>
            <w:t>1.4 论文组织结构</w:t>
          </w:r>
          <w:r>
            <w:tab/>
          </w:r>
          <w:r>
            <w:fldChar w:fldCharType="begin"/>
          </w:r>
          <w:r>
            <w:instrText xml:space="preserve"> PAGEREF _Toc21115 </w:instrText>
          </w:r>
          <w:r>
            <w:fldChar w:fldCharType="separate"/>
          </w:r>
          <w:r>
            <w:t>7</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_Toc9435 </w:instrText>
          </w:r>
          <w:r>
            <w:rPr>
              <w:bCs/>
              <w:lang w:val="zh-CN"/>
            </w:rPr>
            <w:fldChar w:fldCharType="separate"/>
          </w:r>
          <w:r>
            <w:rPr>
              <w:rFonts w:hint="eastAsia"/>
            </w:rPr>
            <w:t>2 需求分析</w:t>
          </w:r>
          <w:r>
            <w:tab/>
          </w:r>
          <w:r>
            <w:fldChar w:fldCharType="begin"/>
          </w:r>
          <w:r>
            <w:instrText xml:space="preserve"> PAGEREF _Toc9435 </w:instrText>
          </w:r>
          <w:r>
            <w:fldChar w:fldCharType="separate"/>
          </w:r>
          <w:r>
            <w:t>8</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_Toc14242 </w:instrText>
          </w:r>
          <w:r>
            <w:rPr>
              <w:bCs/>
              <w:lang w:val="zh-CN"/>
            </w:rPr>
            <w:fldChar w:fldCharType="separate"/>
          </w:r>
          <w:r>
            <w:rPr>
              <w:rFonts w:hint="eastAsia"/>
            </w:rPr>
            <w:t>2.1 总体需求分析</w:t>
          </w:r>
          <w:r>
            <w:tab/>
          </w:r>
          <w:r>
            <w:fldChar w:fldCharType="begin"/>
          </w:r>
          <w:r>
            <w:instrText xml:space="preserve"> PAGEREF _Toc14242 </w:instrText>
          </w:r>
          <w:r>
            <w:fldChar w:fldCharType="separate"/>
          </w:r>
          <w:r>
            <w:t>8</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_Toc7050 </w:instrText>
          </w:r>
          <w:r>
            <w:rPr>
              <w:bCs/>
              <w:lang w:val="zh-CN"/>
            </w:rPr>
            <w:fldChar w:fldCharType="separate"/>
          </w:r>
          <w:r>
            <w:rPr>
              <w:rFonts w:hint="eastAsia"/>
            </w:rPr>
            <w:t>2.2 功能需求</w:t>
          </w:r>
          <w:r>
            <w:tab/>
          </w:r>
          <w:r>
            <w:fldChar w:fldCharType="begin"/>
          </w:r>
          <w:r>
            <w:instrText xml:space="preserve"> PAGEREF _Toc7050 </w:instrText>
          </w:r>
          <w:r>
            <w:fldChar w:fldCharType="separate"/>
          </w:r>
          <w:r>
            <w:t>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_Toc11589 </w:instrText>
          </w:r>
          <w:r>
            <w:rPr>
              <w:bCs/>
              <w:lang w:val="zh-CN"/>
            </w:rPr>
            <w:fldChar w:fldCharType="separate"/>
          </w:r>
          <w:r>
            <w:rPr>
              <w:rFonts w:hint="eastAsia"/>
            </w:rPr>
            <w:t>2.2.1 用户管理模块</w:t>
          </w:r>
          <w:r>
            <w:tab/>
          </w:r>
          <w:r>
            <w:fldChar w:fldCharType="begin"/>
          </w:r>
          <w:r>
            <w:instrText xml:space="preserve"> PAGEREF _Toc11589 </w:instrText>
          </w:r>
          <w:r>
            <w:fldChar w:fldCharType="separate"/>
          </w:r>
          <w:r>
            <w:t>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_Toc18729 </w:instrText>
          </w:r>
          <w:r>
            <w:rPr>
              <w:bCs/>
              <w:lang w:val="zh-CN"/>
            </w:rPr>
            <w:fldChar w:fldCharType="separate"/>
          </w:r>
          <w:r>
            <w:rPr>
              <w:rFonts w:hint="eastAsia"/>
            </w:rPr>
            <w:t>2.2.2 客户端管理模块</w:t>
          </w:r>
          <w:r>
            <w:tab/>
          </w:r>
          <w:r>
            <w:fldChar w:fldCharType="begin"/>
          </w:r>
          <w:r>
            <w:instrText xml:space="preserve"> PAGEREF _Toc18729 </w:instrText>
          </w:r>
          <w:r>
            <w:fldChar w:fldCharType="separate"/>
          </w:r>
          <w:r>
            <w:t>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_Toc9710 </w:instrText>
          </w:r>
          <w:r>
            <w:rPr>
              <w:bCs/>
              <w:lang w:val="zh-CN"/>
            </w:rPr>
            <w:fldChar w:fldCharType="separate"/>
          </w:r>
          <w:r>
            <w:rPr>
              <w:rFonts w:hint="eastAsia"/>
            </w:rPr>
            <w:t>2.2.3 可视化遥感图像处理模块</w:t>
          </w:r>
          <w:r>
            <w:tab/>
          </w:r>
          <w:r>
            <w:fldChar w:fldCharType="begin"/>
          </w:r>
          <w:r>
            <w:instrText xml:space="preserve"> PAGEREF _Toc9710 </w:instrText>
          </w:r>
          <w:r>
            <w:fldChar w:fldCharType="separate"/>
          </w:r>
          <w:r>
            <w:t>10</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_Toc21311 </w:instrText>
          </w:r>
          <w:r>
            <w:rPr>
              <w:bCs/>
              <w:lang w:val="zh-CN"/>
            </w:rPr>
            <w:fldChar w:fldCharType="separate"/>
          </w:r>
          <w:r>
            <w:rPr>
              <w:rFonts w:hint="eastAsia"/>
            </w:rPr>
            <w:t>2.3 非功能需求</w:t>
          </w:r>
          <w:r>
            <w:tab/>
          </w:r>
          <w:r>
            <w:fldChar w:fldCharType="begin"/>
          </w:r>
          <w:r>
            <w:instrText xml:space="preserve"> PAGEREF _Toc21311 </w:instrText>
          </w:r>
          <w:r>
            <w:fldChar w:fldCharType="separate"/>
          </w:r>
          <w:r>
            <w:t>11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_Toc16799 </w:instrText>
          </w:r>
          <w:r>
            <w:rPr>
              <w:bCs/>
              <w:lang w:val="zh-CN"/>
            </w:rPr>
            <w:fldChar w:fldCharType="separate"/>
          </w:r>
          <w:r>
            <w:rPr>
              <w:rFonts w:hint="eastAsia"/>
            </w:rPr>
            <w:t>2.3.1 鲁棒性需求</w:t>
          </w:r>
          <w:r>
            <w:tab/>
          </w:r>
          <w:r>
            <w:fldChar w:fldCharType="begin"/>
          </w:r>
          <w:r>
            <w:instrText xml:space="preserve"> PAGEREF _Toc16799 </w:instrText>
          </w:r>
          <w:r>
            <w:fldChar w:fldCharType="separate"/>
          </w:r>
          <w:r>
            <w:t>11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_Toc4082 </w:instrText>
          </w:r>
          <w:r>
            <w:rPr>
              <w:bCs/>
              <w:lang w:val="zh-CN"/>
            </w:rPr>
            <w:fldChar w:fldCharType="separate"/>
          </w:r>
          <w:r>
            <w:rPr>
              <w:rFonts w:hint="eastAsia"/>
            </w:rPr>
            <w:t>2.3.2 易用性需求</w:t>
          </w:r>
          <w:r>
            <w:tab/>
          </w:r>
          <w:r>
            <w:fldChar w:fldCharType="begin"/>
          </w:r>
          <w:r>
            <w:instrText xml:space="preserve"> PAGEREF _Toc4082 </w:instrText>
          </w:r>
          <w:r>
            <w:fldChar w:fldCharType="separate"/>
          </w:r>
          <w:r>
            <w:t>11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_Toc9041 </w:instrText>
          </w:r>
          <w:r>
            <w:rPr>
              <w:bCs/>
              <w:lang w:val="zh-CN"/>
            </w:rPr>
            <w:fldChar w:fldCharType="separate"/>
          </w:r>
          <w:r>
            <w:rPr>
              <w:rFonts w:hint="eastAsia"/>
            </w:rPr>
            <w:t>2.3.3 可扩展性需求</w:t>
          </w:r>
          <w:r>
            <w:tab/>
          </w:r>
          <w:r>
            <w:fldChar w:fldCharType="begin"/>
          </w:r>
          <w:r>
            <w:instrText xml:space="preserve"> PAGEREF _Toc9041 </w:instrText>
          </w:r>
          <w:r>
            <w:fldChar w:fldCharType="separate"/>
          </w:r>
          <w:r>
            <w:t>11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_Toc19999 </w:instrText>
          </w:r>
          <w:r>
            <w:rPr>
              <w:bCs/>
              <w:lang w:val="zh-CN"/>
            </w:rPr>
            <w:fldChar w:fldCharType="separate"/>
          </w:r>
          <w:r>
            <w:rPr>
              <w:rFonts w:hint="eastAsia"/>
            </w:rPr>
            <w:t>2.3.4 安全性需求</w:t>
          </w:r>
          <w:r>
            <w:tab/>
          </w:r>
          <w:r>
            <w:fldChar w:fldCharType="begin"/>
          </w:r>
          <w:r>
            <w:instrText xml:space="preserve"> PAGEREF _Toc19999 </w:instrText>
          </w:r>
          <w:r>
            <w:fldChar w:fldCharType="separate"/>
          </w:r>
          <w:r>
            <w:t>11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_Toc16166 </w:instrText>
          </w:r>
          <w:r>
            <w:rPr>
              <w:bCs/>
              <w:lang w:val="zh-CN"/>
            </w:rPr>
            <w:fldChar w:fldCharType="separate"/>
          </w:r>
          <w:r>
            <w:rPr>
              <w:rFonts w:hint="eastAsia"/>
            </w:rPr>
            <w:t>2.3.5 性能需求</w:t>
          </w:r>
          <w:r>
            <w:tab/>
          </w:r>
          <w:r>
            <w:fldChar w:fldCharType="begin"/>
          </w:r>
          <w:r>
            <w:instrText xml:space="preserve"> PAGEREF _Toc16166 </w:instrText>
          </w:r>
          <w:r>
            <w:fldChar w:fldCharType="separate"/>
          </w:r>
          <w:r>
            <w:t>12</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_Toc30510 </w:instrText>
          </w:r>
          <w:r>
            <w:rPr>
              <w:bCs/>
              <w:lang w:val="zh-CN"/>
            </w:rPr>
            <w:fldChar w:fldCharType="separate"/>
          </w:r>
          <w:r>
            <w:rPr>
              <w:rFonts w:hint="eastAsia"/>
            </w:rPr>
            <w:t>3 总体设计</w:t>
          </w:r>
          <w:r>
            <w:tab/>
          </w:r>
          <w:r>
            <w:fldChar w:fldCharType="begin"/>
          </w:r>
          <w:r>
            <w:instrText xml:space="preserve"> PAGEREF _Toc30510 </w:instrText>
          </w:r>
          <w:r>
            <w:fldChar w:fldCharType="separate"/>
          </w:r>
          <w:r>
            <w:t>13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_Toc20336 </w:instrText>
          </w:r>
          <w:r>
            <w:rPr>
              <w:bCs/>
              <w:lang w:val="zh-CN"/>
            </w:rPr>
            <w:fldChar w:fldCharType="separate"/>
          </w:r>
          <w:r>
            <w:rPr>
              <w:rFonts w:hint="eastAsia"/>
            </w:rPr>
            <w:t>3.1 系统部署架构设计</w:t>
          </w:r>
          <w:r>
            <w:tab/>
          </w:r>
          <w:r>
            <w:fldChar w:fldCharType="begin"/>
          </w:r>
          <w:r>
            <w:instrText xml:space="preserve"> PAGEREF _Toc20336 </w:instrText>
          </w:r>
          <w:r>
            <w:fldChar w:fldCharType="separate"/>
          </w:r>
          <w:r>
            <w:t>13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_Toc8332 </w:instrText>
          </w:r>
          <w:r>
            <w:rPr>
              <w:bCs/>
              <w:lang w:val="zh-CN"/>
            </w:rPr>
            <w:fldChar w:fldCharType="separate"/>
          </w:r>
          <w:r>
            <w:rPr>
              <w:rFonts w:hint="eastAsia"/>
            </w:rPr>
            <w:t>3.2 系统技术架构设计</w:t>
          </w:r>
          <w:r>
            <w:tab/>
          </w:r>
          <w:r>
            <w:fldChar w:fldCharType="begin"/>
          </w:r>
          <w:r>
            <w:instrText xml:space="preserve"> PAGEREF _Toc8332 </w:instrText>
          </w:r>
          <w:r>
            <w:fldChar w:fldCharType="separate"/>
          </w:r>
          <w:r>
            <w:t>14</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_Toc20162 </w:instrText>
          </w:r>
          <w:r>
            <w:rPr>
              <w:bCs/>
              <w:lang w:val="zh-CN"/>
            </w:rPr>
            <w:fldChar w:fldCharType="separate"/>
          </w:r>
          <w:r>
            <w:rPr>
              <w:rFonts w:hint="eastAsia"/>
            </w:rPr>
            <w:t>3.3 系统功能模块设计</w:t>
          </w:r>
          <w:r>
            <w:tab/>
          </w:r>
          <w:r>
            <w:fldChar w:fldCharType="begin"/>
          </w:r>
          <w:r>
            <w:instrText xml:space="preserve"> PAGEREF _Toc20162 </w:instrText>
          </w:r>
          <w:r>
            <w:fldChar w:fldCharType="separate"/>
          </w:r>
          <w:r>
            <w:t>15</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_Toc4593 </w:instrText>
          </w:r>
          <w:r>
            <w:rPr>
              <w:bCs/>
              <w:lang w:val="zh-CN"/>
            </w:rPr>
            <w:fldChar w:fldCharType="separate"/>
          </w:r>
          <w:r>
            <w:rPr>
              <w:rFonts w:hint="eastAsia"/>
            </w:rPr>
            <w:t>3.3.1 用户管理模块的功能</w:t>
          </w:r>
          <w:r>
            <w:tab/>
          </w:r>
          <w:r>
            <w:fldChar w:fldCharType="begin"/>
          </w:r>
          <w:r>
            <w:instrText xml:space="preserve"> PAGEREF _Toc4593 </w:instrText>
          </w:r>
          <w:r>
            <w:fldChar w:fldCharType="separate"/>
          </w:r>
          <w:r>
            <w:t>16</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_Toc1950 </w:instrText>
          </w:r>
          <w:r>
            <w:rPr>
              <w:bCs/>
              <w:lang w:val="zh-CN"/>
            </w:rPr>
            <w:fldChar w:fldCharType="separate"/>
          </w:r>
          <w:r>
            <w:rPr>
              <w:rFonts w:hint="eastAsia"/>
            </w:rPr>
            <w:t>3.3.2 客户端管理模块的功能</w:t>
          </w:r>
          <w:r>
            <w:tab/>
          </w:r>
          <w:r>
            <w:fldChar w:fldCharType="begin"/>
          </w:r>
          <w:r>
            <w:instrText xml:space="preserve"> PAGEREF _Toc1950 </w:instrText>
          </w:r>
          <w:r>
            <w:fldChar w:fldCharType="separate"/>
          </w:r>
          <w:r>
            <w:t>16</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_Toc11997 </w:instrText>
          </w:r>
          <w:r>
            <w:rPr>
              <w:bCs/>
              <w:lang w:val="zh-CN"/>
            </w:rPr>
            <w:fldChar w:fldCharType="separate"/>
          </w:r>
          <w:r>
            <w:rPr>
              <w:rFonts w:hint="eastAsia"/>
            </w:rPr>
            <w:t>3.3.3 可视化遥感图像处理模块的功能</w:t>
          </w:r>
          <w:r>
            <w:tab/>
          </w:r>
          <w:r>
            <w:fldChar w:fldCharType="begin"/>
          </w:r>
          <w:r>
            <w:instrText xml:space="preserve"> PAGEREF _Toc11997 </w:instrText>
          </w:r>
          <w:r>
            <w:fldChar w:fldCharType="separate"/>
          </w:r>
          <w:r>
            <w:t>16</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_Toc3710 </w:instrText>
          </w:r>
          <w:r>
            <w:rPr>
              <w:bCs/>
              <w:lang w:val="zh-CN"/>
            </w:rPr>
            <w:fldChar w:fldCharType="separate"/>
          </w:r>
          <w:r>
            <w:rPr>
              <w:rFonts w:hint="eastAsia"/>
            </w:rPr>
            <w:t>3.4 数据库设计</w:t>
          </w:r>
          <w:r>
            <w:tab/>
          </w:r>
          <w:r>
            <w:fldChar w:fldCharType="begin"/>
          </w:r>
          <w:r>
            <w:instrText xml:space="preserve"> PAGEREF _Toc3710 </w:instrText>
          </w:r>
          <w:r>
            <w:fldChar w:fldCharType="separate"/>
          </w:r>
          <w:r>
            <w:t>17</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_Toc25839 </w:instrText>
          </w:r>
          <w:r>
            <w:rPr>
              <w:bCs/>
              <w:lang w:val="zh-CN"/>
            </w:rPr>
            <w:fldChar w:fldCharType="separate"/>
          </w:r>
          <w:r>
            <w:rPr>
              <w:rFonts w:hint="eastAsia"/>
            </w:rPr>
            <w:t>3.4.1 用户管理模块的数据库设计</w:t>
          </w:r>
          <w:r>
            <w:tab/>
          </w:r>
          <w:r>
            <w:fldChar w:fldCharType="begin"/>
          </w:r>
          <w:r>
            <w:instrText xml:space="preserve"> PAGEREF _Toc25839 </w:instrText>
          </w:r>
          <w:r>
            <w:fldChar w:fldCharType="separate"/>
          </w:r>
          <w:r>
            <w:t>17</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_Toc24911 </w:instrText>
          </w:r>
          <w:r>
            <w:rPr>
              <w:bCs/>
              <w:lang w:val="zh-CN"/>
            </w:rPr>
            <w:fldChar w:fldCharType="separate"/>
          </w:r>
          <w:r>
            <w:rPr>
              <w:rFonts w:hint="eastAsia"/>
            </w:rPr>
            <w:t>3.4.2 客户端管理模块的数据库设计</w:t>
          </w:r>
          <w:r>
            <w:tab/>
          </w:r>
          <w:r>
            <w:fldChar w:fldCharType="begin"/>
          </w:r>
          <w:r>
            <w:instrText xml:space="preserve"> PAGEREF _Toc24911 </w:instrText>
          </w:r>
          <w:r>
            <w:fldChar w:fldCharType="separate"/>
          </w:r>
          <w:r>
            <w:t>18</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_Toc3588 </w:instrText>
          </w:r>
          <w:r>
            <w:rPr>
              <w:bCs/>
              <w:lang w:val="zh-CN"/>
            </w:rPr>
            <w:fldChar w:fldCharType="separate"/>
          </w:r>
          <w:r>
            <w:rPr>
              <w:rFonts w:hint="eastAsia"/>
            </w:rPr>
            <w:t>3.4.3 可视化遥感图像处理模块的数据库设计</w:t>
          </w:r>
          <w:r>
            <w:tab/>
          </w:r>
          <w:r>
            <w:fldChar w:fldCharType="begin"/>
          </w:r>
          <w:r>
            <w:instrText xml:space="preserve"> PAGEREF _Toc3588 </w:instrText>
          </w:r>
          <w:r>
            <w:fldChar w:fldCharType="separate"/>
          </w:r>
          <w:r>
            <w:t>18</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_Toc32663 </w:instrText>
          </w:r>
          <w:r>
            <w:rPr>
              <w:bCs/>
              <w:lang w:val="zh-CN"/>
            </w:rPr>
            <w:fldChar w:fldCharType="separate"/>
          </w:r>
          <w:r>
            <w:rPr>
              <w:rFonts w:hint="eastAsia"/>
            </w:rPr>
            <w:t>4 详细设计与实现</w:t>
          </w:r>
          <w:r>
            <w:tab/>
          </w:r>
          <w:r>
            <w:fldChar w:fldCharType="begin"/>
          </w:r>
          <w:r>
            <w:instrText xml:space="preserve"> PAGEREF _Toc32663 </w:instrText>
          </w:r>
          <w:r>
            <w:fldChar w:fldCharType="separate"/>
          </w:r>
          <w:r>
            <w:t>25</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_Toc27711 </w:instrText>
          </w:r>
          <w:r>
            <w:rPr>
              <w:bCs/>
              <w:lang w:val="zh-CN"/>
            </w:rPr>
            <w:fldChar w:fldCharType="separate"/>
          </w:r>
          <w:r>
            <w:rPr>
              <w:rFonts w:hint="eastAsia"/>
            </w:rPr>
            <w:t>4.1 部署架构的设计与实现</w:t>
          </w:r>
          <w:r>
            <w:tab/>
          </w:r>
          <w:r>
            <w:fldChar w:fldCharType="begin"/>
          </w:r>
          <w:r>
            <w:instrText xml:space="preserve"> PAGEREF _Toc27711 </w:instrText>
          </w:r>
          <w:r>
            <w:fldChar w:fldCharType="separate"/>
          </w:r>
          <w:r>
            <w:t>25</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_Toc10448 </w:instrText>
          </w:r>
          <w:r>
            <w:rPr>
              <w:bCs/>
              <w:lang w:val="zh-CN"/>
            </w:rPr>
            <w:fldChar w:fldCharType="separate"/>
          </w:r>
          <w:r>
            <w:rPr>
              <w:rFonts w:hint="eastAsia"/>
            </w:rPr>
            <w:t>4.1.1 B/S模式架构搭建</w:t>
          </w:r>
          <w:r>
            <w:tab/>
          </w:r>
          <w:r>
            <w:fldChar w:fldCharType="begin"/>
          </w:r>
          <w:r>
            <w:instrText xml:space="preserve"> PAGEREF _Toc10448 </w:instrText>
          </w:r>
          <w:r>
            <w:fldChar w:fldCharType="separate"/>
          </w:r>
          <w:r>
            <w:t>25</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_Toc22381 </w:instrText>
          </w:r>
          <w:r>
            <w:rPr>
              <w:bCs/>
              <w:lang w:val="zh-CN"/>
            </w:rPr>
            <w:fldChar w:fldCharType="separate"/>
          </w:r>
          <w:r>
            <w:rPr>
              <w:rFonts w:hint="eastAsia"/>
            </w:rPr>
            <w:t>4.1.2 C/S模式架构搭建</w:t>
          </w:r>
          <w:r>
            <w:tab/>
          </w:r>
          <w:r>
            <w:fldChar w:fldCharType="begin"/>
          </w:r>
          <w:r>
            <w:instrText xml:space="preserve"> PAGEREF _Toc22381 </w:instrText>
          </w:r>
          <w:r>
            <w:fldChar w:fldCharType="separate"/>
          </w:r>
          <w:r>
            <w:t>26</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_Toc6866 </w:instrText>
          </w:r>
          <w:r>
            <w:rPr>
              <w:bCs/>
              <w:lang w:val="zh-CN"/>
            </w:rPr>
            <w:fldChar w:fldCharType="separate"/>
          </w:r>
          <w:r>
            <w:rPr>
              <w:rFonts w:hint="eastAsia"/>
            </w:rPr>
            <w:t>4.2 功能模块的设计与实现</w:t>
          </w:r>
          <w:r>
            <w:tab/>
          </w:r>
          <w:r>
            <w:fldChar w:fldCharType="begin"/>
          </w:r>
          <w:r>
            <w:instrText xml:space="preserve"> PAGEREF _Toc6866 </w:instrText>
          </w:r>
          <w:r>
            <w:fldChar w:fldCharType="separate"/>
          </w:r>
          <w:r>
            <w:t>29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_Toc11871 </w:instrText>
          </w:r>
          <w:r>
            <w:rPr>
              <w:bCs/>
              <w:lang w:val="zh-CN"/>
            </w:rPr>
            <w:fldChar w:fldCharType="separate"/>
          </w:r>
          <w:r>
            <w:rPr>
              <w:rFonts w:hint="eastAsia"/>
            </w:rPr>
            <w:t>4.2.1 用户管理模块</w:t>
          </w:r>
          <w:r>
            <w:tab/>
          </w:r>
          <w:r>
            <w:fldChar w:fldCharType="begin"/>
          </w:r>
          <w:r>
            <w:instrText xml:space="preserve"> PAGEREF _Toc11871 </w:instrText>
          </w:r>
          <w:r>
            <w:fldChar w:fldCharType="separate"/>
          </w:r>
          <w:r>
            <w:t>29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_Toc14390 </w:instrText>
          </w:r>
          <w:r>
            <w:rPr>
              <w:bCs/>
              <w:lang w:val="zh-CN"/>
            </w:rPr>
            <w:fldChar w:fldCharType="separate"/>
          </w:r>
          <w:r>
            <w:rPr>
              <w:rFonts w:hint="eastAsia"/>
            </w:rPr>
            <w:t>4.2.2 客户端管理模块</w:t>
          </w:r>
          <w:r>
            <w:tab/>
          </w:r>
          <w:r>
            <w:fldChar w:fldCharType="begin"/>
          </w:r>
          <w:r>
            <w:instrText xml:space="preserve"> PAGEREF _Toc14390 </w:instrText>
          </w:r>
          <w:r>
            <w:fldChar w:fldCharType="separate"/>
          </w:r>
          <w:r>
            <w:t>30</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_Toc29738 </w:instrText>
          </w:r>
          <w:r>
            <w:rPr>
              <w:bCs/>
              <w:lang w:val="zh-CN"/>
            </w:rPr>
            <w:fldChar w:fldCharType="separate"/>
          </w:r>
          <w:r>
            <w:rPr>
              <w:rFonts w:hint="eastAsia"/>
            </w:rPr>
            <w:t>4.2.3 可视化遥感图像处理模块</w:t>
          </w:r>
          <w:r>
            <w:tab/>
          </w:r>
          <w:r>
            <w:fldChar w:fldCharType="begin"/>
          </w:r>
          <w:r>
            <w:instrText xml:space="preserve"> PAGEREF _Toc29738 </w:instrText>
          </w:r>
          <w:r>
            <w:fldChar w:fldCharType="separate"/>
          </w:r>
          <w:r>
            <w:t>31</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_Toc32531 </w:instrText>
          </w:r>
          <w:r>
            <w:rPr>
              <w:bCs/>
              <w:lang w:val="zh-CN"/>
            </w:rPr>
            <w:fldChar w:fldCharType="separate"/>
          </w:r>
          <w:r>
            <w:rPr>
              <w:rFonts w:hint="eastAsia"/>
            </w:rPr>
            <w:t>5 测试和评估</w:t>
          </w:r>
          <w:r>
            <w:tab/>
          </w:r>
          <w:r>
            <w:fldChar w:fldCharType="begin"/>
          </w:r>
          <w:r>
            <w:instrText xml:space="preserve"> PAGEREF _Toc32531 </w:instrText>
          </w:r>
          <w:r>
            <w:fldChar w:fldCharType="separate"/>
          </w:r>
          <w:r>
            <w:t>41</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_Toc121 </w:instrText>
          </w:r>
          <w:r>
            <w:rPr>
              <w:bCs/>
              <w:lang w:val="zh-CN"/>
            </w:rPr>
            <w:fldChar w:fldCharType="separate"/>
          </w:r>
          <w:r>
            <w:rPr>
              <w:rFonts w:hint="eastAsia"/>
            </w:rPr>
            <w:t>5.1 测试目标</w:t>
          </w:r>
          <w:r>
            <w:tab/>
          </w:r>
          <w:r>
            <w:fldChar w:fldCharType="begin"/>
          </w:r>
          <w:r>
            <w:instrText xml:space="preserve"> PAGEREF _Toc121 </w:instrText>
          </w:r>
          <w:r>
            <w:fldChar w:fldCharType="separate"/>
          </w:r>
          <w:r>
            <w:t>41</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_Toc14997 </w:instrText>
          </w:r>
          <w:r>
            <w:rPr>
              <w:bCs/>
              <w:lang w:val="zh-CN"/>
            </w:rPr>
            <w:fldChar w:fldCharType="separate"/>
          </w:r>
          <w:r>
            <w:rPr>
              <w:rFonts w:hint="eastAsia"/>
              <w:lang w:val="en-US" w:eastAsia="zh-CN"/>
            </w:rPr>
            <w:t>5.2 测试环境</w:t>
          </w:r>
          <w:r>
            <w:tab/>
          </w:r>
          <w:r>
            <w:fldChar w:fldCharType="begin"/>
          </w:r>
          <w:r>
            <w:instrText xml:space="preserve"> PAGEREF _Toc14997 </w:instrText>
          </w:r>
          <w:r>
            <w:fldChar w:fldCharType="separate"/>
          </w:r>
          <w:r>
            <w:t>41</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_Toc9038 </w:instrText>
          </w:r>
          <w:r>
            <w:rPr>
              <w:bCs/>
              <w:lang w:val="zh-CN"/>
            </w:rPr>
            <w:fldChar w:fldCharType="separate"/>
          </w:r>
          <w:r>
            <w:rPr>
              <w:rFonts w:hint="eastAsia"/>
            </w:rPr>
            <w:t>5.3 功能性测试</w:t>
          </w:r>
          <w:r>
            <w:tab/>
          </w:r>
          <w:r>
            <w:fldChar w:fldCharType="begin"/>
          </w:r>
          <w:r>
            <w:instrText xml:space="preserve"> PAGEREF _Toc9038 </w:instrText>
          </w:r>
          <w:r>
            <w:fldChar w:fldCharType="separate"/>
          </w:r>
          <w:r>
            <w:t>41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_Toc28204 </w:instrText>
          </w:r>
          <w:r>
            <w:rPr>
              <w:bCs/>
              <w:lang w:val="zh-CN"/>
            </w:rPr>
            <w:fldChar w:fldCharType="separate"/>
          </w:r>
          <w:r>
            <w:rPr>
              <w:rFonts w:hint="eastAsia"/>
            </w:rPr>
            <w:t>5.3.1 用户管理测试</w:t>
          </w:r>
          <w:r>
            <w:tab/>
          </w:r>
          <w:r>
            <w:fldChar w:fldCharType="begin"/>
          </w:r>
          <w:r>
            <w:instrText xml:space="preserve"> PAGEREF _Toc28204 </w:instrText>
          </w:r>
          <w:r>
            <w:fldChar w:fldCharType="separate"/>
          </w:r>
          <w:r>
            <w:t>41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_Toc24548 </w:instrText>
          </w:r>
          <w:r>
            <w:rPr>
              <w:bCs/>
              <w:lang w:val="zh-CN"/>
            </w:rPr>
            <w:fldChar w:fldCharType="separate"/>
          </w:r>
          <w:r>
            <w:rPr>
              <w:rFonts w:hint="eastAsia"/>
            </w:rPr>
            <w:t>5.3.2 客户端管理测试</w:t>
          </w:r>
          <w:r>
            <w:tab/>
          </w:r>
          <w:r>
            <w:fldChar w:fldCharType="begin"/>
          </w:r>
          <w:r>
            <w:instrText xml:space="preserve"> PAGEREF _Toc24548 </w:instrText>
          </w:r>
          <w:r>
            <w:fldChar w:fldCharType="separate"/>
          </w:r>
          <w:r>
            <w:t>42</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_Toc12146 </w:instrText>
          </w:r>
          <w:r>
            <w:rPr>
              <w:bCs/>
              <w:lang w:val="zh-CN"/>
            </w:rPr>
            <w:fldChar w:fldCharType="separate"/>
          </w:r>
          <w:r>
            <w:rPr>
              <w:rFonts w:hint="eastAsia"/>
            </w:rPr>
            <w:t>5.3.3 可视化遥感图像处理测试</w:t>
          </w:r>
          <w:r>
            <w:tab/>
          </w:r>
          <w:r>
            <w:fldChar w:fldCharType="begin"/>
          </w:r>
          <w:r>
            <w:instrText xml:space="preserve"> PAGEREF _Toc12146 </w:instrText>
          </w:r>
          <w:r>
            <w:fldChar w:fldCharType="separate"/>
          </w:r>
          <w:r>
            <w:t>43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_Toc16278 </w:instrText>
          </w:r>
          <w:r>
            <w:rPr>
              <w:bCs/>
              <w:lang w:val="zh-CN"/>
            </w:rPr>
            <w:fldChar w:fldCharType="separate"/>
          </w:r>
          <w:r>
            <w:rPr>
              <w:rFonts w:hint="eastAsia"/>
            </w:rPr>
            <w:t>5.4 非功能性测试</w:t>
          </w:r>
          <w:r>
            <w:tab/>
          </w:r>
          <w:r>
            <w:fldChar w:fldCharType="begin"/>
          </w:r>
          <w:r>
            <w:instrText xml:space="preserve"> PAGEREF _Toc16278 </w:instrText>
          </w:r>
          <w:r>
            <w:fldChar w:fldCharType="separate"/>
          </w:r>
          <w:r>
            <w:t>45</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_Toc3059 </w:instrText>
          </w:r>
          <w:r>
            <w:rPr>
              <w:bCs/>
              <w:lang w:val="zh-CN"/>
            </w:rPr>
            <w:fldChar w:fldCharType="separate"/>
          </w:r>
          <w:r>
            <w:rPr>
              <w:rFonts w:hint="eastAsia"/>
            </w:rPr>
            <w:t>结论与展望</w:t>
          </w:r>
          <w:r>
            <w:tab/>
          </w:r>
          <w:r>
            <w:fldChar w:fldCharType="begin"/>
          </w:r>
          <w:r>
            <w:instrText xml:space="preserve"> PAGEREF _Toc3059 </w:instrText>
          </w:r>
          <w:r>
            <w:fldChar w:fldCharType="separate"/>
          </w:r>
          <w:r>
            <w:t>47</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_Toc1262 </w:instrText>
          </w:r>
          <w:r>
            <w:rPr>
              <w:bCs/>
              <w:lang w:val="zh-CN"/>
            </w:rPr>
            <w:fldChar w:fldCharType="separate"/>
          </w:r>
          <w:r>
            <w:rPr>
              <w:rFonts w:hint="eastAsia"/>
            </w:rPr>
            <w:t>致谢</w:t>
          </w:r>
          <w:r>
            <w:tab/>
          </w:r>
          <w:r>
            <w:fldChar w:fldCharType="begin"/>
          </w:r>
          <w:r>
            <w:instrText xml:space="preserve"> PAGEREF _Toc1262 </w:instrText>
          </w:r>
          <w:r>
            <w:fldChar w:fldCharType="separate"/>
          </w:r>
          <w:r>
            <w:t>49</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_Toc17018 </w:instrText>
          </w:r>
          <w:r>
            <w:rPr>
              <w:bCs/>
              <w:lang w:val="zh-CN"/>
            </w:rPr>
            <w:fldChar w:fldCharType="separate"/>
          </w:r>
          <w:r>
            <w:t>参考文献</w:t>
          </w:r>
          <w:r>
            <w:tab/>
          </w:r>
          <w:r>
            <w:fldChar w:fldCharType="begin"/>
          </w:r>
          <w:r>
            <w:instrText xml:space="preserve"> PAGEREF _Toc17018 </w:instrText>
          </w:r>
          <w:r>
            <w:fldChar w:fldCharType="separate"/>
          </w:r>
          <w:r>
            <w:t>50</w:t>
          </w:r>
          <w:r>
            <w:fldChar w:fldCharType="end"/>
          </w:r>
          <w:r>
            <w:rPr>
              <w:bCs/>
              <w:lang w:val="zh-CN"/>
            </w:rPr>
            <w:fldChar w:fldCharType="end"/>
          </w:r>
        </w:p>
        <w:p>
          <w:pPr>
            <w:rPr>
              <w:bCs/>
              <w:lang w:val="zh-CN"/>
            </w:rPr>
            <w:sectPr>
              <w:headerReference r:id="rId10" w:type="default"/>
              <w:pgSz w:w="11906" w:h="16838"/>
              <w:pgMar w:top="1701" w:right="1134" w:bottom="1418" w:left="1701" w:header="850" w:footer="992" w:gutter="0"/>
              <w:pgNumType w:start="1"/>
              <w:cols w:space="720" w:num="1"/>
              <w:docGrid w:linePitch="326" w:charSpace="0"/>
            </w:sectPr>
          </w:pPr>
          <w:r>
            <w:rPr>
              <w:bCs/>
              <w:lang w:val="zh-CN"/>
            </w:rPr>
            <w:fldChar w:fldCharType="end"/>
          </w:r>
        </w:p>
      </w:sdtContent>
    </w:sdt>
    <w:p>
      <w:pPr>
        <w:pStyle w:val="2"/>
        <w:spacing w:before="240" w:after="240"/>
      </w:pPr>
      <w:bookmarkStart w:id="7" w:name="_Toc29651"/>
      <w:r>
        <w:t>绪论</w:t>
      </w:r>
      <w:bookmarkEnd w:id="7"/>
    </w:p>
    <w:p>
      <w:pPr>
        <w:pStyle w:val="4"/>
      </w:pPr>
      <w:bookmarkStart w:id="8" w:name="_Toc912"/>
      <w:r>
        <w:t>课题背景</w:t>
      </w:r>
      <w:r>
        <w:rPr>
          <w:rFonts w:hint="eastAsia"/>
        </w:rPr>
        <w:t>与意义</w:t>
      </w:r>
      <w:bookmarkEnd w:id="8"/>
    </w:p>
    <w:p>
      <w:pPr>
        <w:pStyle w:val="5"/>
      </w:pPr>
      <w:bookmarkStart w:id="9" w:name="_Toc18560"/>
      <w:r>
        <w:rPr>
          <w:rFonts w:hint="eastAsia"/>
        </w:rPr>
        <w:t>课题背景</w:t>
      </w:r>
      <w:bookmarkEnd w:id="9"/>
    </w:p>
    <w:p>
      <w:pPr>
        <w:pStyle w:val="3"/>
        <w:bidi w:val="0"/>
      </w:pPr>
      <w:bookmarkStart w:id="10" w:name="_Hlk97802591"/>
      <w:r>
        <w:t>随着</w:t>
      </w:r>
      <w:r>
        <w:rPr>
          <w:rFonts w:hint="eastAsia"/>
          <w:lang w:val="en-US" w:eastAsia="zh-CN"/>
        </w:rPr>
        <w:t>遥感探测设备</w:t>
      </w:r>
      <w:r>
        <w:t>、</w:t>
      </w:r>
      <w:r>
        <w:rPr>
          <w:rFonts w:hint="eastAsia"/>
          <w:lang w:val="en-US" w:eastAsia="zh-CN"/>
        </w:rPr>
        <w:t>遥感平台</w:t>
      </w:r>
      <w:r>
        <w:t>、数据通信等相关技术的发展，现代遥感技术已经进入到一个动态、快速、多手段处理</w:t>
      </w:r>
      <w:bookmarkStart w:id="11" w:name="OLE_LINK9"/>
      <w:r>
        <w:t>观测数据</w:t>
      </w:r>
      <w:bookmarkEnd w:id="11"/>
      <w:r>
        <w:t>的新阶段,采集到的遥感数据量、信息量急剧增长</w:t>
      </w:r>
      <w:r>
        <w:rPr>
          <w:rFonts w:hint="default"/>
          <w:vertAlign w:val="superscript"/>
          <w:lang w:val="en-US"/>
        </w:rPr>
        <w:fldChar w:fldCharType="begin"/>
      </w:r>
      <w:r>
        <w:rPr>
          <w:rFonts w:hint="default"/>
          <w:vertAlign w:val="superscript"/>
          <w:lang w:val="en-US"/>
        </w:rPr>
        <w:instrText xml:space="preserve"> REF _Ref7921 \r \h </w:instrText>
      </w:r>
      <w:r>
        <w:rPr>
          <w:rFonts w:hint="default"/>
          <w:vertAlign w:val="superscript"/>
          <w:lang w:val="en-US"/>
        </w:rPr>
        <w:fldChar w:fldCharType="separate"/>
      </w:r>
      <w:r>
        <w:rPr>
          <w:rFonts w:hint="default"/>
          <w:vertAlign w:val="superscript"/>
          <w:lang w:val="en-US"/>
        </w:rPr>
        <w:t>[1]</w:t>
      </w:r>
      <w:r>
        <w:rPr>
          <w:rFonts w:hint="default"/>
          <w:vertAlign w:val="superscript"/>
          <w:lang w:val="en-US"/>
        </w:rPr>
        <w:fldChar w:fldCharType="end"/>
      </w:r>
      <w:r>
        <w:rPr>
          <w:rFonts w:hint="eastAsia"/>
          <w:vertAlign w:val="baseline"/>
          <w:lang w:val="en-US" w:eastAsia="zh-CN"/>
        </w:rPr>
        <w:t>。通过遥感手段</w:t>
      </w:r>
      <w:r>
        <w:t>获得的对地观测数据每天以TB级的速度飞速增长，遥感影像数据也朝着高分辨率、多波段的海量数据方向发展</w:t>
      </w:r>
      <w:r>
        <w:rPr>
          <w:rFonts w:hint="default"/>
          <w:vertAlign w:val="superscript"/>
          <w:lang w:val="en-US"/>
        </w:rPr>
        <w:fldChar w:fldCharType="begin"/>
      </w:r>
      <w:r>
        <w:rPr>
          <w:rFonts w:hint="default"/>
          <w:vertAlign w:val="superscript"/>
          <w:lang w:val="en-US"/>
        </w:rPr>
        <w:instrText xml:space="preserve"> REF _Ref10249 \r \h </w:instrText>
      </w:r>
      <w:r>
        <w:rPr>
          <w:rFonts w:hint="default"/>
          <w:vertAlign w:val="superscript"/>
          <w:lang w:val="en-US"/>
        </w:rPr>
        <w:fldChar w:fldCharType="separate"/>
      </w:r>
      <w:r>
        <w:rPr>
          <w:rFonts w:hint="default"/>
          <w:vertAlign w:val="superscript"/>
          <w:lang w:val="en-US"/>
        </w:rPr>
        <w:t>[2]</w:t>
      </w:r>
      <w:r>
        <w:rPr>
          <w:rFonts w:hint="default"/>
          <w:vertAlign w:val="superscript"/>
          <w:lang w:val="en-US"/>
        </w:rPr>
        <w:fldChar w:fldCharType="end"/>
      </w:r>
      <w:r>
        <w:rPr>
          <w:rFonts w:hint="eastAsia"/>
        </w:rPr>
        <w:t>。数据量的迅速增长、遥感应用的拓展对海量遥感图像数据的处理效率提出了极大的挑战，</w:t>
      </w:r>
      <w:r>
        <w:rPr>
          <w:rFonts w:hint="eastAsia"/>
          <w:lang w:val="en-US" w:eastAsia="zh-CN"/>
        </w:rPr>
        <w:t>也</w:t>
      </w:r>
      <w:r>
        <w:rPr>
          <w:rFonts w:hint="eastAsia"/>
        </w:rPr>
        <w:t>对图像处理工作提出</w:t>
      </w:r>
      <w:r>
        <w:rPr>
          <w:rFonts w:hint="eastAsia"/>
          <w:lang w:val="en-US" w:eastAsia="zh-CN"/>
        </w:rPr>
        <w:t>更高的要求</w:t>
      </w:r>
      <w:r>
        <w:rPr>
          <w:rFonts w:hint="eastAsia"/>
        </w:rPr>
        <w:t>：即</w:t>
      </w:r>
      <w:bookmarkStart w:id="12" w:name="OLE_LINK66"/>
      <w:r>
        <w:rPr>
          <w:rFonts w:hint="eastAsia"/>
          <w:lang w:val="en-US" w:eastAsia="zh-CN"/>
        </w:rPr>
        <w:t>缺乏专业能力</w:t>
      </w:r>
      <w:r>
        <w:rPr>
          <w:rFonts w:hint="eastAsia"/>
        </w:rPr>
        <w:t>的人员</w:t>
      </w:r>
      <w:r>
        <w:rPr>
          <w:rFonts w:hint="eastAsia"/>
          <w:lang w:val="en-US" w:eastAsia="zh-CN"/>
        </w:rPr>
        <w:t>借助极少外力帮助</w:t>
      </w:r>
      <w:r>
        <w:rPr>
          <w:rFonts w:hint="eastAsia"/>
        </w:rPr>
        <w:t>，可以快速、高效</w:t>
      </w:r>
      <w:bookmarkEnd w:id="12"/>
      <w:r>
        <w:rPr>
          <w:rFonts w:hint="eastAsia"/>
          <w:lang w:val="en-US" w:eastAsia="zh-CN"/>
        </w:rPr>
        <w:t>完成复杂的图像处理过程</w:t>
      </w:r>
      <w:r>
        <w:rPr>
          <w:rFonts w:hint="eastAsia"/>
          <w:vertAlign w:val="superscript"/>
          <w:lang w:eastAsia="zh-CN"/>
        </w:rPr>
        <w:fldChar w:fldCharType="begin"/>
      </w:r>
      <w:r>
        <w:rPr>
          <w:rFonts w:hint="eastAsia"/>
          <w:vertAlign w:val="superscript"/>
          <w:lang w:eastAsia="zh-CN"/>
        </w:rPr>
        <w:instrText xml:space="preserve"> REF _Ref2164 \r \h </w:instrText>
      </w:r>
      <w:r>
        <w:rPr>
          <w:rFonts w:hint="eastAsia"/>
          <w:vertAlign w:val="superscript"/>
          <w:lang w:eastAsia="zh-CN"/>
        </w:rPr>
        <w:fldChar w:fldCharType="separate"/>
      </w:r>
      <w:r>
        <w:rPr>
          <w:rFonts w:hint="eastAsia"/>
          <w:vertAlign w:val="superscript"/>
          <w:lang w:eastAsia="zh-CN"/>
        </w:rPr>
        <w:t>[11]</w:t>
      </w:r>
      <w:r>
        <w:rPr>
          <w:rFonts w:hint="eastAsia"/>
          <w:vertAlign w:val="superscript"/>
          <w:lang w:eastAsia="zh-CN"/>
        </w:rPr>
        <w:fldChar w:fldCharType="end"/>
      </w:r>
      <w:r>
        <w:rPr>
          <w:rFonts w:hint="eastAsia"/>
        </w:rPr>
        <w:t>。</w:t>
      </w:r>
    </w:p>
    <w:p>
      <w:pPr>
        <w:pStyle w:val="3"/>
      </w:pPr>
      <w:r>
        <w:t>传统方法已经无法进行有效分析和处理海量的遥感图像数据，随着云计算的迅猛发展，利用云来处理遥感图像数据已经成为趋势。</w:t>
      </w:r>
      <w:r>
        <w:rPr>
          <w:rFonts w:hint="eastAsia"/>
          <w:lang w:val="en-US" w:eastAsia="zh-CN"/>
        </w:rPr>
        <w:t>AI Earth</w:t>
      </w:r>
      <w:r>
        <w:rPr>
          <w:rFonts w:hint="eastAsia"/>
          <w:vertAlign w:val="superscript"/>
          <w:lang w:val="en-US" w:eastAsia="zh-CN"/>
        </w:rPr>
        <w:fldChar w:fldCharType="begin"/>
      </w:r>
      <w:r>
        <w:rPr>
          <w:rFonts w:hint="eastAsia"/>
          <w:vertAlign w:val="superscript"/>
          <w:lang w:val="en-US" w:eastAsia="zh-CN"/>
        </w:rPr>
        <w:instrText xml:space="preserve"> REF _Ref8087 \r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t>提供遥感、气象等多源对地观测数据的云计算分析服务，用数据感知地球世界</w:t>
      </w:r>
      <w:r>
        <w:rPr>
          <w:rFonts w:hint="eastAsia"/>
          <w:lang w:eastAsia="zh-CN"/>
        </w:rPr>
        <w:t>。</w:t>
      </w:r>
      <w:r>
        <w:t>SenseEarth</w:t>
      </w:r>
      <w:r>
        <w:rPr>
          <w:rFonts w:hint="default"/>
          <w:vertAlign w:val="superscript"/>
          <w:lang w:val="en-US"/>
        </w:rPr>
        <w:fldChar w:fldCharType="begin"/>
      </w:r>
      <w:r>
        <w:rPr>
          <w:rFonts w:hint="default"/>
          <w:vertAlign w:val="superscript"/>
          <w:lang w:val="en-US"/>
        </w:rPr>
        <w:instrText xml:space="preserve"> REF _Ref28209 \r \h </w:instrText>
      </w:r>
      <w:r>
        <w:rPr>
          <w:rFonts w:hint="default"/>
          <w:vertAlign w:val="superscript"/>
          <w:lang w:val="en-US"/>
        </w:rPr>
        <w:fldChar w:fldCharType="separate"/>
      </w:r>
      <w:r>
        <w:rPr>
          <w:rFonts w:hint="default"/>
          <w:vertAlign w:val="superscript"/>
          <w:lang w:val="en-US"/>
        </w:rPr>
        <w:t>[4]</w:t>
      </w:r>
      <w:r>
        <w:rPr>
          <w:rFonts w:hint="default"/>
          <w:vertAlign w:val="superscript"/>
          <w:lang w:val="en-US"/>
        </w:rPr>
        <w:fldChar w:fldCharType="end"/>
      </w:r>
      <w:r>
        <w:rPr>
          <w:rFonts w:hint="eastAsia"/>
          <w:lang w:val="en-US" w:eastAsia="zh-CN"/>
        </w:rPr>
        <w:t>实现了</w:t>
      </w:r>
      <w:r>
        <w:t>遥感影像可视化云解译</w:t>
      </w:r>
      <w:r>
        <w:rPr>
          <w:rFonts w:hint="default"/>
        </w:rPr>
        <w:t>平台</w:t>
      </w:r>
      <w:r>
        <w:rPr>
          <w:rFonts w:hint="eastAsia"/>
          <w:lang w:eastAsia="zh-CN"/>
        </w:rPr>
        <w:t>，</w:t>
      </w:r>
      <w:r>
        <w:rPr>
          <w:rFonts w:hint="eastAsia"/>
          <w:lang w:val="en-US" w:eastAsia="zh-CN"/>
        </w:rPr>
        <w:t>以</w:t>
      </w:r>
      <w:r>
        <w:t>其高精度、高效率</w:t>
      </w:r>
      <w:r>
        <w:rPr>
          <w:rFonts w:hint="eastAsia"/>
          <w:lang w:val="en-US" w:eastAsia="zh-CN"/>
        </w:rPr>
        <w:t>的强大算力，</w:t>
      </w:r>
      <w:r>
        <w:t>弥补了传统卫星影像重访率低且解译技术时效性低的问题</w:t>
      </w:r>
      <w:r>
        <w:rPr>
          <w:rFonts w:hint="eastAsia"/>
          <w:lang w:eastAsia="zh-CN"/>
        </w:rPr>
        <w:t>。</w:t>
      </w:r>
      <w:r>
        <w:t>云计算可以把网络上的服务资源虚拟化，</w:t>
      </w:r>
      <w:r>
        <w:rPr>
          <w:rFonts w:hint="eastAsia"/>
          <w:lang w:val="en-US" w:eastAsia="zh-CN"/>
        </w:rPr>
        <w:t>维护</w:t>
      </w:r>
      <w:r>
        <w:rPr>
          <w:rFonts w:hint="eastAsia"/>
        </w:rPr>
        <w:t>动态</w:t>
      </w:r>
      <w:r>
        <w:rPr>
          <w:rFonts w:hint="eastAsia"/>
          <w:lang w:eastAsia="zh-CN"/>
        </w:rPr>
        <w:t>、</w:t>
      </w:r>
      <w:r>
        <w:rPr>
          <w:rFonts w:hint="eastAsia"/>
        </w:rPr>
        <w:t>可伸缩的虚拟化资源计算服务</w:t>
      </w:r>
      <w:r>
        <w:rPr>
          <w:rFonts w:hint="eastAsia"/>
          <w:lang w:val="en-US" w:eastAsia="zh-CN"/>
        </w:rPr>
        <w:t>资源，通过互联网提供按需共享的服务</w:t>
      </w:r>
      <w:r>
        <w:rPr>
          <w:rFonts w:hint="eastAsia"/>
        </w:rPr>
        <w:t>。</w:t>
      </w:r>
      <w:r>
        <w:t>管理人员</w:t>
      </w:r>
      <w:r>
        <w:rPr>
          <w:rFonts w:hint="eastAsia"/>
          <w:lang w:val="en-US" w:eastAsia="zh-CN"/>
        </w:rPr>
        <w:t>通过</w:t>
      </w:r>
      <w:r>
        <w:rPr>
          <w:rFonts w:hint="eastAsia"/>
        </w:rPr>
        <w:t>遥感图像处理系统云平台</w:t>
      </w:r>
      <w:r>
        <w:rPr>
          <w:rFonts w:hint="eastAsia"/>
          <w:lang w:val="en-US" w:eastAsia="zh-CN"/>
        </w:rPr>
        <w:t>的维护</w:t>
      </w:r>
      <w:r>
        <w:rPr>
          <w:rFonts w:hint="eastAsia"/>
        </w:rPr>
        <w:t>，整合遥感信息和技术资源。</w:t>
      </w:r>
      <w:r>
        <w:t>用户不必负责整个服务资源的调度、管理和维护，即可通过网络，不受时间和地点的约束，</w:t>
      </w:r>
      <w:r>
        <w:rPr>
          <w:rFonts w:hint="eastAsia"/>
        </w:rPr>
        <w:t>获取一站式的空间信息云服务，</w:t>
      </w:r>
      <w:r>
        <w:t>最大限度的使用虚拟资源池，处理大规模计算问题</w:t>
      </w:r>
      <w:r>
        <w:rPr>
          <w:rFonts w:hint="default"/>
          <w:vertAlign w:val="superscript"/>
          <w:lang w:val="en-US"/>
        </w:rPr>
        <w:fldChar w:fldCharType="begin"/>
      </w:r>
      <w:r>
        <w:rPr>
          <w:rFonts w:hint="default"/>
          <w:vertAlign w:val="superscript"/>
          <w:lang w:val="en-US"/>
        </w:rPr>
        <w:instrText xml:space="preserve"> REF _Ref19758 \r \h </w:instrText>
      </w:r>
      <w:r>
        <w:rPr>
          <w:rFonts w:hint="default"/>
          <w:vertAlign w:val="superscript"/>
          <w:lang w:val="en-US"/>
        </w:rPr>
        <w:fldChar w:fldCharType="separate"/>
      </w:r>
      <w:r>
        <w:rPr>
          <w:rFonts w:hint="default"/>
          <w:vertAlign w:val="superscript"/>
          <w:lang w:val="en-US"/>
        </w:rPr>
        <w:t>[5]</w:t>
      </w:r>
      <w:r>
        <w:rPr>
          <w:rFonts w:hint="default"/>
          <w:vertAlign w:val="superscript"/>
          <w:lang w:val="en-US"/>
        </w:rPr>
        <w:fldChar w:fldCharType="end"/>
      </w:r>
      <w:r>
        <w:t>。</w:t>
      </w:r>
    </w:p>
    <w:p>
      <w:pPr>
        <w:pStyle w:val="3"/>
        <w:rPr>
          <w:rFonts w:hint="eastAsia"/>
        </w:rPr>
      </w:pPr>
      <w:r>
        <w:rPr>
          <w:rFonts w:hint="eastAsia"/>
        </w:rPr>
        <w:t>云计算的落地离不开虚拟化技术和自动化的运维平台。目前的虚拟化技术，主要分为以KVM(</w:t>
      </w:r>
      <w:r>
        <w:t>Kernel Virtual Machine</w:t>
      </w:r>
      <w:r>
        <w:rPr>
          <w:rFonts w:hint="eastAsia"/>
        </w:rPr>
        <w:t>)</w:t>
      </w:r>
      <w:r>
        <w:rPr>
          <w:rFonts w:hint="eastAsia"/>
          <w:vertAlign w:val="superscript"/>
        </w:rPr>
        <w:fldChar w:fldCharType="begin"/>
      </w:r>
      <w:r>
        <w:rPr>
          <w:rFonts w:hint="eastAsia"/>
          <w:vertAlign w:val="superscript"/>
        </w:rPr>
        <w:instrText xml:space="preserve"> REF _Ref21082 \r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rPr>
        <w:t>和Xen</w:t>
      </w:r>
      <w:r>
        <w:rPr>
          <w:rFonts w:hint="eastAsia"/>
          <w:vertAlign w:val="superscript"/>
        </w:rPr>
        <w:fldChar w:fldCharType="begin"/>
      </w:r>
      <w:r>
        <w:rPr>
          <w:rFonts w:hint="eastAsia"/>
          <w:vertAlign w:val="superscript"/>
        </w:rPr>
        <w:instrText xml:space="preserve"> REF _Ref21118 \r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为代表的</w:t>
      </w:r>
      <w:bookmarkStart w:id="13" w:name="OLE_LINK28"/>
      <w:r>
        <w:rPr>
          <w:rFonts w:hint="eastAsia"/>
        </w:rPr>
        <w:t>硬件辅助虚拟化</w:t>
      </w:r>
      <w:bookmarkEnd w:id="13"/>
      <w:r>
        <w:rPr>
          <w:rFonts w:hint="eastAsia"/>
        </w:rPr>
        <w:t>和以Docker和</w:t>
      </w:r>
      <w:bookmarkStart w:id="14" w:name="OLE_LINK23"/>
      <w:r>
        <w:rPr>
          <w:rFonts w:hint="eastAsia"/>
        </w:rPr>
        <w:t>rocket</w:t>
      </w:r>
      <w:bookmarkEnd w:id="14"/>
      <w:r>
        <w:rPr>
          <w:rFonts w:hint="eastAsia"/>
          <w:vertAlign w:val="superscript"/>
        </w:rPr>
        <w:fldChar w:fldCharType="begin"/>
      </w:r>
      <w:r>
        <w:rPr>
          <w:rFonts w:hint="eastAsia"/>
          <w:vertAlign w:val="superscript"/>
        </w:rPr>
        <w:instrText xml:space="preserve"> REF _Ref21163 \r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rPr>
        <w:t>为代表的操作系统级别的虚拟化</w:t>
      </w:r>
      <w:r>
        <w:rPr>
          <w:rFonts w:hint="eastAsia"/>
          <w:vertAlign w:val="superscript"/>
          <w:lang w:eastAsia="zh-CN"/>
        </w:rPr>
        <w:fldChar w:fldCharType="begin"/>
      </w:r>
      <w:r>
        <w:rPr>
          <w:rFonts w:hint="eastAsia"/>
          <w:vertAlign w:val="superscript"/>
          <w:lang w:eastAsia="zh-CN"/>
        </w:rPr>
        <w:instrText xml:space="preserve"> REF _Ref23185 \r \h </w:instrText>
      </w:r>
      <w:r>
        <w:rPr>
          <w:rFonts w:hint="eastAsia"/>
          <w:vertAlign w:val="superscript"/>
          <w:lang w:eastAsia="zh-CN"/>
        </w:rPr>
        <w:fldChar w:fldCharType="separate"/>
      </w:r>
      <w:r>
        <w:rPr>
          <w:rFonts w:hint="eastAsia"/>
          <w:vertAlign w:val="superscript"/>
          <w:lang w:eastAsia="zh-CN"/>
        </w:rPr>
        <w:t>[10]</w:t>
      </w:r>
      <w:r>
        <w:rPr>
          <w:rFonts w:hint="eastAsia"/>
          <w:vertAlign w:val="superscript"/>
          <w:lang w:eastAsia="zh-CN"/>
        </w:rPr>
        <w:fldChar w:fldCharType="end"/>
      </w:r>
      <w:r>
        <w:rPr>
          <w:rFonts w:hint="eastAsia"/>
        </w:rPr>
        <w:t>。VM(Virtual machines)模拟物理服务器，包括存储、网络和操作系统，比物理服务器更可移植、更快，但仍然是完整的服务器系统。</w:t>
      </w:r>
      <w:r>
        <w:t>容器将密度和优化提升到一个新的水平</w:t>
      </w:r>
      <w:r>
        <w:rPr>
          <w:rFonts w:hint="eastAsia"/>
        </w:rPr>
        <w:t>，其仅仅</w:t>
      </w:r>
      <w:r>
        <w:t>虚拟化运行应用程序的核心</w:t>
      </w:r>
      <w:r>
        <w:rPr>
          <w:rFonts w:hint="eastAsia"/>
        </w:rPr>
        <w:t>。容器直接运行在内核上，</w:t>
      </w:r>
      <w:r>
        <w:t>更轻量级，启动更快，管理也更流畅</w:t>
      </w:r>
      <w:r>
        <w:rPr>
          <w:rFonts w:hint="eastAsia"/>
        </w:rPr>
        <w:t>，在一个物理服务器上可以构建更多的容器</w:t>
      </w:r>
      <w:r>
        <w:rPr>
          <w:rFonts w:hint="eastAsia"/>
          <w:vertAlign w:val="superscript"/>
        </w:rPr>
        <w:fldChar w:fldCharType="begin"/>
      </w:r>
      <w:r>
        <w:rPr>
          <w:rFonts w:hint="eastAsia"/>
          <w:vertAlign w:val="superscript"/>
        </w:rPr>
        <w:instrText xml:space="preserve"> REF _Ref23162 \r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，在存储优化、CPU使用率、运维效率等方面带来的收益均比虚拟机带来的收益大得多</w:t>
      </w:r>
      <w:r>
        <w:rPr>
          <w:rFonts w:hint="eastAsia"/>
          <w:vertAlign w:val="superscript"/>
        </w:rPr>
        <w:fldChar w:fldCharType="begin"/>
      </w:r>
      <w:r>
        <w:rPr>
          <w:rFonts w:hint="eastAsia"/>
          <w:vertAlign w:val="superscript"/>
        </w:rPr>
        <w:instrText xml:space="preserve"> REF _Ref23185 \r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w:t>
      </w:r>
      <w:bookmarkStart w:id="15" w:name="OLE_LINK63"/>
    </w:p>
    <w:p>
      <w:pPr>
        <w:pStyle w:val="3"/>
        <w:rPr>
          <w:rFonts w:hint="eastAsia"/>
        </w:rPr>
      </w:pPr>
      <w:r>
        <w:rPr>
          <w:rFonts w:hint="eastAsia"/>
          <w:lang w:val="en-US" w:eastAsia="zh-CN"/>
        </w:rPr>
        <w:t>卫星</w:t>
      </w:r>
      <w:r>
        <w:rPr>
          <w:rFonts w:hint="eastAsia"/>
        </w:rPr>
        <w:t>遥感</w:t>
      </w:r>
      <w:r>
        <w:rPr>
          <w:rFonts w:hint="eastAsia"/>
          <w:lang w:val="en-US" w:eastAsia="zh-CN"/>
        </w:rPr>
        <w:t>应用处理过程可以</w:t>
      </w:r>
      <w:r>
        <w:rPr>
          <w:rFonts w:hint="eastAsia"/>
        </w:rPr>
        <w:t>分为遥感数据</w:t>
      </w:r>
      <w:r>
        <w:rPr>
          <w:rFonts w:hint="eastAsia"/>
          <w:lang w:val="en-US" w:eastAsia="zh-CN"/>
        </w:rPr>
        <w:t>的接收</w:t>
      </w:r>
      <w:r>
        <w:rPr>
          <w:rFonts w:hint="eastAsia"/>
        </w:rPr>
        <w:t>与</w:t>
      </w:r>
      <w:r>
        <w:rPr>
          <w:rFonts w:hint="eastAsia"/>
          <w:lang w:val="en-US" w:eastAsia="zh-CN"/>
        </w:rPr>
        <w:t>分发</w:t>
      </w:r>
      <w:r>
        <w:rPr>
          <w:rFonts w:hint="eastAsia"/>
        </w:rPr>
        <w:t>、</w:t>
      </w:r>
      <w:bookmarkStart w:id="16" w:name="OLE_LINK1"/>
      <w:r>
        <w:rPr>
          <w:rFonts w:hint="eastAsia"/>
        </w:rPr>
        <w:t>数据处理与信息提取</w:t>
      </w:r>
      <w:bookmarkEnd w:id="16"/>
      <w:r>
        <w:rPr>
          <w:rFonts w:hint="eastAsia"/>
          <w:lang w:val="en-US" w:eastAsia="zh-CN"/>
        </w:rPr>
        <w:t>两个重要阶段</w:t>
      </w:r>
      <w:r>
        <w:rPr>
          <w:rFonts w:hint="eastAsia"/>
          <w:vertAlign w:val="superscript"/>
          <w:lang w:eastAsia="zh-CN"/>
        </w:rPr>
        <w:fldChar w:fldCharType="begin"/>
      </w:r>
      <w:r>
        <w:rPr>
          <w:rFonts w:hint="eastAsia"/>
          <w:vertAlign w:val="superscript"/>
          <w:lang w:eastAsia="zh-CN"/>
        </w:rPr>
        <w:instrText xml:space="preserve"> REF _Ref2671 \r \h </w:instrText>
      </w:r>
      <w:r>
        <w:rPr>
          <w:rFonts w:hint="eastAsia"/>
          <w:vertAlign w:val="superscript"/>
          <w:lang w:eastAsia="zh-CN"/>
        </w:rPr>
        <w:fldChar w:fldCharType="separate"/>
      </w:r>
      <w:r>
        <w:rPr>
          <w:rFonts w:hint="eastAsia"/>
          <w:vertAlign w:val="superscript"/>
          <w:lang w:eastAsia="zh-CN"/>
        </w:rPr>
        <w:t>[11]</w:t>
      </w:r>
      <w:r>
        <w:rPr>
          <w:rFonts w:hint="eastAsia"/>
          <w:vertAlign w:val="superscript"/>
          <w:lang w:eastAsia="zh-CN"/>
        </w:rPr>
        <w:fldChar w:fldCharType="end"/>
      </w:r>
      <w:r>
        <w:rPr>
          <w:rFonts w:hint="eastAsia"/>
        </w:rPr>
        <w:t>。遥感数据的数据处理与信息提取</w:t>
      </w:r>
      <w:bookmarkEnd w:id="15"/>
      <w:r>
        <w:rPr>
          <w:rFonts w:hint="eastAsia"/>
        </w:rPr>
        <w:t>过程可以初步分为预处理、信息增强、信息提取和融合等多个步骤，每个步骤又可以进一步细分，</w:t>
      </w:r>
      <w:r>
        <w:rPr>
          <w:rFonts w:hint="eastAsia"/>
          <w:lang w:val="en-US" w:eastAsia="zh-CN"/>
        </w:rPr>
        <w:t>比如</w:t>
      </w:r>
      <w:r>
        <w:rPr>
          <w:rFonts w:hint="eastAsia"/>
        </w:rPr>
        <w:t>预处理</w:t>
      </w:r>
      <w:r>
        <w:rPr>
          <w:rFonts w:hint="eastAsia"/>
          <w:lang w:val="en-US" w:eastAsia="zh-CN"/>
        </w:rPr>
        <w:t>过程可以细分为图像裁剪、几何校正和物理校正，</w:t>
      </w:r>
      <w:r>
        <w:rPr>
          <w:rFonts w:hint="eastAsia"/>
        </w:rPr>
        <w:t>如</w:t>
      </w:r>
      <w:r>
        <w:rPr>
          <w:rFonts w:hint="eastAsia"/>
          <w:lang w:eastAsia="zh-CN"/>
        </w:rPr>
        <w:fldChar w:fldCharType="begin"/>
      </w:r>
      <w:r>
        <w:rPr>
          <w:rFonts w:hint="eastAsia"/>
          <w:lang w:eastAsia="zh-CN"/>
        </w:rPr>
        <w:instrText xml:space="preserve"> REF _Ref28898 \h </w:instrText>
      </w:r>
      <w:r>
        <w:rPr>
          <w:rFonts w:hint="eastAsia"/>
          <w:lang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rPr>
        <w:t>.</w:t>
      </w:r>
      <w:r>
        <w:t>1</w:t>
      </w:r>
      <w:r>
        <w:rPr>
          <w:rFonts w:hint="eastAsia"/>
          <w:lang w:eastAsia="zh-CN"/>
        </w:rPr>
        <w:fldChar w:fldCharType="end"/>
      </w:r>
      <w:r>
        <w:rPr>
          <w:rFonts w:hint="eastAsia"/>
        </w:rPr>
        <w:t>所示。</w:t>
      </w:r>
      <w:bookmarkStart w:id="17" w:name="OLE_LINK10"/>
      <w:r>
        <w:rPr>
          <w:rFonts w:hint="eastAsia"/>
        </w:rPr>
        <w:t>遥感图像数据</w:t>
      </w:r>
      <w:bookmarkEnd w:id="17"/>
      <w:r>
        <w:rPr>
          <w:rFonts w:hint="eastAsia"/>
        </w:rPr>
        <w:t>处理与信息提取过程</w:t>
      </w:r>
      <w:r>
        <w:rPr>
          <w:rFonts w:hint="eastAsia"/>
          <w:lang w:val="en-US" w:eastAsia="zh-CN"/>
        </w:rPr>
        <w:t>就是</w:t>
      </w:r>
      <w:r>
        <w:rPr>
          <w:rFonts w:hint="eastAsia"/>
        </w:rPr>
        <w:t>可以针对不同场景</w:t>
      </w:r>
      <w:r>
        <w:rPr>
          <w:rFonts w:hint="eastAsia"/>
          <w:lang w:eastAsia="zh-CN"/>
        </w:rPr>
        <w:t>，</w:t>
      </w:r>
      <w:r>
        <w:rPr>
          <w:rFonts w:hint="eastAsia"/>
          <w:lang w:val="en-US" w:eastAsia="zh-CN"/>
        </w:rPr>
        <w:t>通过描述依赖关系将处理步骤</w:t>
      </w:r>
      <w:r>
        <w:rPr>
          <w:rFonts w:hint="eastAsia"/>
        </w:rPr>
        <w:t>灵活编排。把遥感图像处理过程分成彼此独立的功能区间，封装为容器，对处理过程的编排解析为对容器的编排，对过程的调用解析为对容器的调用。利用云的强算力和边缘的低延性的特性,将单个遥感任务拆分,调度到多个边缘节点的容器上,实现任务内和任务间的并行处理,提高任务处理效率。目前受欢迎的容器调度平台以K8S、Mesos、</w:t>
      </w:r>
      <w:bookmarkStart w:id="18" w:name="OLE_LINK18"/>
      <w:r>
        <w:rPr>
          <w:rFonts w:hint="eastAsia"/>
        </w:rPr>
        <w:t>Swarm</w:t>
      </w:r>
      <w:bookmarkEnd w:id="18"/>
      <w:r>
        <w:rPr>
          <w:rFonts w:hint="eastAsia"/>
        </w:rPr>
        <w:t>为代表，为开发者提供了新颖、便捷的软件集成开发、部署、运维。然而，传统的容器调度依赖于脚本的编写，对计算机专业的知识储备要求较高。Docker原生的Swarm</w:t>
      </w:r>
      <w:r>
        <w:rPr>
          <w:rFonts w:hint="eastAsia"/>
          <w:vertAlign w:val="superscript"/>
        </w:rPr>
        <w:fldChar w:fldCharType="begin"/>
      </w:r>
      <w:r>
        <w:rPr>
          <w:rFonts w:hint="eastAsia"/>
          <w:vertAlign w:val="superscript"/>
        </w:rPr>
        <w:instrText xml:space="preserve"> REF _Ref25105 \r </w:instrText>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依赖于Docker指令，K8S</w:t>
      </w:r>
      <w:r>
        <w:rPr>
          <w:rFonts w:hint="eastAsia"/>
          <w:vertAlign w:val="superscript"/>
        </w:rPr>
        <w:fldChar w:fldCharType="begin"/>
      </w:r>
      <w:r>
        <w:rPr>
          <w:rFonts w:hint="eastAsia"/>
          <w:vertAlign w:val="superscript"/>
        </w:rPr>
        <w:instrText xml:space="preserve"> REF _Ref25164 \r </w:instrText>
      </w:r>
      <w:r>
        <w:rPr>
          <w:rFonts w:hint="eastAsia"/>
          <w:vertAlign w:val="superscript"/>
        </w:rPr>
        <w:fldChar w:fldCharType="separate"/>
      </w:r>
      <w:r>
        <w:rPr>
          <w:rFonts w:hint="eastAsia"/>
          <w:vertAlign w:val="superscript"/>
        </w:rPr>
        <w:t>[13]</w:t>
      </w:r>
      <w:r>
        <w:rPr>
          <w:rFonts w:hint="eastAsia"/>
          <w:vertAlign w:val="superscript"/>
        </w:rPr>
        <w:fldChar w:fldCharType="end"/>
      </w:r>
      <w:r>
        <w:rPr>
          <w:rFonts w:hint="eastAsia"/>
        </w:rPr>
        <w:t>对容器编排是编写YAML文件，</w:t>
      </w:r>
      <w:bookmarkStart w:id="19" w:name="OLE_LINK17"/>
      <w:r>
        <w:rPr>
          <w:rFonts w:hint="eastAsia"/>
        </w:rPr>
        <w:t>Mesos</w:t>
      </w:r>
      <w:bookmarkEnd w:id="19"/>
      <w:r>
        <w:rPr>
          <w:rFonts w:hint="eastAsia"/>
          <w:vertAlign w:val="superscript"/>
        </w:rPr>
        <w:fldChar w:fldCharType="begin"/>
      </w:r>
      <w:r>
        <w:rPr>
          <w:rFonts w:hint="eastAsia"/>
          <w:vertAlign w:val="superscript"/>
        </w:rPr>
        <w:instrText xml:space="preserve"> REF _Ref25187 \r </w:instrText>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依托于C++、Java和Python语言编写的框架文件，需要查阅相应的API文档。遥感算法专业人员不善于使用这类平台。同时因海量遥感图像处理的数据庞大以及图像处理任务复杂多变的特点，遥感算法专业人员在编码过程中产生了大量的时间和人工成本</w:t>
      </w:r>
      <w:bookmarkStart w:id="20" w:name="OLE_LINK3"/>
      <w:r>
        <w:rPr>
          <w:rFonts w:hint="eastAsia"/>
        </w:rPr>
        <w:t>。</w:t>
      </w:r>
      <w:bookmarkEnd w:id="20"/>
      <w:r>
        <w:rPr>
          <w:rFonts w:hint="eastAsia"/>
          <w:lang w:val="en-US" w:eastAsia="zh-CN"/>
        </w:rPr>
        <w:t>因此，</w:t>
      </w:r>
      <w:r>
        <w:rPr>
          <w:rFonts w:hint="eastAsia"/>
        </w:rPr>
        <w:t>开发一套简单易用的遥感图像可视化编排系统，</w:t>
      </w:r>
      <w:r>
        <w:rPr>
          <w:rFonts w:hint="eastAsia"/>
          <w:color w:val="000000"/>
        </w:rPr>
        <w:t>具有较大的工程意义。</w:t>
      </w:r>
    </w:p>
    <w:p>
      <w:pPr>
        <w:pStyle w:val="3"/>
        <w:ind w:firstLine="0" w:firstLineChars="0"/>
        <w:jc w:val="center"/>
      </w:pPr>
      <w:r>
        <w:drawing>
          <wp:inline distT="0" distB="0" distL="0" distR="0">
            <wp:extent cx="2045335" cy="3275965"/>
            <wp:effectExtent l="0" t="0" r="12065" b="635"/>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a:picLocks noChangeAspect="1"/>
                    </pic:cNvPicPr>
                  </pic:nvPicPr>
                  <pic:blipFill>
                    <a:blip r:embed="rId15" cstate="print"/>
                    <a:stretch>
                      <a:fillRect/>
                    </a:stretch>
                  </pic:blipFill>
                  <pic:spPr>
                    <a:xfrm>
                      <a:off x="0" y="0"/>
                      <a:ext cx="2045335" cy="3275965"/>
                    </a:xfrm>
                    <a:prstGeom prst="rect">
                      <a:avLst/>
                    </a:prstGeom>
                  </pic:spPr>
                </pic:pic>
              </a:graphicData>
            </a:graphic>
          </wp:inline>
        </w:drawing>
      </w:r>
    </w:p>
    <w:p>
      <w:pPr>
        <w:pStyle w:val="8"/>
        <w:jc w:val="center"/>
        <w:rPr>
          <w:rFonts w:eastAsiaTheme="minorEastAsia"/>
        </w:rPr>
      </w:pPr>
      <w:bookmarkStart w:id="21" w:name="_Ref28898"/>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1</w:t>
      </w:r>
      <w:r>
        <w:fldChar w:fldCharType="end"/>
      </w:r>
      <w:bookmarkEnd w:id="21"/>
      <w:r>
        <w:rPr>
          <w:rFonts w:hint="eastAsia"/>
        </w:rPr>
        <w:t xml:space="preserve"> 遥感图像数据处理与信息提取过程</w:t>
      </w:r>
    </w:p>
    <w:p>
      <w:pPr>
        <w:pStyle w:val="3"/>
        <w:ind w:left="0" w:leftChars="0" w:firstLine="0" w:firstLineChars="0"/>
        <w:rPr>
          <w:rFonts w:hint="eastAsia"/>
        </w:rPr>
      </w:pPr>
    </w:p>
    <w:p>
      <w:pPr>
        <w:pStyle w:val="5"/>
      </w:pPr>
      <w:bookmarkStart w:id="22" w:name="_Toc16999"/>
      <w:r>
        <w:rPr>
          <w:rFonts w:hint="eastAsia"/>
        </w:rPr>
        <w:t>课题意义</w:t>
      </w:r>
      <w:bookmarkEnd w:id="22"/>
    </w:p>
    <w:p>
      <w:pPr>
        <w:pStyle w:val="3"/>
      </w:pPr>
      <w:r>
        <w:rPr>
          <w:rFonts w:hint="eastAsia"/>
        </w:rPr>
        <w:t>本文旨在利用可视化技术和云计算技术,基于可视化云编排理念，设计实现遥感图像处理任务可视化编排系统，通过模块化、拖拽式方式编排，根据应用场景快速构建处理流程，简化遥感图像任务编排流程，实现遥感图像处理算法的自动云上部署和调度，促进处理流程的快速落地，提高运维效率，解决因海量遥感图像处理步骤复杂、数据内容复杂而难以进行高效率</w:t>
      </w:r>
      <w:r>
        <w:rPr>
          <w:rFonts w:hint="eastAsia"/>
        </w:rPr>
        <w:tab/>
      </w:r>
      <w:r>
        <w:rPr>
          <w:rFonts w:hint="eastAsia"/>
        </w:rPr>
        <w:t>批量化处理的问题，为遥感图像专业人员提供有效处理遥感图像的手段，具有较大的实践意义。</w:t>
      </w:r>
      <w:bookmarkEnd w:id="10"/>
    </w:p>
    <w:p>
      <w:pPr>
        <w:pStyle w:val="4"/>
      </w:pPr>
      <w:bookmarkStart w:id="23" w:name="_Toc19190"/>
      <w:r>
        <w:t>国内外研究现状</w:t>
      </w:r>
      <w:bookmarkEnd w:id="23"/>
      <w:bookmarkStart w:id="24" w:name="_Hlk97802607"/>
    </w:p>
    <w:p>
      <w:pPr>
        <w:pStyle w:val="5"/>
      </w:pPr>
      <w:bookmarkStart w:id="25" w:name="_Toc7470"/>
      <w:r>
        <w:rPr>
          <w:rFonts w:hint="eastAsia"/>
        </w:rPr>
        <w:t>传统任务编排系统</w:t>
      </w:r>
      <w:bookmarkEnd w:id="25"/>
    </w:p>
    <w:p>
      <w:pPr>
        <w:pStyle w:val="3"/>
      </w:pPr>
      <w:r>
        <w:rPr>
          <w:rFonts w:hint="eastAsia"/>
        </w:rPr>
        <w:t>任务编排是指以任务为单位按照自定义的方式进行编排，描述任务执行过程。可将任务编排工作流建模为有向无环图(Database Availability Group,DAG)，该模型讲任务收集在一起，利用依赖项和关系说明运行逻辑</w:t>
      </w:r>
      <w:r>
        <w:t>。</w:t>
      </w:r>
      <w:r>
        <w:rPr>
          <w:rFonts w:hint="eastAsia"/>
        </w:rPr>
        <w:t>存在依赖关系的任务之间存在执行先后关系,不存在依赖关系的任务之间不存在约束关系,可以同时调度在不同的节点上同时运行,提高执行效率和任务的等待时间。如</w:t>
      </w:r>
      <w:r>
        <w:rPr>
          <w:rFonts w:hint="eastAsia"/>
        </w:rPr>
        <w:fldChar w:fldCharType="begin"/>
      </w:r>
      <w:r>
        <w:rPr>
          <w:rFonts w:hint="eastAsia"/>
        </w:rPr>
        <w:instrText xml:space="preserve"> REF _Ref25257 </w:instrText>
      </w:r>
      <w:r>
        <w:rPr>
          <w:rFonts w:hint="eastAsia"/>
        </w:rPr>
        <w:fldChar w:fldCharType="separate"/>
      </w:r>
      <w:r>
        <w:t xml:space="preserve">图 </w:t>
      </w:r>
      <w:r>
        <w:fldChar w:fldCharType="begin"/>
      </w:r>
      <w:r>
        <w:instrText xml:space="preserve"> STYLEREF 1 \s </w:instrText>
      </w:r>
      <w:r>
        <w:fldChar w:fldCharType="separate"/>
      </w:r>
      <w:r>
        <w:t>1</w:t>
      </w:r>
      <w:r>
        <w:fldChar w:fldCharType="end"/>
      </w:r>
      <w:r>
        <w:rPr>
          <w:rFonts w:hint="eastAsia"/>
        </w:rPr>
        <w:t>.</w:t>
      </w:r>
      <w:r>
        <w:t>2</w:t>
      </w:r>
      <w:r>
        <w:rPr>
          <w:rFonts w:hint="eastAsia"/>
        </w:rPr>
        <w:fldChar w:fldCharType="end"/>
      </w:r>
      <w:r>
        <w:rPr>
          <w:rFonts w:hint="eastAsia"/>
        </w:rPr>
        <w:t>所示,任务A和任务C之间不存在约束关系,可以同时运行。任务A和任务B之间存在依赖关系,需要先执行任务A再执行任务B。DAG本身并不关心任务内部发生的事，它只关心如何执行他们，包括运行的顺序重试的次数和执行是否超时。</w:t>
      </w:r>
    </w:p>
    <w:p>
      <w:pPr>
        <w:pStyle w:val="31"/>
      </w:pPr>
      <w:r>
        <w:rPr>
          <w:rFonts w:hint="eastAsia"/>
        </w:rPr>
        <w:drawing>
          <wp:inline distT="0" distB="0" distL="114300" distR="114300">
            <wp:extent cx="1676400" cy="1821180"/>
            <wp:effectExtent l="0" t="0" r="0" b="7620"/>
            <wp:docPr id="1" name="图片 1" descr="03bdc53b45cc0e416d98830a16f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3bdc53b45cc0e416d98830a16f8960"/>
                    <pic:cNvPicPr>
                      <a:picLocks noChangeAspect="1"/>
                    </pic:cNvPicPr>
                  </pic:nvPicPr>
                  <pic:blipFill>
                    <a:blip r:embed="rId16"/>
                    <a:stretch>
                      <a:fillRect/>
                    </a:stretch>
                  </pic:blipFill>
                  <pic:spPr>
                    <a:xfrm>
                      <a:off x="0" y="0"/>
                      <a:ext cx="1676400" cy="1821180"/>
                    </a:xfrm>
                    <a:prstGeom prst="rect">
                      <a:avLst/>
                    </a:prstGeom>
                  </pic:spPr>
                </pic:pic>
              </a:graphicData>
            </a:graphic>
          </wp:inline>
        </w:drawing>
      </w:r>
    </w:p>
    <w:p>
      <w:pPr>
        <w:pStyle w:val="31"/>
      </w:pPr>
      <w:bookmarkStart w:id="26" w:name="_Ref25257"/>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2</w:t>
      </w:r>
      <w:r>
        <w:fldChar w:fldCharType="end"/>
      </w:r>
      <w:bookmarkEnd w:id="26"/>
      <w:r>
        <w:rPr>
          <w:rFonts w:hint="eastAsia"/>
        </w:rPr>
        <w:t xml:space="preserve"> DAG工作流</w:t>
      </w:r>
    </w:p>
    <w:p>
      <w:pPr>
        <w:pStyle w:val="3"/>
        <w:rPr>
          <w:color w:val="000000"/>
        </w:rPr>
      </w:pPr>
      <w:r>
        <w:t>近年来用于编排任务和数据工作流的各种通用工具快速出现。</w:t>
      </w:r>
      <w:bookmarkStart w:id="27" w:name="OLE_LINK64"/>
      <w:r>
        <w:t>Apache-Airflow</w:t>
      </w:r>
      <w:bookmarkEnd w:id="27"/>
      <w:r>
        <w:rPr>
          <w:vertAlign w:val="superscript"/>
        </w:rPr>
        <w:fldChar w:fldCharType="begin"/>
      </w:r>
      <w:r>
        <w:rPr>
          <w:vertAlign w:val="superscript"/>
        </w:rPr>
        <w:instrText xml:space="preserve"> REF _Ref27298 \r </w:instrText>
      </w:r>
      <w:r>
        <w:rPr>
          <w:vertAlign w:val="superscript"/>
        </w:rPr>
        <w:fldChar w:fldCharType="separate"/>
      </w:r>
      <w:r>
        <w:rPr>
          <w:vertAlign w:val="superscript"/>
        </w:rPr>
        <w:t>[15]</w:t>
      </w:r>
      <w:r>
        <w:rPr>
          <w:vertAlign w:val="superscript"/>
        </w:rPr>
        <w:fldChar w:fldCharType="end"/>
      </w:r>
      <w:r>
        <w:rPr>
          <w:rFonts w:hint="eastAsia"/>
        </w:rPr>
        <w:t>是一个以编程方式创作、调度和监视工作流的平台</w:t>
      </w:r>
      <w:r>
        <w:t>，支持Mesos等资源调度</w:t>
      </w:r>
      <w:r>
        <w:rPr>
          <w:rFonts w:hint="eastAsia"/>
        </w:rPr>
        <w:t>,实现了非常完备的调度结果的可视化功能，其将工作流定义为代码，带来可维护性高、可测试性和协作性好优点的同时，导致对用户在计算机专业知识储备方面的要求极高</w:t>
      </w:r>
      <w:r>
        <w:t>。</w:t>
      </w:r>
      <w:bookmarkStart w:id="28" w:name="OLE_LINK65"/>
      <w:r>
        <w:t>Luigi</w:t>
      </w:r>
      <w:bookmarkEnd w:id="28"/>
      <w:r>
        <w:rPr>
          <w:vertAlign w:val="superscript"/>
        </w:rPr>
        <w:fldChar w:fldCharType="begin"/>
      </w:r>
      <w:r>
        <w:rPr>
          <w:vertAlign w:val="superscript"/>
        </w:rPr>
        <w:instrText xml:space="preserve"> REF _Ref29124 \r </w:instrText>
      </w:r>
      <w:r>
        <w:rPr>
          <w:vertAlign w:val="superscript"/>
        </w:rPr>
        <w:fldChar w:fldCharType="separate"/>
      </w:r>
      <w:r>
        <w:rPr>
          <w:vertAlign w:val="superscript"/>
        </w:rPr>
        <w:t>[16]</w:t>
      </w:r>
      <w:r>
        <w:rPr>
          <w:vertAlign w:val="superscript"/>
        </w:rPr>
        <w:fldChar w:fldCharType="end"/>
      </w:r>
      <w:r>
        <w:rPr>
          <w:rFonts w:hint="eastAsia"/>
        </w:rPr>
        <w:t>因其简单但可伸缩和可扩展的特点，使得可以容易的构建复杂的任务依赖关系图，适用于</w:t>
      </w:r>
      <w:r>
        <w:t>长期运行的流式批处理任务</w:t>
      </w:r>
      <w:r>
        <w:rPr>
          <w:rFonts w:hint="eastAsia"/>
        </w:rPr>
        <w:t>，但其缺点在于</w:t>
      </w:r>
      <w:bookmarkStart w:id="29" w:name="OLE_LINK30"/>
      <w:r>
        <w:rPr>
          <w:rFonts w:hint="eastAsia"/>
        </w:rPr>
        <w:t>需要编写更多的自定义代码以实现任务</w:t>
      </w:r>
      <w:bookmarkEnd w:id="29"/>
      <w:r>
        <w:rPr>
          <w:rFonts w:hint="eastAsia"/>
        </w:rPr>
        <w:t>。Argo</w:t>
      </w:r>
      <w:r>
        <w:rPr>
          <w:vertAlign w:val="superscript"/>
        </w:rPr>
        <w:fldChar w:fldCharType="begin"/>
      </w:r>
      <w:r>
        <w:rPr>
          <w:vertAlign w:val="superscript"/>
        </w:rPr>
        <w:instrText xml:space="preserve"> REF _Ref30619 \r </w:instrText>
      </w:r>
      <w:r>
        <w:rPr>
          <w:vertAlign w:val="superscript"/>
        </w:rPr>
        <w:fldChar w:fldCharType="separate"/>
      </w:r>
      <w:r>
        <w:rPr>
          <w:vertAlign w:val="superscript"/>
        </w:rPr>
        <w:t>[17]</w:t>
      </w:r>
      <w:r>
        <w:rPr>
          <w:vertAlign w:val="superscript"/>
        </w:rPr>
        <w:fldChar w:fldCharType="end"/>
      </w:r>
      <w:r>
        <w:rPr>
          <w:rFonts w:hint="eastAsia"/>
        </w:rPr>
        <w:t>是一个开源容器原生工作流引擎，具有轻量级和功能全面的优点,其用于在 Kubernetes 上编排并行作业,将多步骤工作流建模为一系列任务，或使用DAG捕获任务之间的依赖关系，支持高效地编排和运行计算密集型作业，但任务的编排依赖于编写类似于YAML文件定义的</w:t>
      </w:r>
      <w:r>
        <w:fldChar w:fldCharType="begin"/>
      </w:r>
      <w:r>
        <w:instrText xml:space="preserve"> HYPERLINK "https://www.infoq.cn/article/dsl-discussion" \h </w:instrText>
      </w:r>
      <w:r>
        <w:fldChar w:fldCharType="separate"/>
      </w:r>
      <w:r>
        <w:rPr>
          <w:rFonts w:hint="eastAsia"/>
        </w:rPr>
        <w:t>领域专用语言(Domain Specified</w:t>
      </w:r>
      <w:r>
        <w:fldChar w:fldCharType="end"/>
      </w:r>
      <w:r>
        <w:t xml:space="preserve"> Language,DSL)</w:t>
      </w:r>
      <w:r>
        <w:rPr>
          <w:rFonts w:hint="eastAsia"/>
        </w:rPr>
        <w:t>代码, 功能实现全面,但应用比较底层,不适用于用户</w:t>
      </w:r>
      <w:r>
        <w:t>。</w:t>
      </w:r>
      <w:r>
        <w:rPr>
          <w:rFonts w:hint="eastAsia"/>
        </w:rPr>
        <w:t>这些任务的维护对计算机专业知识的要求较高，不利于遥感图像专业人士的使用。同时因海量遥感图像处理的数据庞大以及图像处理任务复杂多变的特点，处理在编码过程中产生了大量的时间和人工成本。</w:t>
      </w:r>
      <w:r>
        <w:rPr>
          <w:rFonts w:hint="eastAsia"/>
          <w:color w:val="000000"/>
        </w:rPr>
        <w:t>综上所述，需要一个基于可视化技术的任务编排系统，来填补这种需求：</w:t>
      </w:r>
      <w:bookmarkStart w:id="30" w:name="OLE_LINK70"/>
      <w:r>
        <w:rPr>
          <w:rFonts w:hint="eastAsia"/>
        </w:rPr>
        <w:t>无专业背景的人员在很少的人工干预下，可以快速、高效的编排遥感图像任务</w:t>
      </w:r>
      <w:bookmarkEnd w:id="30"/>
      <w:r>
        <w:rPr>
          <w:rFonts w:hint="eastAsia"/>
          <w:color w:val="000000"/>
        </w:rPr>
        <w:t>。</w:t>
      </w:r>
    </w:p>
    <w:p>
      <w:pPr>
        <w:pStyle w:val="3"/>
        <w:ind w:firstLine="0" w:firstLineChars="0"/>
        <w:jc w:val="center"/>
      </w:pPr>
      <w:r>
        <w:drawing>
          <wp:inline distT="0" distB="0" distL="114300" distR="114300">
            <wp:extent cx="3117850" cy="2192020"/>
            <wp:effectExtent l="0" t="0" r="6350" b="25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7"/>
                    <a:stretch>
                      <a:fillRect/>
                    </a:stretch>
                  </pic:blipFill>
                  <pic:spPr>
                    <a:xfrm>
                      <a:off x="0" y="0"/>
                      <a:ext cx="3117850" cy="2192020"/>
                    </a:xfrm>
                    <a:prstGeom prst="rect">
                      <a:avLst/>
                    </a:prstGeom>
                    <a:noFill/>
                    <a:ln>
                      <a:noFill/>
                    </a:ln>
                  </pic:spPr>
                </pic:pic>
              </a:graphicData>
            </a:graphic>
          </wp:inline>
        </w:drawing>
      </w:r>
      <w:r>
        <w:drawing>
          <wp:inline distT="0" distB="0" distL="114300" distR="114300">
            <wp:extent cx="1811655" cy="2153920"/>
            <wp:effectExtent l="0" t="0" r="1905"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8"/>
                    <a:stretch>
                      <a:fillRect/>
                    </a:stretch>
                  </pic:blipFill>
                  <pic:spPr>
                    <a:xfrm>
                      <a:off x="0" y="0"/>
                      <a:ext cx="1811655" cy="2153920"/>
                    </a:xfrm>
                    <a:prstGeom prst="rect">
                      <a:avLst/>
                    </a:prstGeom>
                    <a:noFill/>
                    <a:ln>
                      <a:noFill/>
                    </a:ln>
                  </pic:spPr>
                </pic:pic>
              </a:graphicData>
            </a:graphic>
          </wp:inline>
        </w:drawing>
      </w:r>
    </w:p>
    <w:p>
      <w:pPr>
        <w:pStyle w:val="8"/>
        <w:jc w:val="center"/>
        <w:rPr>
          <w:rFonts w:eastAsiaTheme="minorEastAsia"/>
        </w:rPr>
      </w:pPr>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Apache-Airflow示例代码和工作流的可视化</w:t>
      </w:r>
    </w:p>
    <w:p>
      <w:pPr>
        <w:pStyle w:val="3"/>
        <w:ind w:firstLine="0" w:firstLineChars="0"/>
        <w:jc w:val="center"/>
      </w:pPr>
      <w:r>
        <w:drawing>
          <wp:inline distT="0" distB="0" distL="114300" distR="114300">
            <wp:extent cx="3399155" cy="2574290"/>
            <wp:effectExtent l="0" t="0" r="14605"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9"/>
                    <a:stretch>
                      <a:fillRect/>
                    </a:stretch>
                  </pic:blipFill>
                  <pic:spPr>
                    <a:xfrm>
                      <a:off x="0" y="0"/>
                      <a:ext cx="3399155" cy="2574290"/>
                    </a:xfrm>
                    <a:prstGeom prst="rect">
                      <a:avLst/>
                    </a:prstGeom>
                    <a:noFill/>
                    <a:ln>
                      <a:noFill/>
                    </a:ln>
                  </pic:spPr>
                </pic:pic>
              </a:graphicData>
            </a:graphic>
          </wp:inline>
        </w:drawing>
      </w:r>
    </w:p>
    <w:p>
      <w:pPr>
        <w:pStyle w:val="8"/>
        <w:jc w:val="center"/>
      </w:pPr>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w:t>
      </w:r>
      <w:r>
        <w:t>Luigi</w:t>
      </w:r>
      <w:r>
        <w:rPr>
          <w:rFonts w:hint="eastAsia"/>
        </w:rPr>
        <w:t>示例代码</w:t>
      </w:r>
    </w:p>
    <w:p>
      <w:pPr>
        <w:jc w:val="center"/>
      </w:pPr>
      <w:r>
        <w:drawing>
          <wp:inline distT="0" distB="0" distL="114300" distR="114300">
            <wp:extent cx="5702300" cy="1819275"/>
            <wp:effectExtent l="0" t="0" r="12700"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0"/>
                    <a:stretch>
                      <a:fillRect/>
                    </a:stretch>
                  </pic:blipFill>
                  <pic:spPr>
                    <a:xfrm>
                      <a:off x="0" y="0"/>
                      <a:ext cx="5702300" cy="1819275"/>
                    </a:xfrm>
                    <a:prstGeom prst="rect">
                      <a:avLst/>
                    </a:prstGeom>
                    <a:noFill/>
                    <a:ln>
                      <a:noFill/>
                    </a:ln>
                  </pic:spPr>
                </pic:pic>
              </a:graphicData>
            </a:graphic>
          </wp:inline>
        </w:drawing>
      </w:r>
    </w:p>
    <w:p>
      <w:pPr>
        <w:pStyle w:val="8"/>
        <w:jc w:val="center"/>
        <w:rPr>
          <w:rFonts w:eastAsiaTheme="minorEastAsia"/>
        </w:rPr>
      </w:pPr>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Argo一个简单规范的示例</w:t>
      </w:r>
    </w:p>
    <w:p>
      <w:pPr>
        <w:pStyle w:val="3"/>
        <w:ind w:firstLine="0" w:firstLineChars="0"/>
        <w:jc w:val="center"/>
      </w:pPr>
    </w:p>
    <w:p>
      <w:pPr>
        <w:pStyle w:val="5"/>
      </w:pPr>
      <w:bookmarkStart w:id="31" w:name="_Toc14026"/>
      <w:r>
        <w:rPr>
          <w:rFonts w:hint="eastAsia"/>
        </w:rPr>
        <w:t>通用任务编排系统的研究</w:t>
      </w:r>
      <w:bookmarkEnd w:id="31"/>
    </w:p>
    <w:p>
      <w:pPr>
        <w:pStyle w:val="3"/>
      </w:pPr>
      <w:r>
        <w:rPr>
          <w:rFonts w:hint="eastAsia"/>
        </w:rPr>
        <w:t>任务编排系统具体来说是指应用中切分为单独的组件并制作为镜像，通过配置文件或者拖拽控件实现组件编排，以及通过虚拟机管理工具实现管理、部署和启动的系统</w:t>
      </w:r>
      <w:r>
        <w:rPr>
          <w:rFonts w:hint="eastAsia"/>
          <w:vertAlign w:val="superscript"/>
        </w:rPr>
        <w:fldChar w:fldCharType="begin"/>
      </w:r>
      <w:r>
        <w:rPr>
          <w:rFonts w:hint="eastAsia"/>
          <w:vertAlign w:val="superscript"/>
        </w:rPr>
        <w:instrText xml:space="preserve"> REF _Ref7792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w:t>
      </w:r>
      <w:r>
        <w:t>针对</w:t>
      </w:r>
      <w:r>
        <w:rPr>
          <w:rFonts w:hint="eastAsia"/>
        </w:rPr>
        <w:t>部署速度慢以及适用场景单一</w:t>
      </w:r>
      <w:r>
        <w:t>的问题，文献</w:t>
      </w:r>
      <w:r>
        <w:fldChar w:fldCharType="begin"/>
      </w:r>
      <w:r>
        <w:instrText xml:space="preserve"> REF _Ref7792 \r </w:instrText>
      </w:r>
      <w:r>
        <w:fldChar w:fldCharType="separate"/>
      </w:r>
      <w:r>
        <w:t>[18]</w:t>
      </w:r>
      <w:r>
        <w:fldChar w:fldCharType="end"/>
      </w:r>
      <w:r>
        <w:t>提出了基于Docker的混合云应用编排方案，提出了批量调度算法等性能优化算法，实现了良好的部署速度、分布均衡性和可靠性，但在监控完善性和模板管理上仍然存在不足。针对多约束的组合优化问题，文献</w:t>
      </w:r>
      <w:r>
        <w:fldChar w:fldCharType="begin"/>
      </w:r>
      <w:r>
        <w:instrText xml:space="preserve"> REF _Ref8161 \r </w:instrText>
      </w:r>
      <w:r>
        <w:fldChar w:fldCharType="separate"/>
      </w:r>
      <w:r>
        <w:t>[19]</w:t>
      </w:r>
      <w:r>
        <w:fldChar w:fldCharType="end"/>
      </w:r>
      <w:r>
        <w:t>提出了约束规划模型，提出了综合考虑资源受限、任务约束、时间约束的任务调度方法。文献</w:t>
      </w:r>
      <w:r>
        <w:fldChar w:fldCharType="begin"/>
      </w:r>
      <w:r>
        <w:instrText xml:space="preserve"> REF _Ref8340 \r </w:instrText>
      </w:r>
      <w:r>
        <w:fldChar w:fldCharType="separate"/>
      </w:r>
      <w:r>
        <w:t>[20]</w:t>
      </w:r>
      <w:r>
        <w:fldChar w:fldCharType="end"/>
      </w:r>
      <w:r>
        <w:t>实现了基于微服务的虚拟机自动化编排系统，可以实现自动执行和自动部署，但编排模板受限，灵活度不高，同时任务调度策略并不是最优解。</w:t>
      </w:r>
      <w:bookmarkStart w:id="32" w:name="OLE_LINK67"/>
      <w:r>
        <w:t>文献</w:t>
      </w:r>
      <w:r>
        <w:fldChar w:fldCharType="begin"/>
      </w:r>
      <w:r>
        <w:instrText xml:space="preserve"> REF _Ref8491 \r </w:instrText>
      </w:r>
      <w:r>
        <w:fldChar w:fldCharType="separate"/>
      </w:r>
      <w:r>
        <w:t>[21]</w:t>
      </w:r>
      <w:r>
        <w:fldChar w:fldCharType="end"/>
      </w:r>
      <w:r>
        <w:t>实现了大数据编排与展示的可视化系统,存在多平台适配不好、可视化模型渲染速率较低、可视化编排不够灵活的问题。</w:t>
      </w:r>
      <w:bookmarkEnd w:id="32"/>
      <w:r>
        <w:t>文献</w:t>
      </w:r>
      <w:r>
        <w:fldChar w:fldCharType="begin"/>
      </w:r>
      <w:r>
        <w:instrText xml:space="preserve"> REF _Ref31839 \r \h </w:instrText>
      </w:r>
      <w:r>
        <w:fldChar w:fldCharType="separate"/>
      </w:r>
      <w:r>
        <w:t>[22]</w:t>
      </w:r>
      <w:r>
        <w:fldChar w:fldCharType="end"/>
      </w:r>
      <w:r>
        <w:t>实现了</w:t>
      </w:r>
      <w:r>
        <w:rPr>
          <w:rFonts w:hint="eastAsia"/>
        </w:rPr>
        <w:t>面向APP应用的云编排系统</w:t>
      </w:r>
      <w:r>
        <w:t>,</w:t>
      </w:r>
      <w:r>
        <w:rPr>
          <w:rFonts w:hint="eastAsia"/>
        </w:rPr>
        <w:t>实现了业务和技术的有效解耦，促使应用的快速构建。</w:t>
      </w:r>
    </w:p>
    <w:p>
      <w:pPr>
        <w:pStyle w:val="3"/>
        <w:rPr>
          <w:rFonts w:hint="default" w:eastAsiaTheme="minorEastAsia"/>
          <w:lang w:val="en-US" w:eastAsia="zh-CN"/>
        </w:rPr>
      </w:pPr>
      <w:r>
        <w:rPr>
          <w:rFonts w:hint="eastAsia"/>
          <w:lang w:val="en-US" w:eastAsia="zh-CN"/>
        </w:rPr>
        <w:t>以上通用任务编排系统的研究，提出的</w:t>
      </w:r>
      <w:r>
        <w:t>性能优化算法</w:t>
      </w:r>
      <w:r>
        <w:rPr>
          <w:rFonts w:hint="eastAsia"/>
          <w:lang w:val="en-US" w:eastAsia="zh-CN"/>
        </w:rPr>
        <w:t>等为本文在实现编排、调度方面提供了技术基础。另外，</w:t>
      </w:r>
      <w:r>
        <w:t>虽然在任务编排系统上已经有了上述相关研究，也有部分系统支持</w:t>
      </w:r>
      <w:bookmarkStart w:id="33" w:name="OLE_LINK6"/>
      <w:r>
        <w:t>可视化任务监控</w:t>
      </w:r>
      <w:bookmarkEnd w:id="33"/>
      <w:r>
        <w:t>。但以上研究实现</w:t>
      </w:r>
      <w:r>
        <w:rPr>
          <w:rFonts w:hint="eastAsia"/>
        </w:rPr>
        <w:t>大多</w:t>
      </w:r>
      <w:r>
        <w:t>是基于Python、YAML等语言进行任务编排</w:t>
      </w:r>
      <w:r>
        <w:rPr>
          <w:rFonts w:hint="eastAsia"/>
          <w:lang w:eastAsia="zh-CN"/>
        </w:rPr>
        <w:t>，</w:t>
      </w:r>
      <w:r>
        <w:t>目前很少有针对任务编排可视化方面的研究。</w:t>
      </w:r>
      <w:r>
        <w:rPr>
          <w:rFonts w:hint="eastAsia"/>
          <w:color w:val="000000"/>
        </w:rPr>
        <w:t>因此需要一个</w:t>
      </w:r>
      <w:r>
        <w:rPr>
          <w:rFonts w:hint="eastAsia"/>
          <w:color w:val="000000"/>
          <w:lang w:val="en-US" w:eastAsia="zh-CN"/>
        </w:rPr>
        <w:t>可视化</w:t>
      </w:r>
      <w:r>
        <w:rPr>
          <w:rFonts w:hint="eastAsia"/>
          <w:color w:val="000000"/>
        </w:rPr>
        <w:t>的</w:t>
      </w:r>
      <w:r>
        <w:rPr>
          <w:rFonts w:hint="eastAsia"/>
          <w:color w:val="000000"/>
          <w:lang w:val="en-US" w:eastAsia="zh-CN"/>
        </w:rPr>
        <w:t>任务编排系统</w:t>
      </w:r>
      <w:r>
        <w:rPr>
          <w:rFonts w:hint="eastAsia"/>
          <w:color w:val="000000"/>
        </w:rPr>
        <w:t>来填补这种需求。</w:t>
      </w:r>
    </w:p>
    <w:p>
      <w:pPr>
        <w:pStyle w:val="5"/>
      </w:pPr>
      <w:bookmarkStart w:id="34" w:name="_Toc32092"/>
      <w:r>
        <w:rPr>
          <w:rFonts w:hint="eastAsia"/>
        </w:rPr>
        <w:t>特定任务编排系统的研究</w:t>
      </w:r>
      <w:bookmarkEnd w:id="34"/>
    </w:p>
    <w:p>
      <w:pPr>
        <w:pStyle w:val="3"/>
      </w:pPr>
      <w:r>
        <w:rPr>
          <w:rFonts w:hint="eastAsia"/>
        </w:rPr>
        <w:t>目前大多数研究者倾向于研究面向任务编排系统的研究，而对特定领域的任务编排系统的研究较少。文献</w:t>
      </w:r>
      <w:r>
        <w:rPr>
          <w:rFonts w:hint="eastAsia"/>
        </w:rPr>
        <w:fldChar w:fldCharType="begin"/>
      </w:r>
      <w:r>
        <w:rPr>
          <w:rFonts w:hint="eastAsia"/>
        </w:rPr>
        <w:instrText xml:space="preserve"> REF _Ref21499 \r \h </w:instrText>
      </w:r>
      <w:r>
        <w:rPr>
          <w:rFonts w:hint="eastAsia"/>
        </w:rPr>
        <w:fldChar w:fldCharType="separate"/>
      </w:r>
      <w:r>
        <w:rPr>
          <w:rFonts w:hint="eastAsia"/>
        </w:rPr>
        <w:t>[23]</w:t>
      </w:r>
      <w:r>
        <w:rPr>
          <w:rFonts w:hint="eastAsia"/>
        </w:rPr>
        <w:fldChar w:fldCharType="end"/>
      </w:r>
      <w:r>
        <w:rPr>
          <w:rFonts w:hint="eastAsia"/>
        </w:rPr>
        <w:t>采用观测目标数最大化原则进行编排，提出了相控阵雷达的观测任务编排算法，发挥雷达的最大性能。文献</w:t>
      </w:r>
      <w:r>
        <w:rPr>
          <w:rFonts w:hint="eastAsia"/>
        </w:rPr>
        <w:fldChar w:fldCharType="begin"/>
      </w:r>
      <w:r>
        <w:rPr>
          <w:rFonts w:hint="eastAsia"/>
        </w:rPr>
        <w:instrText xml:space="preserve"> REF _Ref23792 \r \h </w:instrText>
      </w:r>
      <w:r>
        <w:rPr>
          <w:rFonts w:hint="eastAsia"/>
        </w:rPr>
        <w:fldChar w:fldCharType="separate"/>
      </w:r>
      <w:r>
        <w:rPr>
          <w:rFonts w:hint="eastAsia"/>
        </w:rPr>
        <w:t>[24]</w:t>
      </w:r>
      <w:r>
        <w:rPr>
          <w:rFonts w:hint="eastAsia"/>
        </w:rPr>
        <w:fldChar w:fldCharType="end"/>
      </w:r>
      <w:r>
        <w:rPr>
          <w:rFonts w:hint="eastAsia"/>
        </w:rPr>
        <w:t>实现了能够分布式检测的自动数采系统，在分中心上编排采集和上报任务，并维护一张任务表，进行任务的管理和调度。而遥感图像处理涉及图像切割等特定类型的任务，对任务的编排造成影响；并且任务的调度根据处理需求，涉及到反射率、温度等定量参数，需要用户的个性化设置。</w:t>
      </w:r>
      <w:r>
        <w:rPr>
          <w:rFonts w:hint="eastAsia"/>
          <w:color w:val="000000"/>
        </w:rPr>
        <w:t>因此需要一个面向遥感图像的任务编排系统来填补这种需求。</w:t>
      </w:r>
    </w:p>
    <w:bookmarkEnd w:id="24"/>
    <w:p>
      <w:pPr>
        <w:pStyle w:val="4"/>
      </w:pPr>
      <w:bookmarkStart w:id="35" w:name="_Toc25316"/>
      <w:r>
        <w:rPr>
          <w:rFonts w:hint="eastAsia"/>
        </w:rPr>
        <w:t>研究目标与内容</w:t>
      </w:r>
      <w:bookmarkEnd w:id="35"/>
    </w:p>
    <w:p>
      <w:pPr>
        <w:pStyle w:val="5"/>
      </w:pPr>
      <w:bookmarkStart w:id="36" w:name="_Toc27716"/>
      <w:r>
        <w:rPr>
          <w:rFonts w:hint="eastAsia"/>
        </w:rPr>
        <w:t>研究目标</w:t>
      </w:r>
      <w:bookmarkEnd w:id="36"/>
    </w:p>
    <w:p>
      <w:pPr>
        <w:pStyle w:val="3"/>
      </w:pPr>
      <w:bookmarkStart w:id="37" w:name="_Hlk97802669"/>
      <w:r>
        <w:rPr>
          <w:rFonts w:hint="eastAsia"/>
        </w:rPr>
        <w:t>本文的主要目标是采用可视化技术，面向遥感图像处理</w:t>
      </w:r>
      <w:bookmarkStart w:id="38" w:name="OLE_LINK4"/>
      <w:r>
        <w:rPr>
          <w:rFonts w:hint="eastAsia"/>
        </w:rPr>
        <w:t>搭建任务系统</w:t>
      </w:r>
      <w:bookmarkEnd w:id="38"/>
      <w:r>
        <w:rPr>
          <w:rFonts w:hint="eastAsia"/>
        </w:rPr>
        <w:t>，实现可视化编排和工作流的监控。基于云平台自动管理资源，达到</w:t>
      </w:r>
      <w:bookmarkStart w:id="39" w:name="OLE_LINK5"/>
      <w:r>
        <w:rPr>
          <w:rFonts w:hint="eastAsia"/>
        </w:rPr>
        <w:t>提高遥感图像任务云上部署和</w:t>
      </w:r>
      <w:bookmarkEnd w:id="39"/>
      <w:r>
        <w:rPr>
          <w:rFonts w:hint="eastAsia"/>
        </w:rPr>
        <w:t>调度的目标。</w:t>
      </w:r>
      <w:r>
        <w:rPr>
          <w:rFonts w:hint="eastAsia" w:ascii="宋体" w:hAnsi="宋体"/>
        </w:rPr>
        <w:t>提供便捷的可视化操作界面。</w:t>
      </w:r>
    </w:p>
    <w:p>
      <w:pPr>
        <w:pStyle w:val="5"/>
      </w:pPr>
      <w:bookmarkStart w:id="40" w:name="_Toc12591"/>
      <w:r>
        <w:rPr>
          <w:rFonts w:hint="eastAsia"/>
        </w:rPr>
        <w:t>研究内容</w:t>
      </w:r>
      <w:bookmarkEnd w:id="40"/>
    </w:p>
    <w:p>
      <w:pPr>
        <w:pStyle w:val="3"/>
      </w:pPr>
      <w:r>
        <w:rPr>
          <w:rFonts w:hint="eastAsia"/>
        </w:rPr>
        <w:t>本文从遥感图像处理任务编排和调度系统的实现方面进行研究，主要内容如下：</w:t>
      </w:r>
    </w:p>
    <w:p>
      <w:pPr>
        <w:pStyle w:val="3"/>
        <w:numPr>
          <w:ilvl w:val="0"/>
          <w:numId w:val="3"/>
        </w:numPr>
      </w:pPr>
      <w:r>
        <w:rPr>
          <w:rFonts w:hint="eastAsia"/>
        </w:rPr>
        <w:t>构建便捷的可视化操作界面，实现算子的管理、任务的可视化编排和工作流的监控。</w:t>
      </w:r>
    </w:p>
    <w:p>
      <w:pPr>
        <w:pStyle w:val="3"/>
        <w:numPr>
          <w:ilvl w:val="0"/>
          <w:numId w:val="3"/>
        </w:numPr>
      </w:pPr>
      <w:r>
        <w:rPr>
          <w:rFonts w:hint="eastAsia"/>
        </w:rPr>
        <w:t>系统对任务DAG建模进行解析，形成JSON数据，易于机器的解析和生成。</w:t>
      </w:r>
    </w:p>
    <w:p>
      <w:pPr>
        <w:pStyle w:val="3"/>
        <w:numPr>
          <w:ilvl w:val="0"/>
          <w:numId w:val="3"/>
        </w:numPr>
      </w:pPr>
      <w:r>
        <w:rPr>
          <w:rFonts w:hint="eastAsia"/>
        </w:rPr>
        <w:t>为了方便信息管理，设计MySQL数据库存储任务表和任务调度表，以状态为标志，对正常服务进行执行和故障服务进行重执行。</w:t>
      </w:r>
    </w:p>
    <w:p>
      <w:pPr>
        <w:pStyle w:val="3"/>
        <w:numPr>
          <w:ilvl w:val="0"/>
          <w:numId w:val="3"/>
        </w:numPr>
      </w:pPr>
      <w:r>
        <w:rPr>
          <w:rFonts w:hint="eastAsia"/>
        </w:rPr>
        <w:t>边缘节点和核心节点交互采用C/S架构，本课题实现在Linux系统上通过Socket方式与边缘节点进行通信。</w:t>
      </w:r>
    </w:p>
    <w:bookmarkEnd w:id="37"/>
    <w:p>
      <w:pPr>
        <w:pStyle w:val="4"/>
      </w:pPr>
      <w:bookmarkStart w:id="41" w:name="_Toc21115"/>
      <w:r>
        <w:rPr>
          <w:rFonts w:hint="eastAsia"/>
        </w:rPr>
        <w:t>论文组织结构</w:t>
      </w:r>
      <w:bookmarkEnd w:id="41"/>
    </w:p>
    <w:p>
      <w:pPr>
        <w:pStyle w:val="3"/>
      </w:pPr>
      <w:r>
        <w:rPr>
          <w:rFonts w:hint="eastAsia"/>
        </w:rPr>
        <w:t>本文研究了遥感图像处理任务可视化编排系统的设计与实现，全文的组织结构共包括六个部分，具体情况如下：</w:t>
      </w:r>
    </w:p>
    <w:p>
      <w:pPr>
        <w:pStyle w:val="3"/>
      </w:pPr>
      <w:r>
        <w:rPr>
          <w:rFonts w:hint="eastAsia"/>
        </w:rPr>
        <w:t>第一章，绪论。本章首先介绍了遥感图像处理任务可视化编排系统的课题背景和意义，调研了任务编排系统的相关技术研究现状，最后介绍了文本的主要研究内容和文章的组织结构。</w:t>
      </w:r>
    </w:p>
    <w:p>
      <w:pPr>
        <w:pStyle w:val="3"/>
      </w:pPr>
      <w:r>
        <w:rPr>
          <w:rFonts w:hint="eastAsia"/>
        </w:rPr>
        <w:t>第二章，需求分析。通过业务流程图介绍系统总体需求，通过用例图和用例说明文档阐述了系统的功能性需求，最后对系统的非功能需求做了补充说明。</w:t>
      </w:r>
    </w:p>
    <w:p>
      <w:pPr>
        <w:pStyle w:val="3"/>
      </w:pPr>
      <w:r>
        <w:rPr>
          <w:rFonts w:hint="eastAsia"/>
        </w:rPr>
        <w:t>第三章，总体设计。通过系统技术架构图介绍说明了该系统的技术架构设计，通过系统部署架构图介绍说明了该系统的部署架构设计，通过功能模块图介绍开发的功能模块，最后以类图和数据库表的形式介绍了数据设计。</w:t>
      </w:r>
    </w:p>
    <w:p>
      <w:pPr>
        <w:pStyle w:val="3"/>
      </w:pPr>
      <w:r>
        <w:rPr>
          <w:rFonts w:hint="eastAsia"/>
        </w:rPr>
        <w:t>第四章，系统设计与实现。通过流程图、状态图、顺序图、前端页面样式图对系统各个组成模块的设计与实现进行了详细的阐述，并对其中的关键技术模块的工作过程进行了简要叙述。</w:t>
      </w:r>
    </w:p>
    <w:p>
      <w:pPr>
        <w:pStyle w:val="3"/>
      </w:pPr>
      <w:r>
        <w:rPr>
          <w:rFonts w:hint="eastAsia"/>
        </w:rPr>
        <w:t>第五章，测试。对需求中设计的功能和非功能需求设计测试用例，并进行了测试验证，确保项目正常运行。</w:t>
      </w:r>
    </w:p>
    <w:p>
      <w:pPr>
        <w:pStyle w:val="3"/>
      </w:pPr>
      <w:r>
        <w:rPr>
          <w:rFonts w:hint="eastAsia"/>
        </w:rPr>
        <w:t>总结和展望。对本项目开发所作的工作进行总结，并提出系统中有待改进、可以优化的部分以及可能的改进设想。</w:t>
      </w:r>
      <w:bookmarkStart w:id="42" w:name="_Toc39605697"/>
    </w:p>
    <w:bookmarkEnd w:id="42"/>
    <w:p>
      <w:pPr>
        <w:ind w:firstLine="480" w:firstLineChars="200"/>
      </w:pPr>
    </w:p>
    <w:p>
      <w:pPr>
        <w:ind w:firstLine="480" w:firstLineChars="200"/>
      </w:pPr>
    </w:p>
    <w:p>
      <w:pPr>
        <w:pStyle w:val="2"/>
        <w:spacing w:before="240" w:after="240"/>
      </w:pPr>
      <w:bookmarkStart w:id="43" w:name="_Toc9435"/>
      <w:r>
        <w:rPr>
          <w:rFonts w:hint="eastAsia"/>
        </w:rPr>
        <w:t>需求分析</w:t>
      </w:r>
      <w:bookmarkEnd w:id="43"/>
    </w:p>
    <w:p>
      <w:pPr>
        <w:pStyle w:val="4"/>
      </w:pPr>
      <w:bookmarkStart w:id="44" w:name="_Toc14242"/>
      <w:r>
        <w:rPr>
          <w:rFonts w:hint="eastAsia"/>
        </w:rPr>
        <w:t>总体需求分析</w:t>
      </w:r>
      <w:bookmarkEnd w:id="44"/>
    </w:p>
    <w:p>
      <w:pPr>
        <w:pStyle w:val="3"/>
      </w:pPr>
      <w:r>
        <w:rPr>
          <w:rFonts w:hint="eastAsia"/>
        </w:rPr>
        <w:t>本课题设计实现的遥感图像处理任务可视化编排系统旨在实现三个需求：</w:t>
      </w:r>
    </w:p>
    <w:p>
      <w:pPr>
        <w:pStyle w:val="3"/>
        <w:numPr>
          <w:ilvl w:val="0"/>
          <w:numId w:val="4"/>
        </w:numPr>
      </w:pPr>
      <w:r>
        <w:rPr>
          <w:rFonts w:hint="eastAsia"/>
        </w:rPr>
        <w:t>利用可视化技术提高提高遥感图像任务编排效率。</w:t>
      </w:r>
    </w:p>
    <w:p>
      <w:pPr>
        <w:pStyle w:val="3"/>
        <w:numPr>
          <w:ilvl w:val="0"/>
          <w:numId w:val="4"/>
        </w:numPr>
      </w:pPr>
      <w:r>
        <w:rPr>
          <w:rFonts w:hint="eastAsia"/>
        </w:rPr>
        <w:t>依托Docker平台的自动维护和自动调度，简化遥感图像任务云上部署和操作的流程。</w:t>
      </w:r>
    </w:p>
    <w:p>
      <w:pPr>
        <w:pStyle w:val="3"/>
        <w:numPr>
          <w:ilvl w:val="0"/>
          <w:numId w:val="4"/>
        </w:numPr>
      </w:pPr>
      <w:r>
        <w:rPr>
          <w:rFonts w:hint="eastAsia"/>
        </w:rPr>
        <w:t>综合考虑图像分割等特殊处理任务，构建适用于遥感图像的可视化编排系统。</w:t>
      </w:r>
    </w:p>
    <w:p>
      <w:pPr>
        <w:pStyle w:val="3"/>
      </w:pPr>
      <w:r>
        <w:rPr>
          <w:rFonts w:hint="eastAsia"/>
        </w:rPr>
        <w:t>遥感图像处理任务可视化编排系统的业务流程图如</w:t>
      </w:r>
      <w:r>
        <w:rPr>
          <w:rFonts w:hint="eastAsia"/>
        </w:rPr>
        <w:fldChar w:fldCharType="begin"/>
      </w:r>
      <w:r>
        <w:rPr>
          <w:rFonts w:hint="eastAsia"/>
        </w:rPr>
        <w:instrText xml:space="preserve"> REF _Ref13438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1</w:t>
      </w:r>
      <w:r>
        <w:rPr>
          <w:rFonts w:hint="eastAsia"/>
        </w:rPr>
        <w:fldChar w:fldCharType="end"/>
      </w:r>
      <w:r>
        <w:rPr>
          <w:rFonts w:hint="eastAsia"/>
        </w:rPr>
        <w:t>所示。</w:t>
      </w:r>
    </w:p>
    <w:p>
      <w:pPr>
        <w:pStyle w:val="3"/>
        <w:ind w:firstLine="0" w:firstLineChars="0"/>
        <w:jc w:val="center"/>
      </w:pPr>
      <w:r>
        <w:rPr>
          <w:rFonts w:hint="default"/>
          <w:sz w:val="24"/>
        </w:rPr>
        <w:drawing>
          <wp:inline distT="0" distB="0" distL="114300" distR="114300">
            <wp:extent cx="5739130" cy="2158365"/>
            <wp:effectExtent l="0" t="0" r="6350" b="5715"/>
            <wp:docPr id="26" name="图片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C:\Documents and Settings\Administrator\Desktop\Image2.EMF"/>
                    <pic:cNvPicPr>
                      <a:picLocks noChangeAspect="1"/>
                    </pic:cNvPicPr>
                  </pic:nvPicPr>
                  <pic:blipFill>
                    <a:blip r:embed="rId21"/>
                    <a:stretch>
                      <a:fillRect/>
                    </a:stretch>
                  </pic:blipFill>
                  <pic:spPr>
                    <a:xfrm>
                      <a:off x="0" y="0"/>
                      <a:ext cx="5739130" cy="2158365"/>
                    </a:xfrm>
                    <a:prstGeom prst="rect">
                      <a:avLst/>
                    </a:prstGeom>
                    <a:noFill/>
                    <a:ln>
                      <a:noFill/>
                    </a:ln>
                  </pic:spPr>
                </pic:pic>
              </a:graphicData>
            </a:graphic>
          </wp:inline>
        </w:drawing>
      </w:r>
    </w:p>
    <w:p>
      <w:pPr>
        <w:pStyle w:val="8"/>
        <w:jc w:val="center"/>
      </w:pPr>
      <w:bookmarkStart w:id="45" w:name="_Ref13438"/>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w:t>
      </w:r>
      <w:r>
        <w:fldChar w:fldCharType="end"/>
      </w:r>
      <w:bookmarkEnd w:id="45"/>
      <w:r>
        <w:rPr>
          <w:rFonts w:hint="eastAsia"/>
        </w:rPr>
        <w:t xml:space="preserve"> 任务流程图</w:t>
      </w:r>
    </w:p>
    <w:p>
      <w:pPr>
        <w:pStyle w:val="3"/>
      </w:pPr>
      <w:r>
        <w:rPr>
          <w:rFonts w:hint="eastAsia"/>
        </w:rPr>
        <w:t>本系统有用户和管理员两种角色。用户在可视化界面管理数据信息。管理员负责云平台的维护和管理。</w:t>
      </w:r>
    </w:p>
    <w:p>
      <w:pPr>
        <w:pStyle w:val="3"/>
      </w:pPr>
      <w:r>
        <w:rPr>
          <w:rFonts w:hint="eastAsia"/>
        </w:rPr>
        <w:t>用户在可视化界面进行算子信息、任务信息、应用信息的管理。可以进行增删改查处理。针对任务信息，利用可视化拖拽进行任务信息编排；针对应用信息，可以实时查看应用执行情况，获取应用执行的中间结果和最终结果。</w:t>
      </w:r>
    </w:p>
    <w:p>
      <w:pPr>
        <w:pStyle w:val="3"/>
        <w:rPr>
          <w:color w:val="0000FF"/>
        </w:rPr>
      </w:pPr>
      <w:r>
        <w:rPr>
          <w:rFonts w:hint="eastAsia"/>
        </w:rPr>
        <w:t>管理员负责服务端和客户端的部署管理。管理员启动新的客户端，关闭旧的客户端，并在平台上管理客户端信息。新的客户端会和服务端建立消息连接。服务端和多个客户端进行信息的交互。管理员管理客户端信息，将服务端视为核心节点，客户端视为边缘节点。核心节点负责维护Docker平台上边缘节点和算子部署的一致性，并利用边缘节点的高效性，高效处理应用信息。</w:t>
      </w:r>
    </w:p>
    <w:p>
      <w:pPr>
        <w:pStyle w:val="4"/>
      </w:pPr>
      <w:bookmarkStart w:id="46" w:name="_Toc7050"/>
      <w:r>
        <w:rPr>
          <w:rFonts w:hint="eastAsia"/>
        </w:rPr>
        <w:t>功能需求</w:t>
      </w:r>
      <w:bookmarkEnd w:id="46"/>
    </w:p>
    <w:p>
      <w:pPr>
        <w:pStyle w:val="3"/>
      </w:pPr>
      <w:r>
        <w:rPr>
          <w:rFonts w:hint="eastAsia"/>
        </w:rPr>
        <w:t>本系统的参与者包括用户和管理员。该项目的功能需求可以划分为用户管理模块，面向管理员的客户端管理模块，面向用户的可视化遥感图像处理模块。</w:t>
      </w:r>
    </w:p>
    <w:p>
      <w:pPr>
        <w:pStyle w:val="5"/>
      </w:pPr>
      <w:bookmarkStart w:id="47" w:name="_Toc11589"/>
      <w:r>
        <w:rPr>
          <w:rFonts w:hint="eastAsia"/>
        </w:rPr>
        <w:t>用户管理模块</w:t>
      </w:r>
      <w:bookmarkEnd w:id="47"/>
    </w:p>
    <w:p>
      <w:pPr>
        <w:pStyle w:val="3"/>
      </w:pPr>
      <w:r>
        <w:rPr>
          <w:rFonts w:hint="eastAsia"/>
        </w:rPr>
        <w:t>用户管理模块的用例如</w:t>
      </w:r>
      <w:r>
        <w:rPr>
          <w:rFonts w:hint="eastAsia"/>
        </w:rPr>
        <w:fldChar w:fldCharType="begin"/>
      </w:r>
      <w:r>
        <w:rPr>
          <w:rFonts w:hint="eastAsia"/>
        </w:rPr>
        <w:instrText xml:space="preserve"> REF _Ref27773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2</w:t>
      </w:r>
      <w:r>
        <w:rPr>
          <w:rFonts w:hint="eastAsia"/>
        </w:rPr>
        <w:fldChar w:fldCharType="end"/>
      </w:r>
      <w:r>
        <w:rPr>
          <w:rFonts w:hint="eastAsia"/>
        </w:rPr>
        <w:t>所示。本系统有用户、管理员两种角色。所有用户和管理员都可以进行登录账号、修改密码和退出登录三种基础操作。用户可以查看个人信息。因为系统不是对外开放的，所以需要管理员手动创建用户。此外，管理员拥有查看用户列表、修改用户资料和删除用户的特殊权限。</w:t>
      </w:r>
    </w:p>
    <w:p>
      <w:pPr>
        <w:jc w:val="center"/>
      </w:pPr>
      <w:r>
        <w:rPr>
          <w:rFonts w:hint="default"/>
          <w:sz w:val="24"/>
        </w:rPr>
        <w:drawing>
          <wp:inline distT="0" distB="0" distL="114300" distR="114300">
            <wp:extent cx="5727700" cy="2857500"/>
            <wp:effectExtent l="0" t="0" r="2540" b="7620"/>
            <wp:docPr id="32" name="图片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C:\Documents and Settings\Administrator\Desktop\Image2.EMF"/>
                    <pic:cNvPicPr>
                      <a:picLocks noChangeAspect="1"/>
                    </pic:cNvPicPr>
                  </pic:nvPicPr>
                  <pic:blipFill>
                    <a:blip r:embed="rId22"/>
                    <a:stretch>
                      <a:fillRect/>
                    </a:stretch>
                  </pic:blipFill>
                  <pic:spPr>
                    <a:xfrm>
                      <a:off x="0" y="0"/>
                      <a:ext cx="5727700" cy="2857500"/>
                    </a:xfrm>
                    <a:prstGeom prst="rect">
                      <a:avLst/>
                    </a:prstGeom>
                    <a:noFill/>
                    <a:ln>
                      <a:noFill/>
                    </a:ln>
                  </pic:spPr>
                </pic:pic>
              </a:graphicData>
            </a:graphic>
          </wp:inline>
        </w:drawing>
      </w:r>
    </w:p>
    <w:p>
      <w:pPr>
        <w:pStyle w:val="8"/>
        <w:jc w:val="center"/>
      </w:pPr>
      <w:bookmarkStart w:id="48" w:name="_Ref27773"/>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2</w:t>
      </w:r>
      <w:r>
        <w:fldChar w:fldCharType="end"/>
      </w:r>
      <w:bookmarkEnd w:id="48"/>
      <w:r>
        <w:rPr>
          <w:rFonts w:hint="eastAsia"/>
        </w:rPr>
        <w:t xml:space="preserve"> 用户管理模块用例图</w:t>
      </w:r>
    </w:p>
    <w:p>
      <w:pPr>
        <w:pStyle w:val="5"/>
      </w:pPr>
      <w:bookmarkStart w:id="49" w:name="_Toc18729"/>
      <w:r>
        <w:rPr>
          <w:rFonts w:hint="eastAsia"/>
        </w:rPr>
        <w:t>客户端管理模块</w:t>
      </w:r>
      <w:bookmarkEnd w:id="49"/>
    </w:p>
    <w:p>
      <w:pPr>
        <w:pStyle w:val="3"/>
        <w:rPr>
          <w:rFonts w:hint="default" w:eastAsiaTheme="minorEastAsia"/>
          <w:lang w:val="en-US" w:eastAsia="zh-CN"/>
        </w:rPr>
      </w:pPr>
      <w:r>
        <w:rPr>
          <w:rFonts w:hint="eastAsia"/>
        </w:rPr>
        <w:t>客户端管理模块的用例如</w:t>
      </w:r>
      <w:r>
        <w:rPr>
          <w:rFonts w:hint="eastAsia"/>
        </w:rPr>
        <w:fldChar w:fldCharType="begin"/>
      </w:r>
      <w:r>
        <w:rPr>
          <w:rFonts w:hint="eastAsia"/>
        </w:rPr>
        <w:instrText xml:space="preserve"> REF _Ref31525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3</w:t>
      </w:r>
      <w:r>
        <w:rPr>
          <w:rFonts w:hint="eastAsia"/>
        </w:rPr>
        <w:fldChar w:fldCharType="end"/>
      </w:r>
      <w:r>
        <w:rPr>
          <w:rFonts w:hint="eastAsia"/>
        </w:rPr>
        <w:t>所示。该模块的参与者为管理员。管理员</w:t>
      </w:r>
      <w:r>
        <w:rPr>
          <w:rFonts w:hint="eastAsia"/>
          <w:lang w:val="en-US" w:eastAsia="zh-CN"/>
        </w:rPr>
        <w:t>可以</w:t>
      </w:r>
      <w:r>
        <w:rPr>
          <w:rFonts w:hint="eastAsia"/>
        </w:rPr>
        <w:t>管理客户端信息</w:t>
      </w:r>
      <w:r>
        <w:rPr>
          <w:rFonts w:hint="eastAsia"/>
          <w:lang w:eastAsia="zh-CN"/>
        </w:rPr>
        <w:t>。</w:t>
      </w:r>
      <w:r>
        <w:rPr>
          <w:rFonts w:hint="eastAsia"/>
          <w:lang w:val="en-US" w:eastAsia="zh-CN"/>
        </w:rPr>
        <w:t>管理员必须预先在目标IP上构建客户端，和服务端成功建立连接，随后管理员在平台上填写客户端信息，新建客户端，平台检验连接有效性，如无有效连接，会新建失败</w:t>
      </w:r>
      <w:r>
        <w:rPr>
          <w:rFonts w:hint="eastAsia"/>
        </w:rPr>
        <w:t>。</w:t>
      </w:r>
      <w:r>
        <w:rPr>
          <w:rFonts w:hint="eastAsia"/>
          <w:lang w:val="en-US" w:eastAsia="zh-CN"/>
        </w:rPr>
        <w:t>管理员可以在平台上管理客户端的镜像存储地址、图像存储地址、管理员账号密码等信息，用于后续算子的构建和调度。</w:t>
      </w:r>
    </w:p>
    <w:p>
      <w:pPr>
        <w:pStyle w:val="3"/>
        <w:ind w:firstLine="0" w:firstLineChars="0"/>
        <w:jc w:val="center"/>
      </w:pPr>
      <w:r>
        <w:rPr>
          <w:rFonts w:hint="default"/>
          <w:sz w:val="24"/>
        </w:rPr>
        <w:drawing>
          <wp:inline distT="0" distB="0" distL="114300" distR="114300">
            <wp:extent cx="3409950" cy="673100"/>
            <wp:effectExtent l="0" t="0" r="3810" b="12700"/>
            <wp:docPr id="35" name="图片 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C:\Documents and Settings\Administrator\Desktop\Image2.EMF"/>
                    <pic:cNvPicPr>
                      <a:picLocks noChangeAspect="1"/>
                    </pic:cNvPicPr>
                  </pic:nvPicPr>
                  <pic:blipFill>
                    <a:blip r:embed="rId23"/>
                    <a:stretch>
                      <a:fillRect/>
                    </a:stretch>
                  </pic:blipFill>
                  <pic:spPr>
                    <a:xfrm>
                      <a:off x="0" y="0"/>
                      <a:ext cx="3409950" cy="673100"/>
                    </a:xfrm>
                    <a:prstGeom prst="rect">
                      <a:avLst/>
                    </a:prstGeom>
                    <a:noFill/>
                    <a:ln>
                      <a:noFill/>
                    </a:ln>
                  </pic:spPr>
                </pic:pic>
              </a:graphicData>
            </a:graphic>
          </wp:inline>
        </w:drawing>
      </w:r>
    </w:p>
    <w:p>
      <w:pPr>
        <w:pStyle w:val="8"/>
        <w:jc w:val="center"/>
      </w:pPr>
      <w:bookmarkStart w:id="50" w:name="_Ref31525"/>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End w:id="50"/>
      <w:r>
        <w:rPr>
          <w:rFonts w:hint="eastAsia"/>
        </w:rPr>
        <w:t xml:space="preserve"> 客户端管理用例图</w:t>
      </w:r>
    </w:p>
    <w:p>
      <w:pPr>
        <w:pStyle w:val="5"/>
      </w:pPr>
      <w:bookmarkStart w:id="51" w:name="_Toc9710"/>
      <w:r>
        <w:rPr>
          <w:rFonts w:hint="eastAsia"/>
        </w:rPr>
        <w:t>可视化遥感图像处理模块</w:t>
      </w:r>
      <w:bookmarkEnd w:id="51"/>
    </w:p>
    <w:p>
      <w:pPr>
        <w:pStyle w:val="3"/>
      </w:pPr>
      <w:bookmarkStart w:id="52" w:name="OLE_LINK11"/>
      <w:r>
        <w:rPr>
          <w:rFonts w:hint="eastAsia"/>
        </w:rPr>
        <w:t>可视化遥感图像处理模块</w:t>
      </w:r>
      <w:bookmarkEnd w:id="52"/>
      <w:r>
        <w:rPr>
          <w:rFonts w:hint="eastAsia"/>
        </w:rPr>
        <w:t>的用例如</w:t>
      </w:r>
      <w:r>
        <w:rPr>
          <w:rFonts w:hint="eastAsia"/>
        </w:rPr>
        <w:fldChar w:fldCharType="begin"/>
      </w:r>
      <w:r>
        <w:rPr>
          <w:rFonts w:hint="eastAsia"/>
        </w:rPr>
        <w:instrText xml:space="preserve"> REF _Ref19213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4</w:t>
      </w:r>
      <w:r>
        <w:rPr>
          <w:rFonts w:hint="eastAsia"/>
        </w:rPr>
        <w:fldChar w:fldCharType="end"/>
      </w:r>
      <w:r>
        <w:rPr>
          <w:rFonts w:hint="eastAsia"/>
        </w:rPr>
        <w:t>所示。该模块的参与者包括时间和用户，主要可以分为</w:t>
      </w:r>
      <w:bookmarkStart w:id="53" w:name="OLE_LINK13"/>
      <w:r>
        <w:rPr>
          <w:rFonts w:hint="eastAsia"/>
        </w:rPr>
        <w:t>算子管理</w:t>
      </w:r>
      <w:bookmarkEnd w:id="53"/>
      <w:r>
        <w:rPr>
          <w:rFonts w:hint="eastAsia"/>
        </w:rPr>
        <w:t>、应用管理、任务管理三个部分。</w:t>
      </w:r>
    </w:p>
    <w:p>
      <w:pPr>
        <w:pStyle w:val="3"/>
        <w:ind w:firstLine="0" w:firstLineChars="0"/>
        <w:jc w:val="center"/>
      </w:pPr>
      <w:r>
        <w:rPr>
          <w:rFonts w:hint="default"/>
          <w:sz w:val="24"/>
        </w:rPr>
        <w:drawing>
          <wp:inline distT="0" distB="0" distL="114300" distR="114300">
            <wp:extent cx="4914900" cy="4270375"/>
            <wp:effectExtent l="0" t="0" r="7620" b="12065"/>
            <wp:docPr id="37" name="图片 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C:\Documents and Settings\Administrator\Desktop\Image2.EMF"/>
                    <pic:cNvPicPr>
                      <a:picLocks noChangeAspect="1"/>
                    </pic:cNvPicPr>
                  </pic:nvPicPr>
                  <pic:blipFill>
                    <a:blip r:embed="rId24"/>
                    <a:stretch>
                      <a:fillRect/>
                    </a:stretch>
                  </pic:blipFill>
                  <pic:spPr>
                    <a:xfrm>
                      <a:off x="0" y="0"/>
                      <a:ext cx="4914900" cy="4270375"/>
                    </a:xfrm>
                    <a:prstGeom prst="rect">
                      <a:avLst/>
                    </a:prstGeom>
                    <a:noFill/>
                    <a:ln>
                      <a:noFill/>
                    </a:ln>
                  </pic:spPr>
                </pic:pic>
              </a:graphicData>
            </a:graphic>
          </wp:inline>
        </w:drawing>
      </w:r>
    </w:p>
    <w:p>
      <w:pPr>
        <w:pStyle w:val="31"/>
      </w:pPr>
      <w:bookmarkStart w:id="54" w:name="_Ref19213"/>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End w:id="54"/>
      <w:r>
        <w:rPr>
          <w:rFonts w:hint="eastAsia"/>
        </w:rPr>
        <w:t xml:space="preserve"> 可视化遥感图像处理模块</w:t>
      </w:r>
    </w:p>
    <w:p>
      <w:pPr>
        <w:pStyle w:val="3"/>
        <w:rPr>
          <w:rFonts w:hint="default" w:eastAsiaTheme="minorEastAsia"/>
          <w:lang w:val="en-US" w:eastAsia="zh-CN"/>
        </w:rPr>
      </w:pPr>
      <w:r>
        <w:rPr>
          <w:rFonts w:hint="eastAsia"/>
        </w:rPr>
        <w:t>算子管理的用例包括查看算子列表、新建算子、删除算子、编辑算子、解析算子和部署算子。</w:t>
      </w:r>
      <w:r>
        <w:rPr>
          <w:rFonts w:hint="eastAsia"/>
          <w:lang w:val="en-US" w:eastAsia="zh-CN"/>
        </w:rPr>
        <w:t>用户可以通过在平台上上传算子镜像，预设算子构建信息和算子调度信息，在平台上新建算子，对算子实行增删改查。平台每隔一段时间会查看一次数据库，从数据库中获取用户新上传的算子，生成算子构建服务，并执行服务，完成算子的自动构建。平台需要维护算子构建的一致性，针对构建失败和客户端新建的情况，采取相应的操作，保证所有算子在所有平台上完成构建。</w:t>
      </w:r>
    </w:p>
    <w:p>
      <w:pPr>
        <w:pStyle w:val="3"/>
        <w:rPr>
          <w:rFonts w:hint="default" w:eastAsiaTheme="minorEastAsia"/>
          <w:lang w:val="en-US" w:eastAsia="zh-CN"/>
        </w:rPr>
      </w:pPr>
      <w:r>
        <w:rPr>
          <w:rFonts w:hint="eastAsia"/>
        </w:rPr>
        <w:t>应用管理的用例包括查看应用列表、新建应用、删除应用和编辑应用。</w:t>
      </w:r>
      <w:r>
        <w:rPr>
          <w:rFonts w:hint="eastAsia"/>
          <w:lang w:val="en-US" w:eastAsia="zh-CN"/>
        </w:rPr>
        <w:t>用户可以在应用编辑界面通过拖拽、连线和信息填写完成应用的可视化编排，生成有效的DAG建模，同时实现编排结果的重显示和重编排，优化用户的使用满意度。用户在保存DAG建模时，平台需要根据一定的逻辑校验，并将错误建模提示返回给用户；针对图像分割等特殊应用，应用生成独特的校验逻辑。平台对DAG建模数据完成校验和解析，生成拓扑排序，便于后续的使用。</w:t>
      </w:r>
    </w:p>
    <w:p>
      <w:pPr>
        <w:pStyle w:val="3"/>
        <w:rPr>
          <w:rFonts w:hint="default" w:eastAsiaTheme="minorEastAsia"/>
          <w:lang w:val="en-US" w:eastAsia="zh-CN"/>
        </w:rPr>
      </w:pPr>
      <w:r>
        <w:rPr>
          <w:rFonts w:hint="eastAsia"/>
        </w:rPr>
        <w:t>任务管理的用例包括查看任务列表、新建任务、删除任务、查看任务、解析任务和调度子任务。</w:t>
      </w:r>
      <w:r>
        <w:rPr>
          <w:rFonts w:hint="eastAsia"/>
          <w:lang w:val="en-US" w:eastAsia="zh-CN"/>
        </w:rPr>
        <w:t>用户可以针对应用创建任务，平台获取应用的解析数据，生成服务，完成遥感图像任务在云平台上的自动调度，并针对调度失败完成重调度，避免因网络异常等因素造成任务执行的崩溃。在任务查看界面，用户可以查看任务在边缘节点上的分配情况和当前调度情况，并在任务调度结束后获取调度结果。</w:t>
      </w:r>
    </w:p>
    <w:p>
      <w:pPr>
        <w:pStyle w:val="4"/>
      </w:pPr>
      <w:bookmarkStart w:id="55" w:name="_Toc21311"/>
      <w:r>
        <w:rPr>
          <w:rFonts w:hint="eastAsia"/>
        </w:rPr>
        <w:t>非功能需求</w:t>
      </w:r>
      <w:bookmarkEnd w:id="55"/>
    </w:p>
    <w:p>
      <w:pPr>
        <w:pStyle w:val="5"/>
      </w:pPr>
      <w:bookmarkStart w:id="56" w:name="_Toc16799"/>
      <w:r>
        <w:rPr>
          <w:rFonts w:hint="eastAsia"/>
        </w:rPr>
        <w:t>鲁棒性需求</w:t>
      </w:r>
      <w:bookmarkEnd w:id="56"/>
    </w:p>
    <w:p>
      <w:pPr>
        <w:pStyle w:val="3"/>
      </w:pPr>
      <w:r>
        <w:rPr>
          <w:rFonts w:hint="eastAsia"/>
        </w:rPr>
        <w:t>系统的鲁棒性主要体现在对系统内部和用户行为的各种错误进行全面的考虑和处理，比如管理员新建用户时填写的账号名重复，用户编辑任务时DAG建模不符合规范（比如存在环或者算子入度与实际输入数量不匹配），服务端进行调度任务时发生网络异常等情况导致调度失败等等，当这些错误发生时，系统应当作出一定的处理和反馈，保证系统正常运行不崩溃，并给用户反馈当前的错误信息，提示其正确操作。</w:t>
      </w:r>
    </w:p>
    <w:p>
      <w:pPr>
        <w:pStyle w:val="5"/>
      </w:pPr>
      <w:bookmarkStart w:id="57" w:name="_Toc4082"/>
      <w:r>
        <w:rPr>
          <w:rFonts w:hint="eastAsia"/>
        </w:rPr>
        <w:t>易用性需求</w:t>
      </w:r>
      <w:bookmarkEnd w:id="57"/>
    </w:p>
    <w:p>
      <w:pPr>
        <w:pStyle w:val="3"/>
      </w:pPr>
      <w:r>
        <w:rPr>
          <w:rFonts w:hint="eastAsia"/>
        </w:rPr>
        <w:t>可用性是指系统的易用性，以及它提供的操作是否易于用户理解。本系统面向管理员和用户，要保证系统整体逻辑清晰，前端字体清晰、间距适当，且界面不太拥挤。同时，每个工作入口均应明确，应将按钮放置在清晰可见的位置。采用图表展示、拖拽绘图等可视化方法，让用户快捷获取所需要的信息，进行操作。</w:t>
      </w:r>
    </w:p>
    <w:p>
      <w:pPr>
        <w:pStyle w:val="5"/>
      </w:pPr>
      <w:bookmarkStart w:id="58" w:name="_Toc9041"/>
      <w:r>
        <w:rPr>
          <w:rFonts w:hint="eastAsia"/>
        </w:rPr>
        <w:t>可扩展性需求</w:t>
      </w:r>
      <w:bookmarkEnd w:id="58"/>
    </w:p>
    <w:p>
      <w:pPr>
        <w:pStyle w:val="3"/>
      </w:pPr>
      <w:r>
        <w:rPr>
          <w:rFonts w:hint="eastAsia"/>
        </w:rPr>
        <w:t>该系统将在以后的阶段中经历长期迭代过程。应注意的是，整个项目目录结构清晰，文件名清晰易懂。注释代码方便以后的扩展或重建。随着甲方需求的变化，可以向系统中添加新的功能模块，以确保整个系统具有高度的可扩展性。</w:t>
      </w:r>
    </w:p>
    <w:p>
      <w:pPr>
        <w:pStyle w:val="5"/>
      </w:pPr>
      <w:bookmarkStart w:id="59" w:name="_Toc19999"/>
      <w:r>
        <w:rPr>
          <w:rFonts w:hint="eastAsia"/>
        </w:rPr>
        <w:t>安全性需求</w:t>
      </w:r>
      <w:bookmarkEnd w:id="59"/>
    </w:p>
    <w:p>
      <w:pPr>
        <w:pStyle w:val="3"/>
      </w:pPr>
      <w:r>
        <w:rPr>
          <w:rFonts w:hint="eastAsia"/>
        </w:rPr>
        <w:t>系统的接口对请求人进行权限验证，根据t</w:t>
      </w:r>
      <w:r>
        <w:t>oken</w:t>
      </w:r>
      <w:r>
        <w:rPr>
          <w:rFonts w:hint="eastAsia"/>
        </w:rPr>
        <w:t>对用户身份鉴权能提升系统的安全性，使得私密数据不被泄露、重要数据不被恶意修改。此外，数据库需要对用户密码加密，在一定程度提升数据的安全性。</w:t>
      </w:r>
    </w:p>
    <w:p>
      <w:pPr>
        <w:pStyle w:val="5"/>
      </w:pPr>
      <w:bookmarkStart w:id="60" w:name="_Toc16166"/>
      <w:r>
        <w:rPr>
          <w:rFonts w:hint="eastAsia"/>
        </w:rPr>
        <w:t>性能需求</w:t>
      </w:r>
      <w:bookmarkEnd w:id="60"/>
    </w:p>
    <w:p>
      <w:pPr>
        <w:pStyle w:val="3"/>
      </w:pPr>
      <w:r>
        <w:rPr>
          <w:rFonts w:hint="eastAsia"/>
        </w:rPr>
        <w:t>对于用户和管理员而言，页面上每个操作之后的加载时间不应太长。页面加载时间受计算机性能的影响越快越好。后端数据库的有效操作以及表示层的前端与后端之间的直接有效通信，对于快速及时地进行前端响应也至关重要。针对算子的部署和任务的调度涉及到文件的传送和脚本执行，需要较长的执行时间。该系统的服务端采用多线程调度，用户无需等待实际的执行，先将数据提交，系统先返回后处理。对于服务的执行涉及到文件的传递，需要尽快和无误的传送文件。任务的调度会优先分配在性能较好的客户端上，并实现任务内和任务间的并行调度，让多个客户端同时运转，处理信息，降低任务调度所需要的时间，提高性能。</w:t>
      </w:r>
    </w:p>
    <w:p>
      <w:pPr>
        <w:pStyle w:val="3"/>
        <w:ind w:firstLine="0" w:firstLineChars="0"/>
      </w:pPr>
    </w:p>
    <w:p>
      <w:pPr>
        <w:pStyle w:val="2"/>
        <w:spacing w:before="240" w:after="240"/>
      </w:pPr>
      <w:bookmarkStart w:id="61" w:name="_Toc30510"/>
      <w:r>
        <w:rPr>
          <w:rFonts w:hint="eastAsia"/>
        </w:rPr>
        <w:t>总体设计</w:t>
      </w:r>
      <w:bookmarkEnd w:id="61"/>
    </w:p>
    <w:p>
      <w:pPr>
        <w:pStyle w:val="4"/>
      </w:pPr>
      <w:bookmarkStart w:id="62" w:name="_Toc20336"/>
      <w:r>
        <w:rPr>
          <w:rFonts w:hint="eastAsia"/>
        </w:rPr>
        <w:t>系统部署架构设计</w:t>
      </w:r>
      <w:bookmarkEnd w:id="62"/>
    </w:p>
    <w:p>
      <w:pPr>
        <w:pStyle w:val="3"/>
      </w:pPr>
      <w:r>
        <w:rPr>
          <w:rFonts w:hint="eastAsia"/>
        </w:rPr>
        <w:t>系统部署架构图如</w:t>
      </w:r>
      <w:r>
        <w:rPr>
          <w:rFonts w:hint="eastAsia"/>
        </w:rPr>
        <w:fldChar w:fldCharType="begin"/>
      </w:r>
      <w:r>
        <w:rPr>
          <w:rFonts w:hint="eastAsia"/>
        </w:rPr>
        <w:instrText xml:space="preserve"> REF _Ref18780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1</w:t>
      </w:r>
      <w:r>
        <w:rPr>
          <w:rFonts w:hint="eastAsia"/>
        </w:rPr>
        <w:fldChar w:fldCharType="end"/>
      </w:r>
      <w:r>
        <w:rPr>
          <w:rFonts w:hint="eastAsia"/>
        </w:rPr>
        <w:t>所示。本系统需要具备用户需要的数据管理和任务编排的功能，又需要具备分布式容器的构建、管理和容器的编排和调度功能。为此，系统使用C/S模式和B/S模式交叉使用的三层混合部署结构，集齐C/S模式事务能力处理强的优点和B/S模式下网络易扩性和分布式的特点，实现用户模式下的开放性和通用性以及</w:t>
      </w:r>
      <w:r>
        <w:rPr>
          <w:rFonts w:hint="eastAsia"/>
          <w:lang w:val="en-US" w:eastAsia="zh-CN"/>
        </w:rPr>
        <w:t>云平台</w:t>
      </w:r>
      <w:r>
        <w:rPr>
          <w:rFonts w:hint="eastAsia"/>
        </w:rPr>
        <w:t>的封闭性</w:t>
      </w:r>
      <w:r>
        <w:rPr>
          <w:rFonts w:hint="eastAsia"/>
          <w:lang w:eastAsia="zh-CN"/>
        </w:rPr>
        <w:t>、</w:t>
      </w:r>
      <w:r>
        <w:rPr>
          <w:rFonts w:hint="eastAsia"/>
        </w:rPr>
        <w:t>专用性</w:t>
      </w:r>
      <w:r>
        <w:rPr>
          <w:rFonts w:hint="eastAsia"/>
          <w:lang w:val="en-US" w:eastAsia="zh-CN"/>
        </w:rPr>
        <w:t>和动态伸缩性</w:t>
      </w:r>
      <w:r>
        <w:rPr>
          <w:rFonts w:hint="eastAsia"/>
          <w:vertAlign w:val="superscript"/>
        </w:rPr>
        <w:fldChar w:fldCharType="begin"/>
      </w:r>
      <w:r>
        <w:rPr>
          <w:rFonts w:hint="eastAsia"/>
          <w:vertAlign w:val="superscript"/>
        </w:rPr>
        <w:instrText xml:space="preserve"> REF _Ref29484 \r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w:t>
      </w:r>
    </w:p>
    <w:p>
      <w:pPr>
        <w:pStyle w:val="10"/>
        <w:jc w:val="center"/>
      </w:pPr>
      <w:r>
        <w:rPr>
          <w:rFonts w:hint="eastAsia"/>
        </w:rPr>
        <w:drawing>
          <wp:inline distT="0" distB="0" distL="114300" distR="114300">
            <wp:extent cx="5756910" cy="4212590"/>
            <wp:effectExtent l="0" t="0" r="0" b="0"/>
            <wp:docPr id="36" name="图片 36"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未命名文件 (11)"/>
                    <pic:cNvPicPr>
                      <a:picLocks noChangeAspect="1"/>
                    </pic:cNvPicPr>
                  </pic:nvPicPr>
                  <pic:blipFill>
                    <a:blip r:embed="rId25"/>
                    <a:stretch>
                      <a:fillRect/>
                    </a:stretch>
                  </pic:blipFill>
                  <pic:spPr>
                    <a:xfrm>
                      <a:off x="0" y="0"/>
                      <a:ext cx="5756910" cy="4212590"/>
                    </a:xfrm>
                    <a:prstGeom prst="rect">
                      <a:avLst/>
                    </a:prstGeom>
                  </pic:spPr>
                </pic:pic>
              </a:graphicData>
            </a:graphic>
          </wp:inline>
        </w:drawing>
      </w:r>
    </w:p>
    <w:p>
      <w:pPr>
        <w:pStyle w:val="8"/>
        <w:jc w:val="center"/>
      </w:pPr>
      <w:bookmarkStart w:id="63" w:name="_Ref18780"/>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w:t>
      </w:r>
      <w:r>
        <w:fldChar w:fldCharType="end"/>
      </w:r>
      <w:bookmarkEnd w:id="63"/>
      <w:r>
        <w:rPr>
          <w:rFonts w:hint="eastAsia"/>
        </w:rPr>
        <w:t xml:space="preserve"> 系统部署架构图</w:t>
      </w:r>
    </w:p>
    <w:p>
      <w:pPr>
        <w:snapToGrid w:val="0"/>
        <w:ind w:firstLine="420"/>
      </w:pPr>
      <w:bookmarkStart w:id="64" w:name="OLE_LINK15"/>
      <w:r>
        <w:rPr>
          <w:rFonts w:hint="eastAsia"/>
        </w:rPr>
        <w:t>B/S结构面向外部用户，此架构方便用户进行访问，无需安装客户端，只需要输入一个网址即可进行查询，能比较方便地为用户提供服务，实现用户需要的数据管理的功能。</w:t>
      </w:r>
      <w:bookmarkEnd w:id="64"/>
      <w:r>
        <w:rPr>
          <w:rFonts w:hint="eastAsia"/>
        </w:rPr>
        <w:t>其中B（Browser）端为浏览器端，负责发送请求，对返回数据接收和并可视化显示；S（Server）端为Web服务器端，负责处理请求，解析数据，对数据库进行查询和修改操作，返回结果。其中Web服务器端提供整个系统所需的计算能力，包括系统运行环境、系统业务逻辑和系统的数据源；浏览器端实现用户交互，提供可视化界面，隐藏底层逻辑，便于用户使用并采用可视化技术显示数据。</w:t>
      </w:r>
    </w:p>
    <w:p>
      <w:pPr>
        <w:pStyle w:val="3"/>
      </w:pPr>
      <w:r>
        <w:rPr>
          <w:rFonts w:hint="eastAsia"/>
        </w:rPr>
        <w:t>C/S结构面向管理员，整合服务资源，是整个任务编排系统的控制中心，维护Docker容器平台，负责管理云上容器的管理和调度。其中</w:t>
      </w:r>
      <w:bookmarkStart w:id="65" w:name="OLE_LINK35"/>
      <w:r>
        <w:rPr>
          <w:rFonts w:hint="eastAsia"/>
        </w:rPr>
        <w:t>S（Server）端为核心节点</w:t>
      </w:r>
      <w:bookmarkEnd w:id="65"/>
      <w:r>
        <w:rPr>
          <w:rFonts w:hint="eastAsia"/>
        </w:rPr>
        <w:t>，通过监听遥感图像任务数据库中算子和任务的变化，针对算子的部署和服务的创建处理底层逻辑，将任务调度映射为容器调度，给服务分配客户机。C（Client）端为边缘节点，负责和服务端通信，获取服务，完成实际的容器构建和调度的过程。</w:t>
      </w:r>
    </w:p>
    <w:p>
      <w:pPr>
        <w:pStyle w:val="4"/>
      </w:pPr>
      <w:bookmarkStart w:id="66" w:name="_Toc8332"/>
      <w:r>
        <w:rPr>
          <w:rFonts w:hint="eastAsia"/>
        </w:rPr>
        <w:t>系统技术架构设计</w:t>
      </w:r>
      <w:bookmarkEnd w:id="66"/>
    </w:p>
    <w:p>
      <w:pPr>
        <w:pStyle w:val="3"/>
      </w:pPr>
      <w:r>
        <w:rPr>
          <w:rFonts w:hint="eastAsia"/>
        </w:rPr>
        <w:t>系统技术架构设计如</w:t>
      </w:r>
      <w:r>
        <w:rPr>
          <w:rFonts w:hint="eastAsia"/>
        </w:rPr>
        <w:fldChar w:fldCharType="begin"/>
      </w:r>
      <w:r>
        <w:rPr>
          <w:rFonts w:hint="eastAsia"/>
        </w:rPr>
        <w:instrText xml:space="preserve"> REF _Ref24154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rPr>
        <w:fldChar w:fldCharType="end"/>
      </w:r>
      <w:r>
        <w:rPr>
          <w:rFonts w:hint="eastAsia"/>
        </w:rPr>
        <w:t>所示。</w:t>
      </w:r>
    </w:p>
    <w:p>
      <w:pPr>
        <w:pStyle w:val="3"/>
        <w:ind w:firstLine="0" w:firstLineChars="0"/>
        <w:jc w:val="center"/>
      </w:pPr>
      <w:r>
        <w:drawing>
          <wp:inline distT="0" distB="0" distL="114300" distR="114300">
            <wp:extent cx="3427730" cy="4263390"/>
            <wp:effectExtent l="0" t="0" r="0" b="0"/>
            <wp:docPr id="39" name="图片 39" descr="架构图设计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架构图设计 (17)"/>
                    <pic:cNvPicPr>
                      <a:picLocks noChangeAspect="1"/>
                    </pic:cNvPicPr>
                  </pic:nvPicPr>
                  <pic:blipFill>
                    <a:blip r:embed="rId26"/>
                    <a:stretch>
                      <a:fillRect/>
                    </a:stretch>
                  </pic:blipFill>
                  <pic:spPr>
                    <a:xfrm>
                      <a:off x="0" y="0"/>
                      <a:ext cx="3427730" cy="4263390"/>
                    </a:xfrm>
                    <a:prstGeom prst="rect">
                      <a:avLst/>
                    </a:prstGeom>
                  </pic:spPr>
                </pic:pic>
              </a:graphicData>
            </a:graphic>
          </wp:inline>
        </w:drawing>
      </w:r>
    </w:p>
    <w:p>
      <w:pPr>
        <w:pStyle w:val="31"/>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系统技术架构图</w:t>
      </w:r>
    </w:p>
    <w:p>
      <w:pPr>
        <w:snapToGrid w:val="0"/>
        <w:ind w:firstLine="420"/>
      </w:pPr>
      <w:r>
        <w:rPr>
          <w:rFonts w:hint="eastAsia"/>
        </w:rPr>
        <w:t>服务端的分层设计采用的是Spring经典的MVC层次结构，将系统分为数据层（Models）、表现层（Views）和业务层（Controller）。系统运行环境为java</w:t>
      </w:r>
      <w:r>
        <w:t xml:space="preserve"> </w:t>
      </w:r>
      <w:r>
        <w:rPr>
          <w:rFonts w:hint="eastAsia"/>
        </w:rPr>
        <w:t>JDK</w:t>
      </w:r>
      <w:r>
        <w:t xml:space="preserve"> </w:t>
      </w:r>
      <w:r>
        <w:rPr>
          <w:rFonts w:hint="eastAsia"/>
        </w:rPr>
        <w:t>1.8.0_211，采用主流的springboot框架作为服务器开发框架，并集成mybatis完成数据库的连接和访问操作。</w:t>
      </w:r>
    </w:p>
    <w:p>
      <w:pPr>
        <w:snapToGrid w:val="0"/>
        <w:ind w:firstLine="420"/>
      </w:pPr>
      <w:r>
        <w:rPr>
          <w:rFonts w:hint="eastAsia"/>
        </w:rPr>
        <w:t>表现层采用Vue框架，采用Vuetify样式库保证整个网站风格和样式的统一性。另外为了使得工作流监控、任务统计信息的展示更加直观，采用Echarts中实现数据的可视化。</w:t>
      </w:r>
    </w:p>
    <w:p>
      <w:pPr>
        <w:snapToGrid w:val="0"/>
        <w:ind w:firstLine="420"/>
      </w:pPr>
      <w:r>
        <w:rPr>
          <w:rFonts w:hint="eastAsia"/>
        </w:rPr>
        <w:t>业务层的处理主要由基于Django框架的后端和基于Python语言编写的核心节点控制。业务的处理流程为：用户与浏览器交互，完成算子、应用等信息管理操作，进行DAG建模，并向后端发出请求，业务层接收表现层传来的请求，完成信息管理并解析DAG数据，存入数据库。核心节点监控到数据库中数据的变化生成服务，将服务调度到边缘节点上运行，并将调度结果返回给表现层。</w:t>
      </w:r>
    </w:p>
    <w:p>
      <w:pPr>
        <w:snapToGrid w:val="0"/>
        <w:ind w:firstLine="420"/>
      </w:pPr>
      <w:r>
        <w:rPr>
          <w:rFonts w:hint="eastAsia"/>
        </w:rPr>
        <w:t>数据层包含MySQL关系型数据库，存放用户管理的基本信息和服务调度的过程信息。</w:t>
      </w:r>
    </w:p>
    <w:p>
      <w:pPr>
        <w:pStyle w:val="4"/>
      </w:pPr>
      <w:bookmarkStart w:id="67" w:name="_Toc20162"/>
      <w:r>
        <w:rPr>
          <w:rFonts w:hint="eastAsia"/>
        </w:rPr>
        <w:t>系统功能模块设计</w:t>
      </w:r>
      <w:bookmarkEnd w:id="67"/>
    </w:p>
    <w:p>
      <w:pPr>
        <w:pStyle w:val="3"/>
      </w:pPr>
      <w:r>
        <w:rPr>
          <w:rFonts w:hint="eastAsia"/>
        </w:rPr>
        <w:t>系统的功能模块如</w:t>
      </w:r>
      <w:r>
        <w:rPr>
          <w:rFonts w:hint="eastAsia"/>
        </w:rPr>
        <w:fldChar w:fldCharType="begin"/>
      </w:r>
      <w:r>
        <w:rPr>
          <w:rFonts w:hint="eastAsia"/>
        </w:rPr>
        <w:instrText xml:space="preserve"> REF _Ref13313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3</w:t>
      </w:r>
      <w:r>
        <w:rPr>
          <w:rFonts w:hint="eastAsia"/>
        </w:rPr>
        <w:fldChar w:fldCharType="end"/>
      </w:r>
      <w:r>
        <w:rPr>
          <w:rFonts w:hint="eastAsia"/>
        </w:rPr>
        <w:t>所示。根据需求分析，开发时将系统分为用户管理、客户端管理、可视化遥感图像处理三个功能模块，其中可视化遥感图像处理模块包括算子管理、应用管理、任务管理三个子模块。不同的功能模块在开发时对应着不同的微服务。</w:t>
      </w:r>
    </w:p>
    <w:p>
      <w:pPr>
        <w:jc w:val="center"/>
      </w:pPr>
      <w:r>
        <w:drawing>
          <wp:inline distT="0" distB="0" distL="114300" distR="114300">
            <wp:extent cx="3958590" cy="4060190"/>
            <wp:effectExtent l="0" t="0" r="3810" b="8890"/>
            <wp:docPr id="8" name="图片 8" descr="用户管理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用户管理 (4)"/>
                    <pic:cNvPicPr>
                      <a:picLocks noChangeAspect="1"/>
                    </pic:cNvPicPr>
                  </pic:nvPicPr>
                  <pic:blipFill>
                    <a:blip r:embed="rId27"/>
                    <a:stretch>
                      <a:fillRect/>
                    </a:stretch>
                  </pic:blipFill>
                  <pic:spPr>
                    <a:xfrm>
                      <a:off x="0" y="0"/>
                      <a:ext cx="3958590" cy="4060190"/>
                    </a:xfrm>
                    <a:prstGeom prst="rect">
                      <a:avLst/>
                    </a:prstGeom>
                  </pic:spPr>
                </pic:pic>
              </a:graphicData>
            </a:graphic>
          </wp:inline>
        </w:drawing>
      </w:r>
    </w:p>
    <w:p>
      <w:pPr>
        <w:pStyle w:val="8"/>
        <w:jc w:val="center"/>
      </w:pPr>
      <w:bookmarkStart w:id="68" w:name="_Ref13313"/>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w:t>
      </w:r>
      <w:r>
        <w:fldChar w:fldCharType="end"/>
      </w:r>
      <w:bookmarkEnd w:id="68"/>
      <w:r>
        <w:rPr>
          <w:rFonts w:hint="eastAsia"/>
        </w:rPr>
        <w:t xml:space="preserve"> 功能模块图</w:t>
      </w:r>
    </w:p>
    <w:p>
      <w:pPr>
        <w:pStyle w:val="5"/>
      </w:pPr>
      <w:bookmarkStart w:id="69" w:name="_Toc4593"/>
      <w:r>
        <w:rPr>
          <w:rFonts w:hint="eastAsia"/>
        </w:rPr>
        <w:t>用户管理模块的功能</w:t>
      </w:r>
      <w:bookmarkEnd w:id="69"/>
    </w:p>
    <w:p>
      <w:pPr>
        <w:pStyle w:val="3"/>
      </w:pPr>
      <w:r>
        <w:rPr>
          <w:rFonts w:hint="eastAsia"/>
        </w:rPr>
        <w:t>提供基本的</w:t>
      </w:r>
      <w:r>
        <w:rPr>
          <w:rFonts w:hint="eastAsia"/>
          <w:lang w:val="en-US" w:eastAsia="zh-CN"/>
        </w:rPr>
        <w:t>登录</w:t>
      </w:r>
      <w:r>
        <w:rPr>
          <w:rFonts w:hint="eastAsia"/>
        </w:rPr>
        <w:t>注册功能。</w:t>
      </w:r>
      <w:r>
        <w:rPr>
          <w:rFonts w:hint="eastAsia"/>
          <w:lang w:val="en-US" w:eastAsia="zh-CN"/>
        </w:rPr>
        <w:t>针对系统中的界面和功能，增加鉴权验证：用户直接通过浏览器的路由访问界面时，前端会判断用户的登录状态以及是否有访问的权限，针对无权限的访问，会进行系统提示，并跳转至相应的页面；</w:t>
      </w:r>
      <w:r>
        <w:rPr>
          <w:rFonts w:hint="eastAsia"/>
        </w:rPr>
        <w:t>针对后端所有接口，</w:t>
      </w:r>
      <w:r>
        <w:rPr>
          <w:rFonts w:hint="eastAsia"/>
          <w:lang w:val="en-US" w:eastAsia="zh-CN"/>
        </w:rPr>
        <w:t>在进行相关的操作前会判断调用者的权限，如果存在超出权限的调度操作，则不再进行后续的操作，直接返回权限错误的错误码</w:t>
      </w:r>
      <w:r>
        <w:rPr>
          <w:rFonts w:hint="eastAsia"/>
        </w:rPr>
        <w:t>。同时该模块提供面向管理员的用户管理功能，</w:t>
      </w:r>
      <w:r>
        <w:rPr>
          <w:rFonts w:hint="eastAsia"/>
          <w:lang w:val="en-US" w:eastAsia="zh-CN"/>
        </w:rPr>
        <w:t>管理员具有</w:t>
      </w:r>
      <w:r>
        <w:rPr>
          <w:rFonts w:hint="eastAsia"/>
        </w:rPr>
        <w:t>创建用户</w:t>
      </w:r>
      <w:r>
        <w:rPr>
          <w:rFonts w:hint="eastAsia"/>
          <w:lang w:val="en-US" w:eastAsia="zh-CN"/>
        </w:rPr>
        <w:t>和删除用户的特殊权限</w:t>
      </w:r>
      <w:r>
        <w:rPr>
          <w:rFonts w:hint="eastAsia"/>
        </w:rPr>
        <w:t>，并将创建的账号通过邮件告知对方。</w:t>
      </w:r>
    </w:p>
    <w:p>
      <w:pPr>
        <w:pStyle w:val="5"/>
      </w:pPr>
      <w:bookmarkStart w:id="70" w:name="_Toc1950"/>
      <w:r>
        <w:rPr>
          <w:rFonts w:hint="eastAsia"/>
        </w:rPr>
        <w:t>客户端管理模块的功能</w:t>
      </w:r>
      <w:bookmarkEnd w:id="70"/>
    </w:p>
    <w:p>
      <w:pPr>
        <w:pStyle w:val="3"/>
      </w:pPr>
      <w:r>
        <w:rPr>
          <w:rFonts w:hint="eastAsia"/>
        </w:rPr>
        <w:t>管理员在客户端管理模块上可以管理客户端列表，维护客户端信息。系统所需要的客户端信息包括管理员账号密码、本地镜像存放目录、本地图片存放目录等，</w:t>
      </w:r>
      <w:r>
        <w:rPr>
          <w:rFonts w:hint="eastAsia"/>
          <w:lang w:val="en-US" w:eastAsia="zh-CN"/>
        </w:rPr>
        <w:t>分别运用于算子构建和算子调度的过程中。管理员在平台上新建客户端前，需要先在目标IP上部署客户端，和服务端建立有效的连接。随后，管理员在平台上新建客户端，输入目标IP、端口，并输入客户端信息。最后，系统通过判断目标IP客户端的连接有效性，在连接无效的情况下</w:t>
      </w:r>
      <w:r>
        <w:rPr>
          <w:rFonts w:hint="eastAsia"/>
        </w:rPr>
        <w:t>后续服务器在镜像构建和子任务调度时会获取数据库中的客户端信息，维护客户端上的文件存放。</w:t>
      </w:r>
    </w:p>
    <w:p>
      <w:pPr>
        <w:pStyle w:val="5"/>
      </w:pPr>
      <w:bookmarkStart w:id="71" w:name="_Toc11997"/>
      <w:r>
        <w:rPr>
          <w:rFonts w:hint="eastAsia"/>
        </w:rPr>
        <w:t>可视化遥感图像处理模块的功能</w:t>
      </w:r>
      <w:bookmarkEnd w:id="71"/>
    </w:p>
    <w:p>
      <w:pPr>
        <w:pStyle w:val="3"/>
      </w:pPr>
      <w:r>
        <w:rPr>
          <w:rFonts w:hint="eastAsia"/>
        </w:rPr>
        <w:t>可视化遥感图像处理模块可以分为算子管理、应用管理和任务管理。</w:t>
      </w:r>
    </w:p>
    <w:p>
      <w:pPr>
        <w:pStyle w:val="3"/>
        <w:bidi w:val="0"/>
        <w:rPr>
          <w:rFonts w:hint="default" w:eastAsiaTheme="minorEastAsia"/>
          <w:lang w:val="en-US" w:eastAsia="zh-CN"/>
        </w:rPr>
      </w:pPr>
      <w:r>
        <w:rPr>
          <w:rFonts w:hint="eastAsia"/>
        </w:rPr>
        <w:t>在算子管理模块，用户可以上传算子，由平台实现算子的自动构建，并负责维护算子的Docker边缘节点上的部署一致性。考虑到遥感图像任务的处理涉及到更多自定义参数，</w:t>
      </w:r>
      <w:r>
        <w:rPr>
          <w:rFonts w:hint="eastAsia"/>
          <w:lang w:val="en-US" w:eastAsia="zh-CN"/>
        </w:rPr>
        <w:t>支持用户对算子的类型和算子信息支持更多的自定义形式。用户</w:t>
      </w:r>
      <w:r>
        <w:rPr>
          <w:rFonts w:hint="eastAsia"/>
        </w:rPr>
        <w:t>在上传算子的时候，</w:t>
      </w:r>
      <w:r>
        <w:rPr>
          <w:rFonts w:hint="eastAsia"/>
          <w:lang w:val="en-US" w:eastAsia="zh-CN"/>
        </w:rPr>
        <w:t>支持对</w:t>
      </w:r>
      <w:r>
        <w:rPr>
          <w:rFonts w:hint="eastAsia"/>
        </w:rPr>
        <w:t>算子参数</w:t>
      </w:r>
      <w:r>
        <w:rPr>
          <w:rFonts w:hint="eastAsia"/>
          <w:lang w:eastAsia="zh-CN"/>
        </w:rPr>
        <w:t>、</w:t>
      </w:r>
      <w:r>
        <w:rPr>
          <w:rFonts w:hint="eastAsia"/>
          <w:lang w:val="en-US" w:eastAsia="zh-CN"/>
        </w:rPr>
        <w:t>运行代码、输入路径、输出路径的自定义</w:t>
      </w:r>
      <w:r>
        <w:rPr>
          <w:rFonts w:hint="eastAsia"/>
        </w:rPr>
        <w:t>。</w:t>
      </w:r>
      <w:r>
        <w:rPr>
          <w:rFonts w:hint="eastAsia"/>
          <w:lang w:val="en-US" w:eastAsia="zh-CN"/>
        </w:rPr>
        <w:t>考虑到算子分割等特殊任务，支持算子的运行有多个输入和输出，通过设置参数类型，分别为输入、输出和无来识别。</w:t>
      </w:r>
    </w:p>
    <w:p>
      <w:pPr>
        <w:pStyle w:val="3"/>
      </w:pPr>
      <w:r>
        <w:rPr>
          <w:rFonts w:hint="eastAsia"/>
        </w:rPr>
        <w:t>在应用管理</w:t>
      </w:r>
      <w:r>
        <w:rPr>
          <w:rFonts w:hint="eastAsia"/>
          <w:lang w:val="en-US" w:eastAsia="zh-CN"/>
        </w:rPr>
        <w:t>模块</w:t>
      </w:r>
      <w:r>
        <w:rPr>
          <w:rFonts w:hint="eastAsia"/>
        </w:rPr>
        <w:t>，实现应用的可视化编排，简化编排流程。</w:t>
      </w:r>
      <w:r>
        <w:rPr>
          <w:rFonts w:hint="eastAsia"/>
          <w:lang w:val="en-US" w:eastAsia="zh-CN"/>
        </w:rPr>
        <w:t>将算子视为单位，通过拖拽和连线进行可视化编排，补全算子参数信息。平台需要完成对编排数据的检验和解析。</w:t>
      </w:r>
      <w:r>
        <w:rPr>
          <w:rFonts w:hint="eastAsia"/>
        </w:rPr>
        <w:t>同时考虑到分割图像和合并图像的特殊遥感处理任务，设计更加灵活的可视化编排。</w:t>
      </w:r>
    </w:p>
    <w:p>
      <w:pPr>
        <w:pStyle w:val="3"/>
        <w:rPr>
          <w:rFonts w:hint="eastAsia" w:eastAsiaTheme="minorEastAsia"/>
          <w:lang w:eastAsia="zh-CN"/>
        </w:rPr>
      </w:pPr>
      <w:r>
        <w:rPr>
          <w:rFonts w:hint="eastAsia"/>
        </w:rPr>
        <w:t>在任务管理</w:t>
      </w:r>
      <w:r>
        <w:rPr>
          <w:rFonts w:hint="eastAsia"/>
          <w:lang w:val="en-US" w:eastAsia="zh-CN"/>
        </w:rPr>
        <w:t>模块</w:t>
      </w:r>
      <w:r>
        <w:rPr>
          <w:rFonts w:hint="eastAsia"/>
        </w:rPr>
        <w:t>，</w:t>
      </w:r>
      <w:r>
        <w:rPr>
          <w:rFonts w:hint="eastAsia"/>
          <w:lang w:val="en-US" w:eastAsia="zh-CN"/>
        </w:rPr>
        <w:t>实现遥感任务的自动调度和对工作流的监控。平台需要对新建任务数据进行解析，由核心节点控制，让任务调度到多个边缘节点上运行，实现任务内和任务间的并发，并针对调度失败的情启动重调度。用户可以查看工作流，在任务查看界面查看任务的分配情况的当前执行步骤</w:t>
      </w:r>
      <w:r>
        <w:rPr>
          <w:rFonts w:hint="eastAsia"/>
          <w:lang w:eastAsia="zh-CN"/>
        </w:rPr>
        <w:t>。</w:t>
      </w:r>
    </w:p>
    <w:p>
      <w:pPr>
        <w:pStyle w:val="4"/>
      </w:pPr>
      <w:bookmarkStart w:id="72" w:name="_Toc3710"/>
      <w:r>
        <w:rPr>
          <w:rFonts w:hint="eastAsia"/>
        </w:rPr>
        <w:t>数据库设计</w:t>
      </w:r>
      <w:bookmarkEnd w:id="72"/>
    </w:p>
    <w:p>
      <w:pPr>
        <w:pStyle w:val="3"/>
      </w:pPr>
      <w:r>
        <w:rPr>
          <w:rFonts w:hint="eastAsia"/>
        </w:rPr>
        <w:t>数据库类图如</w:t>
      </w:r>
      <w:r>
        <w:rPr>
          <w:rFonts w:hint="eastAsia"/>
        </w:rPr>
        <w:fldChar w:fldCharType="begin"/>
      </w:r>
      <w:r>
        <w:rPr>
          <w:rFonts w:hint="eastAsia"/>
        </w:rPr>
        <w:instrText xml:space="preserve"> REF _Ref26926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4</w:t>
      </w:r>
      <w:r>
        <w:rPr>
          <w:rFonts w:hint="eastAsia"/>
        </w:rPr>
        <w:fldChar w:fldCharType="end"/>
      </w:r>
      <w:r>
        <w:rPr>
          <w:rFonts w:hint="eastAsia"/>
        </w:rPr>
        <w:t>所示。</w:t>
      </w:r>
    </w:p>
    <w:p>
      <w:pPr>
        <w:pStyle w:val="3"/>
        <w:ind w:firstLine="0" w:firstLineChars="0"/>
        <w:jc w:val="center"/>
      </w:pPr>
      <w:r>
        <w:rPr>
          <w:rFonts w:hint="default"/>
          <w:sz w:val="24"/>
        </w:rPr>
        <w:drawing>
          <wp:inline distT="0" distB="0" distL="114300" distR="114300">
            <wp:extent cx="5655310" cy="3818255"/>
            <wp:effectExtent l="0" t="0" r="13970" b="6985"/>
            <wp:docPr id="38" name="图片 1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descr="C:\Documents and Settings\Administrator\Desktop\Image2.EMF"/>
                    <pic:cNvPicPr>
                      <a:picLocks noChangeAspect="1"/>
                    </pic:cNvPicPr>
                  </pic:nvPicPr>
                  <pic:blipFill>
                    <a:blip r:embed="rId28"/>
                    <a:stretch>
                      <a:fillRect/>
                    </a:stretch>
                  </pic:blipFill>
                  <pic:spPr>
                    <a:xfrm>
                      <a:off x="0" y="0"/>
                      <a:ext cx="5655310" cy="3818255"/>
                    </a:xfrm>
                    <a:prstGeom prst="rect">
                      <a:avLst/>
                    </a:prstGeom>
                    <a:noFill/>
                    <a:ln>
                      <a:noFill/>
                    </a:ln>
                  </pic:spPr>
                </pic:pic>
              </a:graphicData>
            </a:graphic>
          </wp:inline>
        </w:drawing>
      </w:r>
    </w:p>
    <w:p>
      <w:pPr>
        <w:pStyle w:val="31"/>
      </w:pPr>
      <w:bookmarkStart w:id="73" w:name="_Ref26926"/>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w:t>
      </w:r>
      <w:r>
        <w:fldChar w:fldCharType="end"/>
      </w:r>
      <w:bookmarkEnd w:id="73"/>
      <w:r>
        <w:rPr>
          <w:rFonts w:hint="eastAsia"/>
        </w:rPr>
        <w:t xml:space="preserve"> 数据库类图</w:t>
      </w:r>
    </w:p>
    <w:p>
      <w:pPr>
        <w:pStyle w:val="5"/>
      </w:pPr>
      <w:bookmarkStart w:id="74" w:name="_Toc25839"/>
      <w:r>
        <w:rPr>
          <w:rFonts w:hint="eastAsia"/>
        </w:rPr>
        <w:t>用户管理模块的数据库设计</w:t>
      </w:r>
      <w:bookmarkEnd w:id="74"/>
    </w:p>
    <w:p>
      <w:pPr>
        <w:pStyle w:val="3"/>
      </w:pPr>
      <w:bookmarkStart w:id="75" w:name="_Hlk71137596"/>
      <w:r>
        <w:rPr>
          <w:rFonts w:hint="eastAsia"/>
        </w:rPr>
        <w:fldChar w:fldCharType="begin"/>
      </w:r>
      <w:r>
        <w:rPr>
          <w:rFonts w:hint="eastAsia"/>
        </w:rPr>
        <w:instrText xml:space="preserve"> REF _Ref24292 \h </w:instrText>
      </w:r>
      <w:r>
        <w:rPr>
          <w:rFonts w:hint="eastAsia"/>
        </w:rPr>
        <w:fldChar w:fldCharType="separate"/>
      </w:r>
      <w:r>
        <w:rPr>
          <w:rFonts w:hint="eastAsia"/>
        </w:rPr>
        <w:t>user表</w:t>
      </w:r>
      <w:r>
        <w:rPr>
          <w:rFonts w:hint="eastAsia"/>
        </w:rPr>
        <w:fldChar w:fldCharType="end"/>
      </w:r>
      <w:r>
        <w:rPr>
          <w:rFonts w:hint="eastAsia"/>
        </w:rPr>
        <w:t>记录用户和管理员的信息，包括用户名、密码、账号备注字段，</w:t>
      </w:r>
      <w:bookmarkEnd w:id="75"/>
      <w:r>
        <w:rPr>
          <w:rFonts w:hint="eastAsia"/>
        </w:rPr>
        <w:t>利用is_admin字段区分用户和管理员，如</w:t>
      </w:r>
      <w:r>
        <w:rPr>
          <w:rFonts w:hint="eastAsia"/>
        </w:rPr>
        <w:fldChar w:fldCharType="begin"/>
      </w:r>
      <w:r>
        <w:rPr>
          <w:rFonts w:hint="eastAsia"/>
        </w:rPr>
        <w:instrText xml:space="preserve"> REF _Ref21040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1</w:t>
      </w:r>
      <w:r>
        <w:rPr>
          <w:rFonts w:hint="eastAsia"/>
        </w:rPr>
        <w:fldChar w:fldCharType="end"/>
      </w:r>
      <w:r>
        <w:rPr>
          <w:rFonts w:hint="eastAsia"/>
        </w:rPr>
        <w:t>所示。</w:t>
      </w:r>
    </w:p>
    <w:p>
      <w:pPr>
        <w:pStyle w:val="35"/>
        <w:rPr>
          <w:rFonts w:hint="eastAsia"/>
        </w:rPr>
      </w:pPr>
      <w:bookmarkStart w:id="76" w:name="_Ref21040"/>
      <w:bookmarkStart w:id="77" w:name="_Ref20997"/>
      <w:bookmarkStart w:id="78" w:name="OLE_LINK7"/>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w:t>
      </w:r>
      <w:r>
        <w:fldChar w:fldCharType="end"/>
      </w:r>
      <w:bookmarkEnd w:id="76"/>
      <w:r>
        <w:rPr>
          <w:rFonts w:hint="eastAsia"/>
        </w:rPr>
        <w:t xml:space="preserve"> </w:t>
      </w:r>
      <w:bookmarkStart w:id="79" w:name="_Ref24292"/>
      <w:r>
        <w:rPr>
          <w:rFonts w:hint="eastAsia"/>
        </w:rPr>
        <w:t>user表</w:t>
      </w:r>
      <w:bookmarkEnd w:id="77"/>
      <w:bookmarkEnd w:id="79"/>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用户标识</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username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用户名</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password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密码</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description</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账号描述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is_admin</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boolean</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是否为管理员</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True表示为管理员，False表示为用户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cs="Times New Roman"/>
                <w:sz w:val="21"/>
                <w:szCs w:val="21"/>
                <w:lang w:val="en-US" w:bidi="ar-SA"/>
              </w:rPr>
            </w:pPr>
            <w:r>
              <w:rPr>
                <w:rFonts w:hint="eastAsia" w:ascii="Times New Roman" w:hAnsi="Times New Roman" w:cs="Times New Roman"/>
                <w:sz w:val="21"/>
                <w:szCs w:val="21"/>
                <w:lang w:val="en-US" w:bidi="ar-SA"/>
              </w:rPr>
              <w:t>email</w:t>
            </w:r>
          </w:p>
        </w:tc>
        <w:tc>
          <w:tcPr>
            <w:tcW w:w="1219" w:type="dxa"/>
            <w:shd w:val="clear" w:color="auto" w:fill="auto"/>
            <w:vAlign w:val="center"/>
          </w:tcPr>
          <w:p>
            <w:pPr>
              <w:pStyle w:val="10"/>
              <w:jc w:val="center"/>
              <w:rPr>
                <w:rFonts w:hint="eastAsia" w:ascii="Times New Roman" w:hAnsi="Times New Roman" w:cs="Times New Roman"/>
                <w:sz w:val="21"/>
                <w:szCs w:val="21"/>
                <w:lang w:val="en-US"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sz w:val="21"/>
                <w:szCs w:val="21"/>
                <w:lang w:val="en-US" w:bidi="ar-SA"/>
              </w:rPr>
            </w:pPr>
            <w:r>
              <w:rPr>
                <w:rFonts w:hint="eastAsia"/>
                <w:sz w:val="21"/>
                <w:szCs w:val="21"/>
                <w:lang w:val="en-US" w:bidi="ar-SA"/>
              </w:rPr>
              <w:t>邮箱</w:t>
            </w:r>
          </w:p>
        </w:tc>
        <w:tc>
          <w:tcPr>
            <w:tcW w:w="2855" w:type="dxa"/>
            <w:vAlign w:val="center"/>
          </w:tcPr>
          <w:p>
            <w:pPr>
              <w:pStyle w:val="10"/>
              <w:jc w:val="center"/>
              <w:rPr>
                <w:rFonts w:hint="eastAsia"/>
                <w:sz w:val="21"/>
                <w:szCs w:val="21"/>
                <w:lang w:val="en-US" w:bidi="ar-SA"/>
              </w:rPr>
            </w:pPr>
          </w:p>
        </w:tc>
      </w:tr>
      <w:bookmarkEnd w:id="78"/>
    </w:tbl>
    <w:p>
      <w:pPr>
        <w:pStyle w:val="5"/>
      </w:pPr>
      <w:bookmarkStart w:id="80" w:name="_Toc24911"/>
      <w:r>
        <w:rPr>
          <w:rFonts w:hint="eastAsia"/>
        </w:rPr>
        <w:t>客户端管理模块的数据库设计</w:t>
      </w:r>
      <w:bookmarkEnd w:id="80"/>
    </w:p>
    <w:p>
      <w:pPr>
        <w:pStyle w:val="3"/>
      </w:pPr>
      <w:r>
        <w:rPr>
          <w:rFonts w:hint="eastAsia"/>
        </w:rPr>
        <w:fldChar w:fldCharType="begin"/>
      </w:r>
      <w:r>
        <w:rPr>
          <w:rFonts w:hint="eastAsia"/>
        </w:rPr>
        <w:instrText xml:space="preserve"> REF _Ref24256 \h </w:instrText>
      </w:r>
      <w:r>
        <w:rPr>
          <w:rFonts w:hint="eastAsia"/>
        </w:rPr>
        <w:fldChar w:fldCharType="separate"/>
      </w:r>
      <w:r>
        <w:rPr>
          <w:rFonts w:hint="eastAsia"/>
        </w:rPr>
        <w:t>client表</w:t>
      </w:r>
      <w:r>
        <w:rPr>
          <w:rFonts w:hint="eastAsia"/>
        </w:rPr>
        <w:fldChar w:fldCharType="end"/>
      </w:r>
      <w:r>
        <w:rPr>
          <w:rFonts w:hint="eastAsia"/>
        </w:rPr>
        <w:t>记录的信息，包括客户端</w:t>
      </w:r>
      <w:r>
        <w:rPr>
          <w:rFonts w:hint="eastAsia"/>
          <w:lang w:eastAsia="zh-CN"/>
        </w:rPr>
        <w:t>IP</w:t>
      </w:r>
      <w:r>
        <w:rPr>
          <w:rFonts w:hint="eastAsia"/>
        </w:rPr>
        <w:t>、端口、系统账号名、图像存储路径等字段，如</w:t>
      </w:r>
      <w:r>
        <w:rPr>
          <w:rFonts w:hint="eastAsia"/>
        </w:rPr>
        <w:fldChar w:fldCharType="begin"/>
      </w:r>
      <w:r>
        <w:rPr>
          <w:rFonts w:hint="eastAsia"/>
        </w:rPr>
        <w:instrText xml:space="preserve"> REF _Ref24684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2</w:t>
      </w:r>
      <w:r>
        <w:rPr>
          <w:rFonts w:hint="eastAsia"/>
        </w:rPr>
        <w:fldChar w:fldCharType="end"/>
      </w:r>
      <w:r>
        <w:rPr>
          <w:rFonts w:hint="eastAsia"/>
        </w:rPr>
        <w:t>所示。</w:t>
      </w:r>
    </w:p>
    <w:p>
      <w:pPr>
        <w:pStyle w:val="35"/>
      </w:pPr>
      <w:bookmarkStart w:id="81" w:name="_Ref24684"/>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2</w:t>
      </w:r>
      <w:r>
        <w:fldChar w:fldCharType="end"/>
      </w:r>
      <w:bookmarkEnd w:id="81"/>
      <w:r>
        <w:rPr>
          <w:rFonts w:hint="eastAsia"/>
        </w:rPr>
        <w:t xml:space="preserve"> </w:t>
      </w:r>
      <w:bookmarkStart w:id="82" w:name="_Ref24256"/>
      <w:r>
        <w:rPr>
          <w:rFonts w:hint="eastAsia"/>
        </w:rPr>
        <w:t>client表</w:t>
      </w:r>
      <w:bookmarkEnd w:id="82"/>
    </w:p>
    <w:tbl>
      <w:tblPr>
        <w:tblStyle w:val="19"/>
        <w:tblW w:w="0" w:type="auto"/>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客户端标志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IP</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bidi="ar-SA"/>
              </w:rPr>
              <w:t>客户端所在</w:t>
            </w:r>
            <w:r>
              <w:rPr>
                <w:rFonts w:hint="eastAsia" w:ascii="Times New Roman" w:hAnsi="Times New Roman" w:cs="Times New Roman"/>
                <w:sz w:val="21"/>
                <w:szCs w:val="21"/>
                <w:lang w:val="en-US" w:eastAsia="zh-CN" w:bidi="ar-SA"/>
              </w:rPr>
              <w:t>IP</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port</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客户端所在端口</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_d</w:t>
            </w:r>
            <w:r>
              <w:rPr>
                <w:rFonts w:ascii="Times New Roman" w:hAnsi="Times New Roman" w:cs="Times New Roman"/>
                <w:sz w:val="21"/>
                <w:szCs w:val="21"/>
                <w:lang w:val="en-US" w:bidi="ar-SA"/>
              </w:rPr>
              <w:t>ir</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镜像存储目录</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w:t>
            </w:r>
            <w:r>
              <w:rPr>
                <w:rFonts w:ascii="Times New Roman" w:hAnsi="Times New Roman" w:cs="Times New Roman"/>
                <w:sz w:val="21"/>
                <w:szCs w:val="21"/>
                <w:lang w:val="en-US" w:bidi="ar-SA"/>
              </w:rPr>
              <w:t>mg</w:t>
            </w:r>
            <w:r>
              <w:rPr>
                <w:rFonts w:hint="eastAsia" w:ascii="Times New Roman" w:hAnsi="Times New Roman" w:cs="Times New Roman"/>
                <w:sz w:val="21"/>
                <w:szCs w:val="21"/>
                <w:lang w:val="en-US" w:bidi="ar-SA"/>
              </w:rPr>
              <w:t>_d</w:t>
            </w:r>
            <w:r>
              <w:rPr>
                <w:rFonts w:ascii="Times New Roman" w:hAnsi="Times New Roman" w:cs="Times New Roman"/>
                <w:sz w:val="21"/>
                <w:szCs w:val="21"/>
                <w:lang w:val="en-US" w:bidi="ar-SA"/>
              </w:rPr>
              <w:t>ir</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图像存储目录</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password</w:t>
            </w:r>
          </w:p>
        </w:tc>
        <w:tc>
          <w:tcPr>
            <w:tcW w:w="1219" w:type="dxa"/>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bidi="ar-SA"/>
              </w:rPr>
              <w:t>密码</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account</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账号名</w:t>
            </w:r>
          </w:p>
        </w:tc>
        <w:tc>
          <w:tcPr>
            <w:tcW w:w="2855"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p>
        </w:tc>
      </w:tr>
    </w:tbl>
    <w:p>
      <w:pPr>
        <w:pStyle w:val="5"/>
      </w:pPr>
      <w:bookmarkStart w:id="83" w:name="_Toc3588"/>
      <w:r>
        <w:rPr>
          <w:rFonts w:hint="eastAsia"/>
        </w:rPr>
        <w:t>可视化遥感图像处理模块的数据库设计</w:t>
      </w:r>
      <w:bookmarkEnd w:id="83"/>
    </w:p>
    <w:p>
      <w:pPr>
        <w:pStyle w:val="3"/>
      </w:pPr>
      <w:r>
        <w:rPr>
          <w:rFonts w:hint="eastAsia"/>
        </w:rPr>
        <w:t>算子管理模块包含</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w:t>
      </w:r>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rPr>
        <w:t>和</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w:t>
      </w:r>
    </w:p>
    <w:p>
      <w:pPr>
        <w:pStyle w:val="3"/>
      </w:pP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记录算子的信息，包括镜像存储目录、输入文件路径</w:t>
      </w:r>
      <w:r>
        <w:rPr>
          <w:rFonts w:hint="eastAsia"/>
          <w:lang w:eastAsia="zh-CN"/>
        </w:rPr>
        <w:t>、</w:t>
      </w:r>
      <w:r>
        <w:rPr>
          <w:rFonts w:hint="eastAsia"/>
          <w:lang w:val="en-US" w:eastAsia="zh-CN"/>
        </w:rPr>
        <w:t>输出文件路径、容器执行代码、镜像文件名称</w:t>
      </w:r>
      <w:r>
        <w:rPr>
          <w:rFonts w:hint="eastAsia"/>
        </w:rPr>
        <w:t>等字段，其中user_ID字段是引用</w:t>
      </w:r>
      <w:r>
        <w:rPr>
          <w:rFonts w:hint="eastAsia"/>
        </w:rPr>
        <w:fldChar w:fldCharType="begin"/>
      </w:r>
      <w:r>
        <w:rPr>
          <w:rFonts w:hint="eastAsia"/>
        </w:rPr>
        <w:instrText xml:space="preserve"> REF _Ref24292 \h </w:instrText>
      </w:r>
      <w:r>
        <w:rPr>
          <w:rFonts w:hint="eastAsia"/>
        </w:rPr>
        <w:fldChar w:fldCharType="separate"/>
      </w:r>
      <w:r>
        <w:rPr>
          <w:rFonts w:hint="eastAsia"/>
        </w:rPr>
        <w:t>user表</w:t>
      </w:r>
      <w:r>
        <w:rPr>
          <w:rFonts w:hint="eastAsia"/>
        </w:rPr>
        <w:fldChar w:fldCharType="end"/>
      </w:r>
      <w:r>
        <w:rPr>
          <w:rFonts w:hint="eastAsia"/>
        </w:rPr>
        <w:t>ID字段的外键，如</w:t>
      </w:r>
      <w:r>
        <w:rPr>
          <w:rFonts w:hint="eastAsia"/>
        </w:rPr>
        <w:fldChar w:fldCharType="begin"/>
      </w:r>
      <w:r>
        <w:rPr>
          <w:rFonts w:hint="eastAsia"/>
        </w:rPr>
        <w:instrText xml:space="preserve"> REF _Ref3818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3</w:t>
      </w:r>
      <w:r>
        <w:rPr>
          <w:rFonts w:hint="eastAsia"/>
        </w:rPr>
        <w:fldChar w:fldCharType="end"/>
      </w:r>
      <w:r>
        <w:rPr>
          <w:rFonts w:hint="eastAsia"/>
        </w:rPr>
        <w:t>所示。</w:t>
      </w:r>
    </w:p>
    <w:p>
      <w:pPr>
        <w:pStyle w:val="3"/>
      </w:pPr>
      <w:bookmarkStart w:id="84" w:name="_Ref3818"/>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rPr>
        <w:t>记录算子参数的信息，包括名称、类型等字段，其中o</w:t>
      </w:r>
      <w:r>
        <w:t>perator</w:t>
      </w:r>
      <w:r>
        <w:rPr>
          <w:rFonts w:hint="eastAsia"/>
        </w:rPr>
        <w:t>_ID字段是引用</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ID字段的外键，如</w:t>
      </w:r>
      <w:r>
        <w:rPr>
          <w:rFonts w:hint="eastAsia"/>
        </w:rPr>
        <w:fldChar w:fldCharType="begin"/>
      </w:r>
      <w:r>
        <w:rPr>
          <w:rFonts w:hint="eastAsia"/>
        </w:rPr>
        <w:instrText xml:space="preserve"> REF _Ref4422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4</w:t>
      </w:r>
      <w:r>
        <w:rPr>
          <w:rFonts w:hint="eastAsia"/>
        </w:rPr>
        <w:fldChar w:fldCharType="end"/>
      </w:r>
      <w:r>
        <w:rPr>
          <w:rFonts w:hint="eastAsia"/>
        </w:rPr>
        <w:t>所示。</w:t>
      </w:r>
    </w:p>
    <w:p>
      <w:pPr>
        <w:pStyle w:val="3"/>
      </w:pP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记录算子构建的信息，包括目标算子、状态等字段，其中o</w:t>
      </w:r>
      <w:r>
        <w:t>perator</w:t>
      </w:r>
      <w:r>
        <w:rPr>
          <w:rFonts w:hint="eastAsia"/>
        </w:rPr>
        <w:t>_ID字段是引用</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ID字段的外键，client_ID字段是引用</w:t>
      </w:r>
      <w:r>
        <w:rPr>
          <w:rFonts w:hint="eastAsia"/>
        </w:rPr>
        <w:fldChar w:fldCharType="begin"/>
      </w:r>
      <w:r>
        <w:rPr>
          <w:rFonts w:hint="eastAsia"/>
        </w:rPr>
        <w:instrText xml:space="preserve"> REF _Ref24256 \h </w:instrText>
      </w:r>
      <w:r>
        <w:rPr>
          <w:rFonts w:hint="eastAsia"/>
        </w:rPr>
        <w:fldChar w:fldCharType="separate"/>
      </w:r>
      <w:r>
        <w:rPr>
          <w:rFonts w:hint="eastAsia"/>
        </w:rPr>
        <w:t>client表</w:t>
      </w:r>
      <w:r>
        <w:rPr>
          <w:rFonts w:hint="eastAsia"/>
        </w:rPr>
        <w:fldChar w:fldCharType="end"/>
      </w:r>
      <w:r>
        <w:rPr>
          <w:rFonts w:hint="eastAsia"/>
        </w:rPr>
        <w:t>ID字段的外键，如</w:t>
      </w:r>
      <w:r>
        <w:rPr>
          <w:rFonts w:hint="eastAsia"/>
        </w:rPr>
        <w:fldChar w:fldCharType="begin"/>
      </w:r>
      <w:r>
        <w:rPr>
          <w:rFonts w:hint="eastAsia"/>
        </w:rPr>
        <w:instrText xml:space="preserve"> REF _Ref5731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5</w:t>
      </w:r>
      <w:r>
        <w:rPr>
          <w:rFonts w:hint="eastAsia"/>
        </w:rPr>
        <w:fldChar w:fldCharType="end"/>
      </w:r>
      <w:r>
        <w:rPr>
          <w:rFonts w:hint="eastAsia"/>
        </w:rPr>
        <w:t>所示。</w:t>
      </w:r>
    </w:p>
    <w:p>
      <w:pPr>
        <w:pStyle w:val="3"/>
      </w:pPr>
      <w:r>
        <w:rPr>
          <w:rFonts w:hint="eastAsia"/>
        </w:rPr>
        <w:t>表之间的关系如下：</w:t>
      </w:r>
    </w:p>
    <w:p>
      <w:pPr>
        <w:pStyle w:val="3"/>
        <w:numPr>
          <w:ilvl w:val="0"/>
          <w:numId w:val="5"/>
        </w:numPr>
      </w:pPr>
      <w:r>
        <w:rPr>
          <w:rFonts w:hint="eastAsia"/>
        </w:rPr>
        <w:t>算子和用户是多对一的关系。一个算子只有一位创建者，但一个用户可能创建不同算子，其后同理，不再赘述。</w:t>
      </w:r>
    </w:p>
    <w:p>
      <w:pPr>
        <w:pStyle w:val="3"/>
        <w:numPr>
          <w:ilvl w:val="0"/>
          <w:numId w:val="5"/>
        </w:numPr>
      </w:pPr>
      <w:r>
        <w:rPr>
          <w:rFonts w:hint="eastAsia"/>
        </w:rPr>
        <w:t>算子参数和算子是多对一的关系。一个算子参数只能属于一个算子，但一个算子可能拥有多个算子参数。</w:t>
      </w:r>
    </w:p>
    <w:p>
      <w:pPr>
        <w:pStyle w:val="3"/>
        <w:numPr>
          <w:ilvl w:val="0"/>
          <w:numId w:val="5"/>
        </w:numPr>
      </w:pPr>
      <w:r>
        <w:rPr>
          <w:rFonts w:hint="eastAsia"/>
        </w:rPr>
        <w:t>算子构建信息和算子是一对多的关系。</w:t>
      </w:r>
      <w:r>
        <w:rPr>
          <w:rFonts w:hint="eastAsia"/>
        </w:rPr>
        <w:tab/>
      </w:r>
      <w:r>
        <w:rPr>
          <w:rFonts w:hint="eastAsia"/>
        </w:rPr>
        <w:t>一个算子构建信息只针对一个算子，但一个算子可能有多个算子构建信息。</w:t>
      </w:r>
    </w:p>
    <w:p>
      <w:pPr>
        <w:pStyle w:val="3"/>
        <w:numPr>
          <w:ilvl w:val="0"/>
          <w:numId w:val="5"/>
        </w:numPr>
      </w:pPr>
      <w:r>
        <w:rPr>
          <w:rFonts w:hint="eastAsia"/>
        </w:rPr>
        <w:t>算子构建信息和客户端和一对多的关系。一个算子构建信息只针对一个客户端，但一个客户端可能有多个算子构建信息。</w:t>
      </w:r>
    </w:p>
    <w:p>
      <w:pPr>
        <w:pStyle w:val="35"/>
        <w:rPr>
          <w:rFonts w:hint="eastAsia"/>
        </w:rPr>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3</w:t>
      </w:r>
      <w:r>
        <w:fldChar w:fldCharType="end"/>
      </w:r>
      <w:bookmarkEnd w:id="84"/>
      <w:r>
        <w:rPr>
          <w:rFonts w:hint="eastAsia"/>
        </w:rPr>
        <w:t xml:space="preserve"> </w:t>
      </w:r>
      <w:bookmarkStart w:id="85" w:name="_Ref3001"/>
      <w:r>
        <w:rPr>
          <w:rFonts w:hint="eastAsia"/>
        </w:rPr>
        <w:t>operator表</w:t>
      </w:r>
      <w:bookmarkEnd w:id="85"/>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算子标识</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user_ID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用户</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外键，指向user(ID)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file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镜像存储目录</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filenam</w:t>
            </w:r>
            <w:r>
              <w:rPr>
                <w:rFonts w:hint="eastAsia" w:ascii="Times New Roman" w:hAnsi="Times New Roman" w:cs="Times New Roman"/>
                <w:sz w:val="21"/>
                <w:szCs w:val="21"/>
                <w:lang w:val="en-US" w:bidi="ar-SA"/>
              </w:rPr>
              <w:t>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镜像</w:t>
            </w:r>
            <w:r>
              <w:rPr>
                <w:rFonts w:hint="eastAsia" w:ascii="Times New Roman" w:hAnsi="Times New Roman" w:cs="Times New Roman"/>
                <w:sz w:val="21"/>
                <w:szCs w:val="21"/>
                <w:lang w:val="en-US" w:bidi="ar-SA"/>
              </w:rPr>
              <w:t>tar</w:t>
            </w:r>
            <w:r>
              <w:rPr>
                <w:rFonts w:hint="eastAsia"/>
                <w:sz w:val="21"/>
                <w:szCs w:val="21"/>
                <w:lang w:val="en-US" w:bidi="ar-SA"/>
              </w:rPr>
              <w:t>包名称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w:t>
            </w:r>
            <w:r>
              <w:rPr>
                <w:rFonts w:ascii="Times New Roman" w:hAnsi="Times New Roman" w:cs="Times New Roman"/>
                <w:sz w:val="21"/>
                <w:szCs w:val="21"/>
                <w:lang w:val="en-US" w:bidi="ar-SA"/>
              </w:rPr>
              <w:t>nput</w:t>
            </w:r>
            <w:r>
              <w:rPr>
                <w:rFonts w:hint="eastAsia" w:ascii="Times New Roman" w:hAnsi="Times New Roman" w:cs="Times New Roman"/>
                <w:sz w:val="21"/>
                <w:szCs w:val="21"/>
                <w:lang w:val="en-US" w:bidi="ar-SA"/>
              </w:rPr>
              <w:t>_d</w:t>
            </w:r>
            <w:r>
              <w:rPr>
                <w:rFonts w:ascii="Times New Roman" w:hAnsi="Times New Roman" w:cs="Times New Roman"/>
                <w:sz w:val="21"/>
                <w:szCs w:val="21"/>
                <w:lang w:val="en-US" w:bidi="ar-SA"/>
              </w:rPr>
              <w:t>ir</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输入文件路径</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o</w:t>
            </w:r>
            <w:r>
              <w:rPr>
                <w:rFonts w:ascii="Times New Roman" w:hAnsi="Times New Roman" w:cs="Times New Roman"/>
                <w:sz w:val="21"/>
                <w:szCs w:val="21"/>
                <w:lang w:val="en-US" w:bidi="ar-SA"/>
              </w:rPr>
              <w:t>utput</w:t>
            </w:r>
            <w:r>
              <w:rPr>
                <w:rFonts w:hint="eastAsia" w:ascii="Times New Roman" w:hAnsi="Times New Roman" w:cs="Times New Roman"/>
                <w:sz w:val="21"/>
                <w:szCs w:val="21"/>
                <w:lang w:val="en-US" w:bidi="ar-SA"/>
              </w:rPr>
              <w:t>_d</w:t>
            </w:r>
            <w:r>
              <w:rPr>
                <w:rFonts w:ascii="Times New Roman" w:hAnsi="Times New Roman" w:cs="Times New Roman"/>
                <w:sz w:val="21"/>
                <w:szCs w:val="21"/>
                <w:lang w:val="en-US" w:bidi="ar-SA"/>
              </w:rPr>
              <w:t>ir</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输出文件路径</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code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容器的执行脚本</w:t>
            </w:r>
          </w:p>
        </w:tc>
        <w:tc>
          <w:tcPr>
            <w:tcW w:w="2855" w:type="dxa"/>
            <w:vAlign w:val="top"/>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description</w:t>
            </w:r>
          </w:p>
        </w:tc>
        <w:tc>
          <w:tcPr>
            <w:tcW w:w="121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int</w:t>
            </w:r>
          </w:p>
        </w:tc>
        <w:tc>
          <w:tcPr>
            <w:tcW w:w="2958" w:type="dxa"/>
            <w:tcBorders>
              <w:bottom w:val="single" w:color="auto" w:sz="12" w:space="0"/>
            </w:tcBorders>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eastAsia="zh-CN" w:bidi="ar-SA"/>
              </w:rPr>
              <w:t>算子描述</w:t>
            </w:r>
          </w:p>
        </w:tc>
        <w:tc>
          <w:tcPr>
            <w:tcW w:w="2855"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p>
        </w:tc>
      </w:tr>
    </w:tbl>
    <w:p>
      <w:pPr>
        <w:pStyle w:val="35"/>
      </w:pPr>
      <w:bookmarkStart w:id="86" w:name="_Ref4422"/>
      <w:bookmarkStart w:id="87" w:name="_Ref3328"/>
    </w:p>
    <w:p>
      <w:pPr>
        <w:pStyle w:val="35"/>
        <w:rPr>
          <w:rFonts w:hint="eastAsia"/>
        </w:rPr>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4</w:t>
      </w:r>
      <w:r>
        <w:fldChar w:fldCharType="end"/>
      </w:r>
      <w:bookmarkEnd w:id="86"/>
      <w:r>
        <w:rPr>
          <w:rFonts w:hint="eastAsia"/>
        </w:rPr>
        <w:t xml:space="preserve"> </w:t>
      </w:r>
      <w:bookmarkStart w:id="88" w:name="_Ref3351"/>
      <w:r>
        <w:rPr>
          <w:rFonts w:hint="eastAsia"/>
        </w:rPr>
        <w:t>operator_parameter表</w:t>
      </w:r>
      <w:bookmarkEnd w:id="87"/>
      <w:bookmarkEnd w:id="88"/>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算子参数标志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name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参数名称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parameter_type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参数类型</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分为</w:t>
            </w:r>
            <w:r>
              <w:rPr>
                <w:rFonts w:hint="eastAsia" w:ascii="Times New Roman" w:hAnsi="Times New Roman" w:cs="Times New Roman"/>
                <w:sz w:val="21"/>
                <w:szCs w:val="21"/>
                <w:lang w:val="en-US" w:bidi="ar-SA"/>
              </w:rPr>
              <w:t>input、output、none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sequence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参数顺序</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description</w:t>
            </w:r>
          </w:p>
        </w:tc>
        <w:tc>
          <w:tcPr>
            <w:tcW w:w="1219" w:type="dxa"/>
            <w:tcBorders>
              <w:bottom w:val="single" w:color="auto" w:sz="12" w:space="0"/>
            </w:tcBorders>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int</w:t>
            </w:r>
          </w:p>
        </w:tc>
        <w:tc>
          <w:tcPr>
            <w:tcW w:w="2958" w:type="dxa"/>
            <w:tcBorders>
              <w:bottom w:val="single" w:color="auto" w:sz="12" w:space="0"/>
            </w:tcBorders>
            <w:shd w:val="clear" w:color="auto" w:fill="auto"/>
            <w:vAlign w:val="center"/>
          </w:tcPr>
          <w:p>
            <w:pPr>
              <w:pStyle w:val="10"/>
              <w:jc w:val="center"/>
              <w:rPr>
                <w:rFonts w:hint="default" w:eastAsia="宋体"/>
                <w:sz w:val="21"/>
                <w:szCs w:val="21"/>
                <w:lang w:val="en-US" w:eastAsia="zh-CN" w:bidi="ar-SA"/>
              </w:rPr>
            </w:pPr>
            <w:r>
              <w:rPr>
                <w:rFonts w:hint="eastAsia"/>
                <w:sz w:val="21"/>
                <w:szCs w:val="21"/>
                <w:lang w:val="en-US" w:eastAsia="zh-CN" w:bidi="ar-SA"/>
              </w:rPr>
              <w:t>参数描述</w:t>
            </w:r>
          </w:p>
        </w:tc>
        <w:tc>
          <w:tcPr>
            <w:tcW w:w="2855"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p>
        </w:tc>
      </w:tr>
    </w:tbl>
    <w:p>
      <w:pPr>
        <w:pStyle w:val="35"/>
      </w:pPr>
      <w:bookmarkStart w:id="89" w:name="_Ref5731"/>
    </w:p>
    <w:p>
      <w:pPr>
        <w:pStyle w:val="35"/>
        <w:rPr>
          <w:rFonts w:hint="eastAsia"/>
        </w:rPr>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5</w:t>
      </w:r>
      <w:r>
        <w:fldChar w:fldCharType="end"/>
      </w:r>
      <w:bookmarkEnd w:id="89"/>
      <w:r>
        <w:rPr>
          <w:rFonts w:hint="eastAsia"/>
        </w:rPr>
        <w:t xml:space="preserve"> </w:t>
      </w:r>
      <w:bookmarkStart w:id="90" w:name="_Ref5444"/>
      <w:r>
        <w:rPr>
          <w:rFonts w:hint="eastAsia"/>
        </w:rPr>
        <w:t>distribute_wait表</w:t>
      </w:r>
      <w:bookmarkEnd w:id="90"/>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构建标志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operator_ID</w:t>
            </w:r>
          </w:p>
        </w:tc>
        <w:tc>
          <w:tcPr>
            <w:tcW w:w="121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算子标志</w:t>
            </w:r>
          </w:p>
        </w:tc>
        <w:tc>
          <w:tcPr>
            <w:tcW w:w="2855" w:type="dxa"/>
            <w:vAlign w:val="center"/>
          </w:tcPr>
          <w:p>
            <w:pPr>
              <w:pStyle w:val="10"/>
              <w:jc w:val="center"/>
              <w:rPr>
                <w:rFonts w:hint="eastAsia" w:ascii="Times New Roman" w:hAnsi="Times New Roman" w:cs="Times New Roman"/>
                <w:sz w:val="21"/>
                <w:szCs w:val="21"/>
                <w:lang w:val="en-US" w:bidi="ar-SA"/>
              </w:rPr>
            </w:pPr>
            <w:r>
              <w:rPr>
                <w:rFonts w:hint="eastAsia" w:ascii="Times New Roman" w:hAnsi="Times New Roman" w:cs="Times New Roman"/>
                <w:sz w:val="21"/>
                <w:szCs w:val="21"/>
                <w:lang w:val="en-US" w:bidi="ar-SA"/>
              </w:rPr>
              <w:t>外键，指向operator</w:t>
            </w:r>
          </w:p>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client_ID</w:t>
            </w:r>
          </w:p>
        </w:tc>
        <w:tc>
          <w:tcPr>
            <w:tcW w:w="121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外键</w:t>
            </w:r>
          </w:p>
        </w:tc>
        <w:tc>
          <w:tcPr>
            <w:tcW w:w="2855" w:type="dxa"/>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外键，指向client(ID)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status</w:t>
            </w:r>
          </w:p>
        </w:tc>
        <w:tc>
          <w:tcPr>
            <w:tcW w:w="121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构建状态</w:t>
            </w:r>
          </w:p>
        </w:tc>
        <w:tc>
          <w:tcPr>
            <w:tcW w:w="2855" w:type="dxa"/>
            <w:vAlign w:val="center"/>
          </w:tcPr>
          <w:p>
            <w:pPr>
              <w:pStyle w:val="10"/>
              <w:jc w:val="center"/>
              <w:rPr>
                <w:rFonts w:hint="eastAsia" w:ascii="Times New Roman" w:hAnsi="Times New Roman" w:cs="Times New Roman"/>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infos</w:t>
            </w:r>
          </w:p>
        </w:tc>
        <w:tc>
          <w:tcPr>
            <w:tcW w:w="121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算子构建相关参数</w:t>
            </w:r>
          </w:p>
        </w:tc>
        <w:tc>
          <w:tcPr>
            <w:tcW w:w="2855" w:type="dxa"/>
            <w:vAlign w:val="center"/>
          </w:tcPr>
          <w:p>
            <w:pPr>
              <w:pStyle w:val="10"/>
              <w:jc w:val="center"/>
              <w:rPr>
                <w:rFonts w:hint="eastAsia" w:ascii="Times New Roman" w:hAnsi="Times New Roman" w:cs="Times New Roman"/>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log</w:t>
            </w:r>
          </w:p>
        </w:tc>
        <w:tc>
          <w:tcPr>
            <w:tcW w:w="121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构建日记</w:t>
            </w:r>
          </w:p>
        </w:tc>
        <w:tc>
          <w:tcPr>
            <w:tcW w:w="2855" w:type="dxa"/>
            <w:tcBorders>
              <w:bottom w:val="single" w:color="auto" w:sz="12" w:space="0"/>
            </w:tcBorders>
            <w:vAlign w:val="center"/>
          </w:tcPr>
          <w:p>
            <w:pPr>
              <w:pStyle w:val="10"/>
              <w:jc w:val="center"/>
              <w:rPr>
                <w:rFonts w:hint="eastAsia" w:ascii="Times New Roman" w:hAnsi="Times New Roman" w:cs="Times New Roman"/>
                <w:sz w:val="21"/>
                <w:szCs w:val="21"/>
                <w:lang w:val="en-US" w:eastAsia="zh-CN" w:bidi="ar-SA"/>
              </w:rPr>
            </w:pPr>
          </w:p>
        </w:tc>
      </w:tr>
    </w:tbl>
    <w:p>
      <w:pPr>
        <w:pStyle w:val="3"/>
      </w:pPr>
      <w:r>
        <w:rPr>
          <w:rFonts w:hint="eastAsia"/>
        </w:rPr>
        <w:t>应用管理模块包含</w:t>
      </w:r>
      <w:bookmarkStart w:id="91" w:name="OLE_LINK40"/>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bookmarkEnd w:id="91"/>
      <w:r>
        <w:rPr>
          <w:rFonts w:hint="eastAsia"/>
        </w:rPr>
        <w:t>、</w:t>
      </w:r>
      <w:r>
        <w:rPr>
          <w:rFonts w:hint="eastAsia"/>
        </w:rPr>
        <w:fldChar w:fldCharType="begin"/>
      </w:r>
      <w:r>
        <w:rPr>
          <w:rFonts w:hint="eastAsia"/>
        </w:rPr>
        <w:instrText xml:space="preserve"> REF _Ref14545 \h </w:instrText>
      </w:r>
      <w:r>
        <w:rPr>
          <w:rFonts w:hint="eastAsia"/>
        </w:rPr>
        <w:fldChar w:fldCharType="separate"/>
      </w:r>
      <w:r>
        <w:rPr>
          <w:rFonts w:hint="eastAsia"/>
        </w:rPr>
        <w:t>DAG_node表</w:t>
      </w:r>
      <w:r>
        <w:rPr>
          <w:rFonts w:hint="eastAsia"/>
        </w:rPr>
        <w:fldChar w:fldCharType="end"/>
      </w:r>
      <w:r>
        <w:rPr>
          <w:rFonts w:hint="eastAsia"/>
        </w:rPr>
        <w:t>、</w:t>
      </w: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rPr>
        <w:t>和</w:t>
      </w: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rPr>
        <w:t>。</w:t>
      </w:r>
    </w:p>
    <w:p>
      <w:pPr>
        <w:pStyle w:val="3"/>
      </w:pPr>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r>
        <w:rPr>
          <w:rFonts w:hint="eastAsia"/>
        </w:rPr>
        <w:t>记录应用的信息，包括名称字段，其中user_ID字段是引用</w:t>
      </w:r>
      <w:r>
        <w:rPr>
          <w:rFonts w:hint="eastAsia"/>
        </w:rPr>
        <w:fldChar w:fldCharType="begin"/>
      </w:r>
      <w:r>
        <w:rPr>
          <w:rFonts w:hint="eastAsia"/>
        </w:rPr>
        <w:instrText xml:space="preserve"> REF _Ref24292 \h </w:instrText>
      </w:r>
      <w:r>
        <w:rPr>
          <w:rFonts w:hint="eastAsia"/>
        </w:rPr>
        <w:fldChar w:fldCharType="separate"/>
      </w:r>
      <w:r>
        <w:rPr>
          <w:rFonts w:hint="eastAsia"/>
        </w:rPr>
        <w:t>user表</w:t>
      </w:r>
      <w:r>
        <w:rPr>
          <w:rFonts w:hint="eastAsia"/>
        </w:rPr>
        <w:fldChar w:fldCharType="end"/>
      </w:r>
      <w:r>
        <w:rPr>
          <w:rFonts w:hint="eastAsia"/>
        </w:rPr>
        <w:t>ID字段的外键，如</w:t>
      </w:r>
      <w:r>
        <w:rPr>
          <w:rFonts w:hint="eastAsia"/>
        </w:rPr>
        <w:fldChar w:fldCharType="begin"/>
      </w:r>
      <w:r>
        <w:rPr>
          <w:rFonts w:hint="eastAsia"/>
        </w:rPr>
        <w:instrText xml:space="preserve"> REF _Ref14728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6</w:t>
      </w:r>
      <w:r>
        <w:rPr>
          <w:rFonts w:hint="eastAsia"/>
        </w:rPr>
        <w:fldChar w:fldCharType="end"/>
      </w:r>
      <w:r>
        <w:rPr>
          <w:rFonts w:hint="eastAsia"/>
        </w:rPr>
        <w:t>所示。</w:t>
      </w:r>
    </w:p>
    <w:p>
      <w:pPr>
        <w:pStyle w:val="3"/>
      </w:pPr>
      <w:r>
        <w:rPr>
          <w:rFonts w:hint="eastAsia"/>
        </w:rPr>
        <w:fldChar w:fldCharType="begin"/>
      </w:r>
      <w:r>
        <w:rPr>
          <w:rFonts w:hint="eastAsia"/>
        </w:rPr>
        <w:instrText xml:space="preserve"> REF _Ref14545 \h </w:instrText>
      </w:r>
      <w:r>
        <w:rPr>
          <w:rFonts w:hint="eastAsia"/>
        </w:rPr>
        <w:fldChar w:fldCharType="separate"/>
      </w:r>
      <w:r>
        <w:rPr>
          <w:rFonts w:hint="eastAsia"/>
        </w:rPr>
        <w:t>DAG_node表</w:t>
      </w:r>
      <w:r>
        <w:rPr>
          <w:rFonts w:hint="eastAsia"/>
        </w:rPr>
        <w:fldChar w:fldCharType="end"/>
      </w:r>
      <w:r>
        <w:rPr>
          <w:rFonts w:hint="eastAsia"/>
        </w:rPr>
        <w:t>记录DAG图节点的信息，包括可视化坐标x、可视化坐标y</w:t>
      </w:r>
      <w:r>
        <w:rPr>
          <w:rFonts w:hint="eastAsia"/>
          <w:lang w:eastAsia="zh-CN"/>
        </w:rPr>
        <w:t>、</w:t>
      </w:r>
      <w:r>
        <w:rPr>
          <w:rFonts w:hint="eastAsia"/>
          <w:lang w:val="en-US" w:eastAsia="zh-CN"/>
        </w:rPr>
        <w:t>独特标识符</w:t>
      </w:r>
      <w:r>
        <w:rPr>
          <w:rFonts w:hint="eastAsia"/>
        </w:rPr>
        <w:t>等字段，其中o</w:t>
      </w:r>
      <w:r>
        <w:t>perator</w:t>
      </w:r>
      <w:r>
        <w:rPr>
          <w:rFonts w:hint="eastAsia"/>
        </w:rPr>
        <w:t>_ID字段是引用</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ID字段的外键，app_ID字段是引用</w:t>
      </w:r>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r>
        <w:rPr>
          <w:rFonts w:hint="eastAsia"/>
        </w:rPr>
        <w:t>ID字段的外键，如</w:t>
      </w:r>
      <w:r>
        <w:rPr>
          <w:rFonts w:hint="eastAsia"/>
        </w:rPr>
        <w:fldChar w:fldCharType="begin"/>
      </w:r>
      <w:r>
        <w:rPr>
          <w:rFonts w:hint="eastAsia"/>
        </w:rPr>
        <w:instrText xml:space="preserve"> REF _Ref5957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7</w:t>
      </w:r>
      <w:r>
        <w:rPr>
          <w:rFonts w:hint="eastAsia"/>
        </w:rPr>
        <w:fldChar w:fldCharType="end"/>
      </w:r>
      <w:r>
        <w:rPr>
          <w:rFonts w:hint="eastAsia"/>
        </w:rPr>
        <w:t>所示。</w:t>
      </w:r>
    </w:p>
    <w:p>
      <w:pPr>
        <w:pStyle w:val="3"/>
      </w:pP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rPr>
        <w:t>记录DAG图节点参数的信息，包括参数值等字段，其中n</w:t>
      </w:r>
      <w:r>
        <w:t>ode</w:t>
      </w:r>
      <w:r>
        <w:rPr>
          <w:rFonts w:hint="eastAsia"/>
        </w:rPr>
        <w:t>_ID字段是引用</w:t>
      </w:r>
      <w:r>
        <w:rPr>
          <w:rFonts w:hint="eastAsia"/>
        </w:rPr>
        <w:fldChar w:fldCharType="begin"/>
      </w:r>
      <w:r>
        <w:rPr>
          <w:rFonts w:hint="eastAsia"/>
        </w:rPr>
        <w:instrText xml:space="preserve"> REF _Ref14545 \h </w:instrText>
      </w:r>
      <w:r>
        <w:rPr>
          <w:rFonts w:hint="eastAsia"/>
        </w:rPr>
        <w:fldChar w:fldCharType="separate"/>
      </w:r>
      <w:r>
        <w:rPr>
          <w:rFonts w:hint="eastAsia"/>
        </w:rPr>
        <w:t>DAG_node表</w:t>
      </w:r>
      <w:r>
        <w:rPr>
          <w:rFonts w:hint="eastAsia"/>
        </w:rPr>
        <w:fldChar w:fldCharType="end"/>
      </w:r>
      <w:r>
        <w:rPr>
          <w:rFonts w:hint="eastAsia"/>
        </w:rPr>
        <w:t>ID字段的外键，</w:t>
      </w:r>
      <w:r>
        <w:t>operator_parameter</w:t>
      </w:r>
      <w:r>
        <w:rPr>
          <w:rFonts w:hint="eastAsia"/>
        </w:rPr>
        <w:t>_ID字段是引用</w:t>
      </w:r>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rPr>
        <w:t>ID字段的外键，如</w:t>
      </w:r>
      <w:r>
        <w:rPr>
          <w:rFonts w:hint="eastAsia"/>
        </w:rPr>
        <w:fldChar w:fldCharType="begin"/>
      </w:r>
      <w:r>
        <w:rPr>
          <w:rFonts w:hint="eastAsia"/>
        </w:rPr>
        <w:instrText xml:space="preserve"> REF _Ref15705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8</w:t>
      </w:r>
      <w:r>
        <w:rPr>
          <w:rFonts w:hint="eastAsia"/>
        </w:rPr>
        <w:fldChar w:fldCharType="end"/>
      </w:r>
      <w:r>
        <w:rPr>
          <w:rFonts w:hint="eastAsia"/>
        </w:rPr>
        <w:t>所示。</w:t>
      </w:r>
    </w:p>
    <w:p>
      <w:pPr>
        <w:pStyle w:val="3"/>
      </w:pP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rPr>
        <w:t>记录DAG图线段的信息，包括输入节点、输出节点等字段，其中from_node_ID、to_node_ID字段是引用</w:t>
      </w:r>
      <w:r>
        <w:rPr>
          <w:rFonts w:hint="eastAsia"/>
        </w:rPr>
        <w:fldChar w:fldCharType="begin"/>
      </w:r>
      <w:r>
        <w:rPr>
          <w:rFonts w:hint="eastAsia"/>
        </w:rPr>
        <w:instrText xml:space="preserve"> REF _Ref14545 \h </w:instrText>
      </w:r>
      <w:r>
        <w:rPr>
          <w:rFonts w:hint="eastAsia"/>
        </w:rPr>
        <w:fldChar w:fldCharType="separate"/>
      </w:r>
      <w:r>
        <w:rPr>
          <w:rFonts w:hint="eastAsia"/>
        </w:rPr>
        <w:t>DAG_node表</w:t>
      </w:r>
      <w:r>
        <w:rPr>
          <w:rFonts w:hint="eastAsia"/>
        </w:rPr>
        <w:fldChar w:fldCharType="end"/>
      </w:r>
      <w:r>
        <w:rPr>
          <w:rFonts w:hint="eastAsia"/>
        </w:rPr>
        <w:t>ID字段的外键，如</w:t>
      </w:r>
      <w:r>
        <w:rPr>
          <w:rFonts w:hint="eastAsia"/>
        </w:rPr>
        <w:fldChar w:fldCharType="begin"/>
      </w:r>
      <w:r>
        <w:rPr>
          <w:rFonts w:hint="eastAsia"/>
        </w:rPr>
        <w:instrText xml:space="preserve"> REF _Ref5819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9</w:t>
      </w:r>
      <w:r>
        <w:rPr>
          <w:rFonts w:hint="eastAsia"/>
        </w:rPr>
        <w:fldChar w:fldCharType="end"/>
      </w:r>
      <w:r>
        <w:rPr>
          <w:rFonts w:hint="eastAsia"/>
        </w:rPr>
        <w:t>所示。</w:t>
      </w:r>
    </w:p>
    <w:p>
      <w:pPr>
        <w:pStyle w:val="3"/>
      </w:pPr>
      <w:r>
        <w:t>表之间的关系如下：</w:t>
      </w:r>
    </w:p>
    <w:p>
      <w:pPr>
        <w:pStyle w:val="3"/>
        <w:numPr>
          <w:ilvl w:val="0"/>
          <w:numId w:val="6"/>
        </w:numPr>
      </w:pPr>
      <w:r>
        <w:rPr>
          <w:rFonts w:hint="eastAsia"/>
        </w:rPr>
        <w:t>DAG图节点</w:t>
      </w:r>
      <w:r>
        <w:t>和</w:t>
      </w:r>
      <w:r>
        <w:rPr>
          <w:rFonts w:hint="eastAsia"/>
        </w:rPr>
        <w:t>应用</w:t>
      </w:r>
      <w:r>
        <w:t>是</w:t>
      </w:r>
      <w:r>
        <w:rPr>
          <w:rFonts w:hint="eastAsia"/>
        </w:rPr>
        <w:t>多</w:t>
      </w:r>
      <w:r>
        <w:t>对</w:t>
      </w:r>
      <w:r>
        <w:rPr>
          <w:rFonts w:hint="eastAsia"/>
        </w:rPr>
        <w:t>一</w:t>
      </w:r>
      <w:r>
        <w:t>的关系。一个</w:t>
      </w:r>
      <w:r>
        <w:rPr>
          <w:rFonts w:hint="eastAsia"/>
        </w:rPr>
        <w:t>DAG图节点只属于一个应用</w:t>
      </w:r>
      <w:r>
        <w:t>，但一个</w:t>
      </w:r>
      <w:r>
        <w:rPr>
          <w:rFonts w:hint="eastAsia"/>
        </w:rPr>
        <w:t>应用可能含有多个DAG图节点。</w:t>
      </w:r>
    </w:p>
    <w:p>
      <w:pPr>
        <w:pStyle w:val="3"/>
        <w:numPr>
          <w:ilvl w:val="0"/>
          <w:numId w:val="6"/>
        </w:numPr>
      </w:pPr>
      <w:r>
        <w:rPr>
          <w:rFonts w:hint="eastAsia"/>
        </w:rPr>
        <w:t>DAG图节点</w:t>
      </w:r>
      <w:r>
        <w:t>和</w:t>
      </w:r>
      <w:r>
        <w:rPr>
          <w:rFonts w:hint="eastAsia"/>
        </w:rPr>
        <w:t>算子</w:t>
      </w:r>
      <w:r>
        <w:t>是多对一的关系。一个</w:t>
      </w:r>
      <w:r>
        <w:rPr>
          <w:rFonts w:hint="eastAsia"/>
        </w:rPr>
        <w:t>DAG图节点</w:t>
      </w:r>
      <w:r>
        <w:t>只</w:t>
      </w:r>
      <w:r>
        <w:rPr>
          <w:rFonts w:hint="eastAsia"/>
        </w:rPr>
        <w:t>应用一个算子</w:t>
      </w:r>
      <w:r>
        <w:t>，但一个</w:t>
      </w:r>
      <w:r>
        <w:rPr>
          <w:rFonts w:hint="eastAsia"/>
        </w:rPr>
        <w:t>算子</w:t>
      </w:r>
      <w:r>
        <w:t>可能</w:t>
      </w:r>
      <w:r>
        <w:rPr>
          <w:rFonts w:hint="eastAsia"/>
        </w:rPr>
        <w:t>对应多个DAG图节点</w:t>
      </w:r>
      <w:r>
        <w:t>。</w:t>
      </w:r>
    </w:p>
    <w:p>
      <w:pPr>
        <w:pStyle w:val="3"/>
        <w:numPr>
          <w:ilvl w:val="0"/>
          <w:numId w:val="6"/>
        </w:numPr>
      </w:pPr>
      <w:r>
        <w:rPr>
          <w:rFonts w:hint="eastAsia"/>
        </w:rPr>
        <w:t>DAG图节点参数和DAG图节点是多对一的关系。一个DAG图节点参数只属于一个DAG图节点参数，一个DAG图节点可能含有多个DAG图节点。</w:t>
      </w:r>
    </w:p>
    <w:p>
      <w:pPr>
        <w:pStyle w:val="3"/>
        <w:numPr>
          <w:ilvl w:val="0"/>
          <w:numId w:val="6"/>
        </w:numPr>
      </w:pPr>
      <w:r>
        <w:rPr>
          <w:rFonts w:hint="eastAsia"/>
        </w:rPr>
        <w:t>DAG图节点参数和算子参数是多对一的关系。一个DAG图节点参数只对应一个算子参数，一个算子参数可能产生多个DAG图节点参数。</w:t>
      </w:r>
    </w:p>
    <w:p>
      <w:pPr>
        <w:pStyle w:val="3"/>
        <w:numPr>
          <w:ilvl w:val="0"/>
          <w:numId w:val="6"/>
        </w:numPr>
      </w:pPr>
      <w:r>
        <w:rPr>
          <w:rFonts w:hint="eastAsia"/>
        </w:rPr>
        <w:t>DAG图线段和输入节点是一对多的关系。一个DAG图线段只含有一个输入节点，一个输入节点可能存在多个DAG图线段，其后同理，不再赘述。</w:t>
      </w:r>
    </w:p>
    <w:p>
      <w:pPr>
        <w:pStyle w:val="35"/>
        <w:rPr>
          <w:rFonts w:hint="eastAsia"/>
        </w:rPr>
      </w:pPr>
      <w:bookmarkStart w:id="92" w:name="_Ref14728"/>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6</w:t>
      </w:r>
      <w:r>
        <w:fldChar w:fldCharType="end"/>
      </w:r>
      <w:bookmarkEnd w:id="92"/>
      <w:r>
        <w:rPr>
          <w:rFonts w:hint="eastAsia"/>
        </w:rPr>
        <w:t xml:space="preserve"> </w:t>
      </w:r>
      <w:bookmarkStart w:id="93" w:name="_Ref14539"/>
      <w:r>
        <w:rPr>
          <w:rFonts w:hint="eastAsia"/>
        </w:rPr>
        <w:t>app表</w:t>
      </w:r>
      <w:bookmarkEnd w:id="93"/>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应用标志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user_ID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用户</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外键，指向user(ID)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应用名称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bookmarkStart w:id="94" w:name="OLE_LINK2" w:colFirst="1" w:colLast="2"/>
            <w:r>
              <w:rPr>
                <w:rFonts w:hint="eastAsia" w:ascii="Times New Roman" w:hAnsi="Times New Roman" w:cs="Times New Roman"/>
                <w:sz w:val="21"/>
                <w:szCs w:val="21"/>
                <w:lang w:val="en-US" w:bidi="ar-SA"/>
              </w:rPr>
              <w:t>DAG_info</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DAG</w:t>
            </w:r>
            <w:r>
              <w:rPr>
                <w:rFonts w:hint="eastAsia"/>
                <w:sz w:val="21"/>
                <w:szCs w:val="21"/>
                <w:lang w:val="en-US" w:bidi="ar-SA"/>
              </w:rPr>
              <w:t>数据解析</w:t>
            </w:r>
          </w:p>
        </w:tc>
        <w:tc>
          <w:tcPr>
            <w:tcW w:w="2855" w:type="dxa"/>
            <w:vAlign w:val="center"/>
          </w:tcPr>
          <w:p>
            <w:pPr>
              <w:pStyle w:val="10"/>
              <w:jc w:val="center"/>
              <w:rPr>
                <w:rFonts w:ascii="宋体" w:hAnsi="宋体" w:eastAsia="宋体" w:cs="宋体"/>
                <w:kern w:val="2"/>
                <w:sz w:val="21"/>
                <w:szCs w:val="21"/>
                <w:lang w:val="en-US" w:eastAsia="zh-CN" w:bidi="ar-SA"/>
              </w:rPr>
            </w:pPr>
          </w:p>
        </w:tc>
      </w:tr>
      <w:bookmarkEnd w:id="94"/>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description</w:t>
            </w:r>
          </w:p>
        </w:tc>
        <w:tc>
          <w:tcPr>
            <w:tcW w:w="121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hint="default" w:ascii="宋体" w:hAnsi="宋体" w:eastAsia="宋体" w:cs="宋体"/>
                <w:kern w:val="2"/>
                <w:sz w:val="21"/>
                <w:szCs w:val="21"/>
                <w:lang w:val="en-US" w:eastAsia="zh-CN" w:bidi="ar-SA"/>
              </w:rPr>
            </w:pPr>
            <w:r>
              <w:rPr>
                <w:rFonts w:hint="eastAsia" w:cs="宋体"/>
                <w:kern w:val="2"/>
                <w:sz w:val="21"/>
                <w:szCs w:val="21"/>
                <w:lang w:val="en-US" w:eastAsia="zh-CN" w:bidi="ar-SA"/>
              </w:rPr>
              <w:t>应用描述</w:t>
            </w:r>
          </w:p>
        </w:tc>
        <w:tc>
          <w:tcPr>
            <w:tcW w:w="2855"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p>
        </w:tc>
      </w:tr>
    </w:tbl>
    <w:p>
      <w:pPr>
        <w:pStyle w:val="35"/>
        <w:rPr>
          <w:rFonts w:hint="eastAsia"/>
        </w:rPr>
      </w:pPr>
      <w:bookmarkStart w:id="95" w:name="_Ref5957"/>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7</w:t>
      </w:r>
      <w:r>
        <w:fldChar w:fldCharType="end"/>
      </w:r>
      <w:bookmarkEnd w:id="95"/>
      <w:r>
        <w:rPr>
          <w:rFonts w:hint="eastAsia"/>
        </w:rPr>
        <w:t xml:space="preserve"> </w:t>
      </w:r>
      <w:bookmarkStart w:id="96" w:name="_Ref14545"/>
      <w:r>
        <w:rPr>
          <w:rFonts w:hint="eastAsia"/>
        </w:rPr>
        <w:t>DAG_node表</w:t>
      </w:r>
      <w:bookmarkEnd w:id="96"/>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节点标志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app_ID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应用</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外键，指向app(ID)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pos_x</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可视化坐标</w:t>
            </w:r>
            <w:r>
              <w:rPr>
                <w:rFonts w:hint="eastAsia" w:ascii="Times New Roman" w:hAnsi="Times New Roman" w:cs="Times New Roman"/>
                <w:sz w:val="21"/>
                <w:szCs w:val="21"/>
                <w:lang w:val="en-US" w:bidi="ar-SA"/>
              </w:rPr>
              <w:t>x</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pos_y</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可视化坐标</w:t>
            </w:r>
            <w:r>
              <w:rPr>
                <w:rFonts w:hint="eastAsia" w:ascii="Times New Roman" w:hAnsi="Times New Roman" w:cs="Times New Roman"/>
                <w:sz w:val="21"/>
                <w:szCs w:val="21"/>
                <w:lang w:val="en-US" w:bidi="ar-SA"/>
              </w:rPr>
              <w:t>y</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identity</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特殊标识符</w:t>
            </w:r>
          </w:p>
        </w:tc>
        <w:tc>
          <w:tcPr>
            <w:tcW w:w="2855"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p>
        </w:tc>
      </w:tr>
    </w:tbl>
    <w:p>
      <w:pPr>
        <w:pStyle w:val="35"/>
      </w:pPr>
      <w:bookmarkStart w:id="97" w:name="_Ref15705"/>
    </w:p>
    <w:p>
      <w:pPr>
        <w:pStyle w:val="35"/>
        <w:rPr>
          <w:rFonts w:hint="eastAsia"/>
        </w:rPr>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8</w:t>
      </w:r>
      <w:r>
        <w:fldChar w:fldCharType="end"/>
      </w:r>
      <w:bookmarkEnd w:id="97"/>
      <w:r>
        <w:rPr>
          <w:rFonts w:hint="eastAsia"/>
        </w:rPr>
        <w:t xml:space="preserve"> </w:t>
      </w:r>
      <w:bookmarkStart w:id="98" w:name="_Ref14549"/>
      <w:r>
        <w:rPr>
          <w:rFonts w:hint="eastAsia"/>
        </w:rPr>
        <w:t>node_parameter表</w:t>
      </w:r>
      <w:bookmarkEnd w:id="98"/>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87"/>
        <w:gridCol w:w="1181"/>
        <w:gridCol w:w="2670"/>
        <w:gridCol w:w="278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181"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670"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783"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181"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670"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节点参数标志</w:t>
            </w:r>
          </w:p>
        </w:tc>
        <w:tc>
          <w:tcPr>
            <w:tcW w:w="2783"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w:t>
            </w:r>
            <w:r>
              <w:rPr>
                <w:rFonts w:ascii="Times New Roman" w:hAnsi="Times New Roman" w:cs="Times New Roman"/>
                <w:sz w:val="21"/>
                <w:szCs w:val="21"/>
                <w:lang w:val="en-US" w:bidi="ar-SA"/>
              </w:rPr>
              <w:t>ode</w:t>
            </w:r>
            <w:r>
              <w:rPr>
                <w:rFonts w:hint="eastAsia" w:ascii="Times New Roman" w:hAnsi="Times New Roman" w:cs="Times New Roman"/>
                <w:sz w:val="21"/>
                <w:szCs w:val="21"/>
                <w:lang w:val="en-US" w:bidi="ar-SA"/>
              </w:rPr>
              <w:t>_ID</w:t>
            </w:r>
          </w:p>
        </w:tc>
        <w:tc>
          <w:tcPr>
            <w:tcW w:w="118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670"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节点</w:t>
            </w:r>
          </w:p>
        </w:tc>
        <w:tc>
          <w:tcPr>
            <w:tcW w:w="2783"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外键，指向n</w:t>
            </w:r>
            <w:r>
              <w:rPr>
                <w:rFonts w:ascii="Times New Roman" w:hAnsi="Times New Roman" w:cs="Times New Roman"/>
                <w:sz w:val="21"/>
                <w:szCs w:val="21"/>
                <w:lang w:val="en-US" w:bidi="ar-SA"/>
              </w:rPr>
              <w:t>ode</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operator_parameter</w:t>
            </w:r>
            <w:r>
              <w:rPr>
                <w:rFonts w:hint="eastAsia" w:ascii="Times New Roman" w:hAnsi="Times New Roman" w:cs="Times New Roman"/>
                <w:sz w:val="21"/>
                <w:szCs w:val="21"/>
                <w:lang w:val="en-US" w:bidi="ar-SA"/>
              </w:rPr>
              <w:t>_ID</w:t>
            </w:r>
          </w:p>
        </w:tc>
        <w:tc>
          <w:tcPr>
            <w:tcW w:w="118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670"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算子参数</w:t>
            </w:r>
          </w:p>
        </w:tc>
        <w:tc>
          <w:tcPr>
            <w:tcW w:w="2783"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w:t>
            </w:r>
            <w:r>
              <w:rPr>
                <w:rFonts w:ascii="Times New Roman" w:hAnsi="Times New Roman" w:cs="Times New Roman"/>
                <w:sz w:val="21"/>
                <w:szCs w:val="21"/>
                <w:lang w:val="en-US" w:bidi="ar-SA"/>
              </w:rPr>
              <w:t>operator_parameter</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value</w:t>
            </w:r>
          </w:p>
        </w:tc>
        <w:tc>
          <w:tcPr>
            <w:tcW w:w="118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670"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参数值</w:t>
            </w:r>
          </w:p>
        </w:tc>
        <w:tc>
          <w:tcPr>
            <w:tcW w:w="2783"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2187"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export</w:t>
            </w:r>
          </w:p>
        </w:tc>
        <w:tc>
          <w:tcPr>
            <w:tcW w:w="1181"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boolean</w:t>
            </w:r>
          </w:p>
        </w:tc>
        <w:tc>
          <w:tcPr>
            <w:tcW w:w="2670"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是否导出</w:t>
            </w:r>
          </w:p>
        </w:tc>
        <w:tc>
          <w:tcPr>
            <w:tcW w:w="2783"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当对应</w:t>
            </w:r>
            <w:r>
              <w:rPr>
                <w:rFonts w:ascii="Times New Roman" w:hAnsi="Times New Roman" w:cs="Times New Roman"/>
                <w:sz w:val="21"/>
                <w:szCs w:val="21"/>
                <w:lang w:val="en-US" w:bidi="ar-SA"/>
              </w:rPr>
              <w:t>operator_parameter</w:t>
            </w:r>
            <w:r>
              <w:rPr>
                <w:rFonts w:hint="eastAsia"/>
                <w:sz w:val="21"/>
                <w:szCs w:val="21"/>
                <w:lang w:val="en-US" w:bidi="ar-SA"/>
              </w:rPr>
              <w:t>的</w:t>
            </w:r>
            <w:r>
              <w:rPr>
                <w:rFonts w:hint="eastAsia" w:ascii="Times New Roman" w:hAnsi="Times New Roman" w:cs="Times New Roman"/>
                <w:sz w:val="21"/>
                <w:szCs w:val="21"/>
                <w:lang w:val="en-US" w:bidi="ar-SA"/>
              </w:rPr>
              <w:t>parameter_type</w:t>
            </w:r>
            <w:r>
              <w:rPr>
                <w:rFonts w:hint="eastAsia"/>
                <w:sz w:val="21"/>
                <w:szCs w:val="21"/>
                <w:lang w:val="en-US" w:bidi="ar-SA"/>
              </w:rPr>
              <w:t>为</w:t>
            </w:r>
            <w:r>
              <w:rPr>
                <w:rFonts w:hint="eastAsia" w:ascii="Times New Roman" w:hAnsi="Times New Roman" w:cs="Times New Roman"/>
                <w:sz w:val="21"/>
                <w:szCs w:val="21"/>
                <w:lang w:val="en-US" w:bidi="ar-SA"/>
              </w:rPr>
              <w:t>output</w:t>
            </w:r>
            <w:r>
              <w:rPr>
                <w:rFonts w:hint="eastAsia"/>
                <w:sz w:val="21"/>
                <w:szCs w:val="21"/>
                <w:lang w:val="en-US" w:bidi="ar-SA"/>
              </w:rPr>
              <w:t>时有用。</w:t>
            </w:r>
          </w:p>
        </w:tc>
      </w:tr>
    </w:tbl>
    <w:p>
      <w:pPr>
        <w:pStyle w:val="3"/>
        <w:ind w:firstLine="0" w:firstLineChars="0"/>
      </w:pPr>
    </w:p>
    <w:p>
      <w:pPr>
        <w:pStyle w:val="35"/>
        <w:rPr>
          <w:rFonts w:hint="eastAsia"/>
        </w:rPr>
      </w:pPr>
      <w:bookmarkStart w:id="99" w:name="_Ref5819"/>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9</w:t>
      </w:r>
      <w:r>
        <w:fldChar w:fldCharType="end"/>
      </w:r>
      <w:bookmarkEnd w:id="99"/>
      <w:r>
        <w:rPr>
          <w:rFonts w:hint="eastAsia"/>
        </w:rPr>
        <w:t xml:space="preserve"> </w:t>
      </w:r>
      <w:bookmarkStart w:id="100" w:name="_Ref14552"/>
      <w:r>
        <w:rPr>
          <w:rFonts w:hint="eastAsia"/>
        </w:rPr>
        <w:t>DAG_line表</w:t>
      </w:r>
      <w:bookmarkEnd w:id="100"/>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线段标志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from_node_ID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w:t>
            </w:r>
            <w:r>
              <w:rPr>
                <w:rFonts w:ascii="Times New Roman" w:hAnsi="Times New Roman" w:cs="Times New Roman"/>
                <w:sz w:val="21"/>
                <w:szCs w:val="21"/>
                <w:lang w:val="en-US" w:bidi="ar-SA"/>
              </w:rPr>
              <w:t>DAG_node</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to_node_ID</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w:t>
            </w:r>
            <w:r>
              <w:rPr>
                <w:rFonts w:ascii="Times New Roman" w:hAnsi="Times New Roman" w:cs="Times New Roman"/>
                <w:sz w:val="21"/>
                <w:szCs w:val="21"/>
                <w:lang w:val="en-US" w:bidi="ar-SA"/>
              </w:rPr>
              <w:t>DAG_node</w:t>
            </w:r>
            <w:r>
              <w:rPr>
                <w:rFonts w:hint="eastAsia" w:ascii="Times New Roman" w:hAnsi="Times New Roman" w:cs="Times New Roman"/>
                <w:sz w:val="21"/>
                <w:szCs w:val="21"/>
                <w:lang w:val="en-US" w:bidi="ar-SA"/>
              </w:rPr>
              <w:t>(ID)</w:t>
            </w:r>
          </w:p>
        </w:tc>
      </w:tr>
    </w:tbl>
    <w:p>
      <w:pPr>
        <w:pStyle w:val="3"/>
      </w:pPr>
      <w:r>
        <w:rPr>
          <w:rFonts w:hint="eastAsia"/>
        </w:rPr>
        <w:t>任务管理模块包含</w:t>
      </w: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rPr>
        <w:t>、</w:t>
      </w:r>
      <w:r>
        <w:rPr>
          <w:rFonts w:hint="eastAsia"/>
        </w:rPr>
        <w:fldChar w:fldCharType="begin"/>
      </w:r>
      <w:r>
        <w:rPr>
          <w:rFonts w:hint="eastAsia"/>
        </w:rPr>
        <w:instrText xml:space="preserve"> REF _Ref6691 \h </w:instrText>
      </w:r>
      <w:r>
        <w:rPr>
          <w:rFonts w:hint="eastAsia"/>
        </w:rPr>
        <w:fldChar w:fldCharType="separate"/>
      </w:r>
      <w:r>
        <w:rPr>
          <w:rFonts w:hint="eastAsia"/>
        </w:rPr>
        <w:t>task_node_status表</w:t>
      </w:r>
      <w:r>
        <w:rPr>
          <w:rFonts w:hint="eastAsia"/>
        </w:rPr>
        <w:fldChar w:fldCharType="end"/>
      </w:r>
      <w:r>
        <w:rPr>
          <w:rFonts w:hint="eastAsia"/>
        </w:rPr>
        <w:t>、</w:t>
      </w:r>
      <w:r>
        <w:rPr>
          <w:rFonts w:hint="eastAsia"/>
        </w:rPr>
        <w:fldChar w:fldCharType="begin"/>
      </w:r>
      <w:r>
        <w:rPr>
          <w:rFonts w:hint="eastAsia"/>
        </w:rPr>
        <w:instrText xml:space="preserve"> REF _Ref6890 \h </w:instrText>
      </w:r>
      <w:r>
        <w:rPr>
          <w:rFonts w:hint="eastAsia"/>
        </w:rPr>
        <w:fldChar w:fldCharType="separate"/>
      </w:r>
      <w:r>
        <w:rPr>
          <w:rFonts w:hint="eastAsia"/>
        </w:rPr>
        <w:t>task_output表</w:t>
      </w:r>
      <w:r>
        <w:rPr>
          <w:rFonts w:hint="eastAsia"/>
        </w:rPr>
        <w:fldChar w:fldCharType="end"/>
      </w:r>
      <w:r>
        <w:rPr>
          <w:rFonts w:hint="eastAsia"/>
        </w:rPr>
        <w:t>和</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w:t>
      </w:r>
    </w:p>
    <w:p>
      <w:pPr>
        <w:pStyle w:val="3"/>
      </w:pP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rPr>
        <w:t>记录任务总体的信息，包括名称、状态等字段，其中app_ID字段是引用</w:t>
      </w:r>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r>
        <w:rPr>
          <w:rFonts w:hint="eastAsia"/>
        </w:rPr>
        <w:t>ID字段的外键，user_ID字段是引用</w:t>
      </w:r>
      <w:r>
        <w:rPr>
          <w:rFonts w:hint="eastAsia"/>
        </w:rPr>
        <w:fldChar w:fldCharType="begin"/>
      </w:r>
      <w:r>
        <w:rPr>
          <w:rFonts w:hint="eastAsia"/>
        </w:rPr>
        <w:instrText xml:space="preserve"> REF _Ref24292 \h </w:instrText>
      </w:r>
      <w:r>
        <w:rPr>
          <w:rFonts w:hint="eastAsia"/>
        </w:rPr>
        <w:fldChar w:fldCharType="separate"/>
      </w:r>
      <w:r>
        <w:rPr>
          <w:rFonts w:hint="eastAsia"/>
        </w:rPr>
        <w:t>user表</w:t>
      </w:r>
      <w:r>
        <w:rPr>
          <w:rFonts w:hint="eastAsia"/>
        </w:rPr>
        <w:fldChar w:fldCharType="end"/>
      </w:r>
      <w:r>
        <w:rPr>
          <w:rFonts w:hint="eastAsia"/>
        </w:rPr>
        <w:t>ID字段的外键，如</w:t>
      </w:r>
      <w:r>
        <w:rPr>
          <w:rFonts w:hint="eastAsia"/>
        </w:rPr>
        <w:fldChar w:fldCharType="begin"/>
      </w:r>
      <w:r>
        <w:rPr>
          <w:rFonts w:hint="eastAsia"/>
        </w:rPr>
        <w:instrText xml:space="preserve"> REF _Ref8011 \h </w:instrText>
      </w:r>
      <w:r>
        <w:rPr>
          <w:rFonts w:hint="eastAsia"/>
        </w:rPr>
        <w:fldChar w:fldCharType="separate"/>
      </w:r>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.10</w:t>
      </w:r>
      <w:r>
        <w:rPr>
          <w:rFonts w:hint="eastAsia"/>
        </w:rPr>
        <w:fldChar w:fldCharType="end"/>
      </w:r>
      <w:r>
        <w:rPr>
          <w:rFonts w:hint="eastAsia"/>
        </w:rPr>
        <w:t>所示。</w:t>
      </w:r>
    </w:p>
    <w:p>
      <w:pPr>
        <w:pStyle w:val="3"/>
      </w:pPr>
      <w:r>
        <w:rPr>
          <w:rFonts w:hint="eastAsia"/>
        </w:rPr>
        <w:fldChar w:fldCharType="begin"/>
      </w:r>
      <w:r>
        <w:rPr>
          <w:rFonts w:hint="eastAsia"/>
        </w:rPr>
        <w:instrText xml:space="preserve"> REF _Ref6691 \h </w:instrText>
      </w:r>
      <w:r>
        <w:rPr>
          <w:rFonts w:hint="eastAsia"/>
        </w:rPr>
        <w:fldChar w:fldCharType="separate"/>
      </w:r>
      <w:r>
        <w:rPr>
          <w:rFonts w:hint="eastAsia"/>
        </w:rPr>
        <w:t>task_node_status表</w:t>
      </w:r>
      <w:r>
        <w:rPr>
          <w:rFonts w:hint="eastAsia"/>
        </w:rPr>
        <w:fldChar w:fldCharType="end"/>
      </w:r>
      <w:r>
        <w:rPr>
          <w:rFonts w:hint="eastAsia"/>
        </w:rPr>
        <w:t>记录子任务运行情况的信息，包括状态等字段，其中task_ID字段是引用</w:t>
      </w: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rPr>
        <w:t>ID字段的外键，node_ID字段是引用</w:t>
      </w:r>
      <w:r>
        <w:rPr>
          <w:rFonts w:hint="eastAsia"/>
        </w:rPr>
        <w:fldChar w:fldCharType="begin"/>
      </w:r>
      <w:r>
        <w:rPr>
          <w:rFonts w:hint="eastAsia"/>
        </w:rPr>
        <w:instrText xml:space="preserve"> REF _Ref14545 \h </w:instrText>
      </w:r>
      <w:r>
        <w:rPr>
          <w:rFonts w:hint="eastAsia"/>
        </w:rPr>
        <w:fldChar w:fldCharType="separate"/>
      </w:r>
      <w:r>
        <w:rPr>
          <w:rFonts w:hint="eastAsia"/>
        </w:rPr>
        <w:t>DAG_node表</w:t>
      </w:r>
      <w:r>
        <w:rPr>
          <w:rFonts w:hint="eastAsia"/>
        </w:rPr>
        <w:fldChar w:fldCharType="end"/>
      </w:r>
      <w:r>
        <w:rPr>
          <w:rFonts w:hint="eastAsia"/>
        </w:rPr>
        <w:t>ID字段的外键,如</w:t>
      </w:r>
      <w:r>
        <w:rPr>
          <w:rFonts w:hint="eastAsia"/>
        </w:rPr>
        <w:fldChar w:fldCharType="begin"/>
      </w:r>
      <w:r>
        <w:rPr>
          <w:rFonts w:hint="eastAsia"/>
        </w:rPr>
        <w:instrText xml:space="preserve"> REF _Ref8562 \h </w:instrText>
      </w:r>
      <w:r>
        <w:rPr>
          <w:rFonts w:hint="eastAsia"/>
        </w:rPr>
        <w:fldChar w:fldCharType="separate"/>
      </w:r>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.11</w:t>
      </w:r>
      <w:r>
        <w:rPr>
          <w:rFonts w:hint="eastAsia"/>
        </w:rPr>
        <w:fldChar w:fldCharType="end"/>
      </w:r>
      <w:r>
        <w:rPr>
          <w:rFonts w:hint="eastAsia"/>
        </w:rPr>
        <w:t>所示。</w:t>
      </w:r>
    </w:p>
    <w:p>
      <w:pPr>
        <w:pStyle w:val="3"/>
      </w:pPr>
      <w:r>
        <w:rPr>
          <w:rFonts w:hint="eastAsia"/>
        </w:rPr>
        <w:fldChar w:fldCharType="begin"/>
      </w:r>
      <w:r>
        <w:rPr>
          <w:rFonts w:hint="eastAsia"/>
        </w:rPr>
        <w:instrText xml:space="preserve"> REF _Ref6890 \h </w:instrText>
      </w:r>
      <w:r>
        <w:rPr>
          <w:rFonts w:hint="eastAsia"/>
        </w:rPr>
        <w:fldChar w:fldCharType="separate"/>
      </w:r>
      <w:r>
        <w:rPr>
          <w:rFonts w:hint="eastAsia"/>
        </w:rPr>
        <w:t>task_output表</w:t>
      </w:r>
      <w:r>
        <w:rPr>
          <w:rFonts w:hint="eastAsia"/>
        </w:rPr>
        <w:fldChar w:fldCharType="end"/>
      </w:r>
      <w:r>
        <w:rPr>
          <w:rFonts w:hint="eastAsia"/>
        </w:rPr>
        <w:t>记录任务导出文件的信息，包括名称、存储地址等字段，其中task_ID字段是引用</w:t>
      </w: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rPr>
        <w:t>ID字段的外键，如</w:t>
      </w:r>
      <w:r>
        <w:rPr>
          <w:rFonts w:hint="eastAsia"/>
        </w:rPr>
        <w:fldChar w:fldCharType="begin"/>
      </w:r>
      <w:r>
        <w:rPr>
          <w:rFonts w:hint="eastAsia"/>
        </w:rPr>
        <w:instrText xml:space="preserve"> REF _Ref8592 \h </w:instrText>
      </w:r>
      <w:r>
        <w:rPr>
          <w:rFonts w:hint="eastAsia"/>
        </w:rPr>
        <w:fldChar w:fldCharType="separate"/>
      </w:r>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.12</w:t>
      </w:r>
      <w:r>
        <w:rPr>
          <w:rFonts w:hint="eastAsia"/>
        </w:rPr>
        <w:fldChar w:fldCharType="end"/>
      </w:r>
      <w:r>
        <w:rPr>
          <w:rFonts w:hint="eastAsia"/>
        </w:rPr>
        <w:t>所示。</w:t>
      </w:r>
    </w:p>
    <w:p>
      <w:pPr>
        <w:pStyle w:val="3"/>
      </w:pP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记录子任务调度情况的信息，包括状态等字段，其中client_ID字段是引用</w:t>
      </w:r>
      <w:r>
        <w:rPr>
          <w:rFonts w:hint="eastAsia"/>
        </w:rPr>
        <w:fldChar w:fldCharType="begin"/>
      </w:r>
      <w:r>
        <w:rPr>
          <w:rFonts w:hint="eastAsia"/>
        </w:rPr>
        <w:instrText xml:space="preserve"> REF _Ref24256 \h </w:instrText>
      </w:r>
      <w:r>
        <w:rPr>
          <w:rFonts w:hint="eastAsia"/>
        </w:rPr>
        <w:fldChar w:fldCharType="separate"/>
      </w:r>
      <w:r>
        <w:rPr>
          <w:rFonts w:hint="eastAsia"/>
        </w:rPr>
        <w:t>client表</w:t>
      </w:r>
      <w:r>
        <w:rPr>
          <w:rFonts w:hint="eastAsia"/>
        </w:rPr>
        <w:fldChar w:fldCharType="end"/>
      </w:r>
      <w:r>
        <w:rPr>
          <w:rFonts w:hint="eastAsia"/>
        </w:rPr>
        <w:t>ID字段的外键，t</w:t>
      </w:r>
      <w:r>
        <w:t>ask_node_status</w:t>
      </w:r>
      <w:r>
        <w:rPr>
          <w:rFonts w:hint="eastAsia"/>
        </w:rPr>
        <w:t>_ID字段是引用</w:t>
      </w:r>
      <w:r>
        <w:rPr>
          <w:rFonts w:hint="eastAsia"/>
        </w:rPr>
        <w:fldChar w:fldCharType="begin"/>
      </w:r>
      <w:r>
        <w:rPr>
          <w:rFonts w:hint="eastAsia"/>
        </w:rPr>
        <w:instrText xml:space="preserve"> REF _Ref6691 \h </w:instrText>
      </w:r>
      <w:r>
        <w:rPr>
          <w:rFonts w:hint="eastAsia"/>
        </w:rPr>
        <w:fldChar w:fldCharType="separate"/>
      </w:r>
      <w:r>
        <w:rPr>
          <w:rFonts w:hint="eastAsia"/>
        </w:rPr>
        <w:t>task_node_status表</w:t>
      </w:r>
      <w:r>
        <w:rPr>
          <w:rFonts w:hint="eastAsia"/>
        </w:rPr>
        <w:fldChar w:fldCharType="end"/>
      </w:r>
      <w:r>
        <w:rPr>
          <w:rFonts w:hint="eastAsia"/>
        </w:rPr>
        <w:t>ID字段的外键,如</w:t>
      </w:r>
      <w:r>
        <w:rPr>
          <w:rFonts w:hint="eastAsia"/>
        </w:rPr>
        <w:fldChar w:fldCharType="begin"/>
      </w:r>
      <w:r>
        <w:rPr>
          <w:rFonts w:hint="eastAsia"/>
        </w:rPr>
        <w:instrText xml:space="preserve"> REF _Ref10107 \h </w:instrText>
      </w:r>
      <w:r>
        <w:rPr>
          <w:rFonts w:hint="eastAsia"/>
        </w:rPr>
        <w:fldChar w:fldCharType="separate"/>
      </w:r>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.13</w:t>
      </w:r>
      <w:r>
        <w:rPr>
          <w:rFonts w:hint="eastAsia"/>
        </w:rPr>
        <w:fldChar w:fldCharType="end"/>
      </w:r>
      <w:r>
        <w:rPr>
          <w:rFonts w:hint="eastAsia"/>
        </w:rPr>
        <w:t>所示。</w:t>
      </w:r>
    </w:p>
    <w:p>
      <w:pPr>
        <w:pStyle w:val="3"/>
      </w:pPr>
      <w:r>
        <w:rPr>
          <w:rFonts w:hint="eastAsia"/>
        </w:rPr>
        <w:t>表之间的关系如下：</w:t>
      </w:r>
    </w:p>
    <w:p>
      <w:pPr>
        <w:pStyle w:val="3"/>
        <w:numPr>
          <w:ilvl w:val="0"/>
          <w:numId w:val="7"/>
        </w:numPr>
      </w:pPr>
      <w:r>
        <w:rPr>
          <w:rFonts w:hint="eastAsia"/>
        </w:rPr>
        <w:t>任务和应用是多对一的关系。一个任务只来自一个应用，但一个应用可能产生多个任务，其后同理，不再赘述。</w:t>
      </w:r>
    </w:p>
    <w:p>
      <w:pPr>
        <w:pStyle w:val="3"/>
        <w:numPr>
          <w:ilvl w:val="0"/>
          <w:numId w:val="7"/>
        </w:numPr>
      </w:pPr>
      <w:r>
        <w:rPr>
          <w:rFonts w:hint="eastAsia"/>
        </w:rPr>
        <w:t>子任务运行信息和任务是多对一的关系。一个子任务运行信息只属于一个应用，但一个任务可能含有多个子任务运行信息。</w:t>
      </w:r>
    </w:p>
    <w:p>
      <w:pPr>
        <w:pStyle w:val="3"/>
        <w:numPr>
          <w:ilvl w:val="0"/>
          <w:numId w:val="7"/>
        </w:numPr>
      </w:pPr>
      <w:r>
        <w:rPr>
          <w:rFonts w:hint="eastAsia"/>
        </w:rPr>
        <w:t>子任务运行信息和DAG图节点是多对一的关系。一个子任务运行信息只对应一个DAG图节点，一个DAG图节点可以产生多个子任务运行信息。</w:t>
      </w:r>
    </w:p>
    <w:p>
      <w:pPr>
        <w:pStyle w:val="3"/>
        <w:numPr>
          <w:ilvl w:val="0"/>
          <w:numId w:val="7"/>
        </w:numPr>
      </w:pPr>
      <w:r>
        <w:rPr>
          <w:rFonts w:hint="eastAsia"/>
        </w:rPr>
        <w:t>子任务调度信息和客户端是多对一的关系。一个子任务调度信息只运行在一个客户端上，一个客户端上可以调度多个子任务调度信息</w:t>
      </w:r>
    </w:p>
    <w:p>
      <w:pPr>
        <w:pStyle w:val="3"/>
        <w:numPr>
          <w:ilvl w:val="0"/>
          <w:numId w:val="7"/>
        </w:numPr>
      </w:pPr>
      <w:r>
        <w:rPr>
          <w:rFonts w:hint="eastAsia"/>
        </w:rPr>
        <w:t>子任务调度信息和子任务运行信息是一对一的关系。一个子任务调度信息只应用一个子任务运行信息，一个子任务运行信息只产生一个子任务调度信息</w:t>
      </w:r>
    </w:p>
    <w:p>
      <w:pPr>
        <w:pStyle w:val="35"/>
        <w:rPr>
          <w:rFonts w:hint="eastAsia"/>
        </w:rPr>
      </w:pPr>
      <w:bookmarkStart w:id="101" w:name="_Ref8011"/>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10</w:t>
      </w:r>
      <w:r>
        <w:fldChar w:fldCharType="end"/>
      </w:r>
      <w:bookmarkEnd w:id="101"/>
      <w:r>
        <w:rPr>
          <w:rFonts w:hint="eastAsia"/>
        </w:rPr>
        <w:t xml:space="preserve"> </w:t>
      </w:r>
      <w:bookmarkStart w:id="102" w:name="_Ref6685"/>
      <w:r>
        <w:rPr>
          <w:rFonts w:hint="eastAsia"/>
        </w:rPr>
        <w:t>task表</w:t>
      </w:r>
      <w:bookmarkEnd w:id="102"/>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任务标志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app_ID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外键，指向app(ID)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user_ID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外键，指向user(ID)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input</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目标图像存储地址</w:t>
            </w:r>
          </w:p>
        </w:tc>
        <w:tc>
          <w:tcPr>
            <w:tcW w:w="2855" w:type="dxa"/>
            <w:vAlign w:val="top"/>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status</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任务状态</w:t>
            </w:r>
          </w:p>
        </w:tc>
        <w:tc>
          <w:tcPr>
            <w:tcW w:w="2855" w:type="dxa"/>
            <w:vAlign w:val="top"/>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分为Start、Run、Pause、End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description</w:t>
            </w:r>
          </w:p>
        </w:tc>
        <w:tc>
          <w:tcPr>
            <w:tcW w:w="121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int</w:t>
            </w:r>
          </w:p>
        </w:tc>
        <w:tc>
          <w:tcPr>
            <w:tcW w:w="2958" w:type="dxa"/>
            <w:tcBorders>
              <w:bottom w:val="single" w:color="auto" w:sz="12" w:space="0"/>
            </w:tcBorders>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eastAsia="zh-CN" w:bidi="ar-SA"/>
              </w:rPr>
              <w:t>参数描述</w:t>
            </w:r>
          </w:p>
        </w:tc>
        <w:tc>
          <w:tcPr>
            <w:tcW w:w="2855" w:type="dxa"/>
            <w:tcBorders>
              <w:bottom w:val="single" w:color="auto" w:sz="12" w:space="0"/>
            </w:tcBorders>
            <w:vAlign w:val="top"/>
          </w:tcPr>
          <w:p>
            <w:pPr>
              <w:pStyle w:val="10"/>
              <w:jc w:val="center"/>
              <w:rPr>
                <w:rFonts w:hint="eastAsia" w:ascii="Times New Roman" w:hAnsi="Times New Roman" w:cs="Times New Roman"/>
                <w:sz w:val="21"/>
                <w:szCs w:val="21"/>
                <w:lang w:val="en-US" w:bidi="ar-SA"/>
              </w:rPr>
            </w:pPr>
          </w:p>
        </w:tc>
      </w:tr>
    </w:tbl>
    <w:p>
      <w:pPr>
        <w:pStyle w:val="3"/>
        <w:tabs>
          <w:tab w:val="left" w:pos="802"/>
        </w:tabs>
        <w:ind w:firstLine="0" w:firstLineChars="0"/>
      </w:pPr>
    </w:p>
    <w:p>
      <w:pPr>
        <w:pStyle w:val="35"/>
        <w:rPr>
          <w:rFonts w:hint="eastAsia"/>
        </w:rPr>
      </w:pPr>
      <w:bookmarkStart w:id="103" w:name="_Ref8562"/>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11</w:t>
      </w:r>
      <w:r>
        <w:fldChar w:fldCharType="end"/>
      </w:r>
      <w:bookmarkEnd w:id="103"/>
      <w:r>
        <w:rPr>
          <w:rFonts w:hint="eastAsia"/>
        </w:rPr>
        <w:t xml:space="preserve"> </w:t>
      </w:r>
      <w:bookmarkStart w:id="104" w:name="_Ref6691"/>
      <w:r>
        <w:rPr>
          <w:rFonts w:hint="eastAsia"/>
        </w:rPr>
        <w:t>task_node_status表</w:t>
      </w:r>
      <w:bookmarkEnd w:id="104"/>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子任务运行标志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task_ID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外键，指向task(ID)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3"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node_ID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w:t>
            </w:r>
            <w:r>
              <w:rPr>
                <w:rFonts w:ascii="Times New Roman" w:hAnsi="Times New Roman" w:cs="Times New Roman"/>
                <w:sz w:val="21"/>
                <w:szCs w:val="21"/>
                <w:lang w:val="en-US" w:bidi="ar-SA"/>
              </w:rPr>
              <w:t>DAG_node</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status</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子任务运行状态</w:t>
            </w:r>
          </w:p>
        </w:tc>
        <w:tc>
          <w:tcPr>
            <w:tcW w:w="2855"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分为Start、Run、Pause、End</w:t>
            </w:r>
          </w:p>
        </w:tc>
      </w:tr>
    </w:tbl>
    <w:p>
      <w:pPr>
        <w:pStyle w:val="3"/>
        <w:ind w:left="0" w:leftChars="0" w:firstLine="0" w:firstLineChars="0"/>
      </w:pPr>
    </w:p>
    <w:p>
      <w:pPr>
        <w:pStyle w:val="35"/>
        <w:rPr>
          <w:rFonts w:hint="eastAsia"/>
        </w:rPr>
      </w:pPr>
      <w:bookmarkStart w:id="105" w:name="_Ref8592"/>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12</w:t>
      </w:r>
      <w:r>
        <w:fldChar w:fldCharType="end"/>
      </w:r>
      <w:bookmarkEnd w:id="105"/>
      <w:r>
        <w:rPr>
          <w:rFonts w:hint="eastAsia"/>
        </w:rPr>
        <w:t xml:space="preserve"> </w:t>
      </w:r>
      <w:bookmarkStart w:id="106" w:name="_Ref6698"/>
      <w:bookmarkStart w:id="107" w:name="_Ref6890"/>
      <w:r>
        <w:rPr>
          <w:rFonts w:hint="eastAsia"/>
        </w:rPr>
        <w:t>task_output</w:t>
      </w:r>
      <w:bookmarkEnd w:id="106"/>
      <w:r>
        <w:rPr>
          <w:rFonts w:hint="eastAsia"/>
        </w:rPr>
        <w:t>表</w:t>
      </w:r>
      <w:bookmarkEnd w:id="107"/>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w:t>
            </w:r>
            <w:r>
              <w:rPr>
                <w:rFonts w:ascii="Times New Roman" w:hAnsi="Times New Roman" w:cs="Times New Roman"/>
                <w:sz w:val="21"/>
                <w:szCs w:val="21"/>
                <w:lang w:val="en-US" w:bidi="ar-SA"/>
              </w:rPr>
              <w:t>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导出文件标志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task_ID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外键，指向task(ID)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w:t>
            </w:r>
            <w:r>
              <w:rPr>
                <w:rFonts w:ascii="Times New Roman" w:hAnsi="Times New Roman" w:cs="Times New Roman"/>
                <w:sz w:val="21"/>
                <w:szCs w:val="21"/>
                <w:lang w:val="en-US" w:bidi="ar-SA"/>
              </w:rPr>
              <w:t>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文件名称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file</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文件存储地址</w:t>
            </w:r>
          </w:p>
        </w:tc>
        <w:tc>
          <w:tcPr>
            <w:tcW w:w="2855"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p>
        </w:tc>
      </w:tr>
    </w:tbl>
    <w:p>
      <w:pPr>
        <w:pStyle w:val="3"/>
        <w:tabs>
          <w:tab w:val="left" w:pos="802"/>
        </w:tabs>
        <w:ind w:firstLine="0" w:firstLineChars="0"/>
      </w:pPr>
    </w:p>
    <w:p>
      <w:pPr>
        <w:pStyle w:val="35"/>
        <w:rPr>
          <w:rFonts w:hint="eastAsia"/>
        </w:rPr>
      </w:pPr>
      <w:bookmarkStart w:id="108" w:name="_Ref10107"/>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13</w:t>
      </w:r>
      <w:r>
        <w:fldChar w:fldCharType="end"/>
      </w:r>
      <w:bookmarkEnd w:id="108"/>
      <w:r>
        <w:rPr>
          <w:rFonts w:hint="eastAsia"/>
        </w:rPr>
        <w:t xml:space="preserve"> </w:t>
      </w:r>
      <w:bookmarkStart w:id="109" w:name="_Ref6708"/>
      <w:r>
        <w:rPr>
          <w:rFonts w:hint="eastAsia"/>
        </w:rPr>
        <w:t>task_node_wait表</w:t>
      </w:r>
      <w:bookmarkEnd w:id="109"/>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78"/>
        <w:gridCol w:w="1201"/>
        <w:gridCol w:w="2842"/>
        <w:gridCol w:w="280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01"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842"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00"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01"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842"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子任务调度标志</w:t>
            </w:r>
          </w:p>
        </w:tc>
        <w:tc>
          <w:tcPr>
            <w:tcW w:w="2800"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status</w:t>
            </w:r>
          </w:p>
        </w:tc>
        <w:tc>
          <w:tcPr>
            <w:tcW w:w="120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842"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子任务调度状态</w:t>
            </w:r>
          </w:p>
        </w:tc>
        <w:tc>
          <w:tcPr>
            <w:tcW w:w="2800" w:type="dxa"/>
            <w:vAlign w:val="center"/>
          </w:tcPr>
          <w:p>
            <w:pPr>
              <w:pStyle w:val="10"/>
              <w:jc w:val="center"/>
              <w:rPr>
                <w:rFonts w:hint="default"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rear_w</w:t>
            </w:r>
            <w:r>
              <w:rPr>
                <w:rFonts w:ascii="Times New Roman" w:hAnsi="Times New Roman" w:cs="Times New Roman"/>
                <w:sz w:val="21"/>
                <w:szCs w:val="21"/>
                <w:lang w:val="en-US" w:bidi="ar-SA"/>
              </w:rPr>
              <w:t>ait</w:t>
            </w:r>
            <w:r>
              <w:rPr>
                <w:rFonts w:hint="eastAsia" w:ascii="Times New Roman" w:hAnsi="Times New Roman" w:cs="Times New Roman"/>
                <w:sz w:val="21"/>
                <w:szCs w:val="21"/>
                <w:lang w:val="en-US" w:bidi="ar-SA"/>
              </w:rPr>
              <w:t>_i</w:t>
            </w:r>
            <w:r>
              <w:rPr>
                <w:rFonts w:ascii="Times New Roman" w:hAnsi="Times New Roman" w:cs="Times New Roman"/>
                <w:sz w:val="21"/>
                <w:szCs w:val="21"/>
                <w:lang w:val="en-US" w:bidi="ar-SA"/>
              </w:rPr>
              <w:t>ds</w:t>
            </w:r>
          </w:p>
        </w:tc>
        <w:tc>
          <w:tcPr>
            <w:tcW w:w="120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842"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子任务后置节点调度标志的拼接</w:t>
            </w:r>
          </w:p>
        </w:tc>
        <w:tc>
          <w:tcPr>
            <w:tcW w:w="2800"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infos</w:t>
            </w:r>
          </w:p>
        </w:tc>
        <w:tc>
          <w:tcPr>
            <w:tcW w:w="120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842"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子任务调度相关参数</w:t>
            </w:r>
          </w:p>
        </w:tc>
        <w:tc>
          <w:tcPr>
            <w:tcW w:w="2800" w:type="dxa"/>
            <w:vAlign w:val="top"/>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client_ID</w:t>
            </w:r>
          </w:p>
        </w:tc>
        <w:tc>
          <w:tcPr>
            <w:tcW w:w="120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842"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00" w:type="dxa"/>
            <w:vAlign w:val="top"/>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外键，指向client(ID)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978"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t</w:t>
            </w:r>
            <w:r>
              <w:rPr>
                <w:rFonts w:ascii="Times New Roman" w:hAnsi="Times New Roman" w:cs="Times New Roman"/>
                <w:sz w:val="21"/>
                <w:szCs w:val="21"/>
                <w:lang w:val="en-US" w:bidi="ar-SA"/>
              </w:rPr>
              <w:t>ask_node_status</w:t>
            </w:r>
            <w:r>
              <w:rPr>
                <w:rFonts w:hint="eastAsia" w:ascii="Times New Roman" w:hAnsi="Times New Roman" w:cs="Times New Roman"/>
                <w:sz w:val="21"/>
                <w:szCs w:val="21"/>
                <w:lang w:val="en-US" w:bidi="ar-SA"/>
              </w:rPr>
              <w:t>_ID</w:t>
            </w:r>
          </w:p>
        </w:tc>
        <w:tc>
          <w:tcPr>
            <w:tcW w:w="1201"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842"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00"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外键，指向t</w:t>
            </w:r>
            <w:r>
              <w:rPr>
                <w:rFonts w:ascii="Times New Roman" w:hAnsi="Times New Roman" w:cs="Times New Roman"/>
                <w:sz w:val="21"/>
                <w:szCs w:val="21"/>
                <w:lang w:val="en-US" w:bidi="ar-SA"/>
              </w:rPr>
              <w:t>ask_node_status</w:t>
            </w:r>
            <w:r>
              <w:rPr>
                <w:rFonts w:hint="eastAsia" w:ascii="Times New Roman" w:hAnsi="Times New Roman" w:cs="Times New Roman"/>
                <w:sz w:val="21"/>
                <w:szCs w:val="21"/>
                <w:lang w:val="en-US" w:bidi="ar-SA"/>
              </w:rPr>
              <w:t>(ID)</w:t>
            </w:r>
          </w:p>
        </w:tc>
      </w:tr>
    </w:tbl>
    <w:p>
      <w:pPr>
        <w:pStyle w:val="2"/>
        <w:spacing w:before="240" w:after="240"/>
      </w:pPr>
      <w:bookmarkStart w:id="110" w:name="_Toc32663"/>
      <w:r>
        <w:rPr>
          <w:rFonts w:hint="eastAsia"/>
        </w:rPr>
        <w:t>详细设计与实现</w:t>
      </w:r>
      <w:bookmarkEnd w:id="110"/>
    </w:p>
    <w:p>
      <w:pPr>
        <w:pStyle w:val="4"/>
      </w:pPr>
      <w:bookmarkStart w:id="111" w:name="_Toc27711"/>
      <w:bookmarkStart w:id="112" w:name="OLE_LINK49"/>
      <w:r>
        <w:rPr>
          <w:rFonts w:hint="eastAsia"/>
        </w:rPr>
        <w:t>部署架构的设计与实现</w:t>
      </w:r>
      <w:bookmarkEnd w:id="111"/>
    </w:p>
    <w:p>
      <w:pPr>
        <w:pStyle w:val="5"/>
      </w:pPr>
      <w:bookmarkStart w:id="113" w:name="_Toc10448"/>
      <w:r>
        <w:rPr>
          <w:rFonts w:hint="eastAsia"/>
        </w:rPr>
        <w:t>B/S模式架构搭建</w:t>
      </w:r>
      <w:bookmarkEnd w:id="113"/>
    </w:p>
    <w:p>
      <w:pPr>
        <w:pStyle w:val="3"/>
      </w:pPr>
      <w:r>
        <w:rPr>
          <w:rFonts w:hint="eastAsia"/>
        </w:rPr>
        <w:t>B/S架构下的服务端采用基于Python语言的Django框架，在项目中配置mysqlclient，创建Model来操作MySQL数据库中的十三张表。服务端为浏览器的页面提供接口，维护系统的逻辑，将用户和管理员提交的数据存储到遥感图像数据库中。</w:t>
      </w:r>
    </w:p>
    <w:p>
      <w:pPr>
        <w:pStyle w:val="3"/>
      </w:pPr>
      <w:r>
        <w:rPr>
          <w:rFonts w:hint="eastAsia"/>
        </w:rPr>
        <w:t>B/S架构下的浏览器采用Vue框架进行网页编写，用Vuetify框架美化样式。根据需求分析，开发实现了9个前端页面：登录页、客户端管理页、算子管理页、应用管理页、应用编辑页、任务管理页、任务详情页、自定义错误处理页404、自定义错误处理页500。</w:t>
      </w:r>
    </w:p>
    <w:p>
      <w:pPr>
        <w:pStyle w:val="3"/>
      </w:pPr>
      <w:r>
        <w:rPr>
          <w:rFonts w:hint="eastAsia"/>
        </w:rPr>
        <w:t>应用编辑页采用原生SVG画布实现遥感图像任务的可视化编排，其通过Vue框架的component将算子封装为组件，将算子信息和位置信息定义为组件的属性，定义连线规则来表示拓扑组件之间的关联关系，并以SVG图像的方式展示在页面中。该编排方式提取算子资源的基本要素，屏蔽底层具体实现细节，使用户专注与应用编排的整体框架，而非模板语法的学习，实现业务和技术的解绑。可视化编排的操作流程如</w:t>
      </w:r>
      <w:r>
        <w:rPr>
          <w:rFonts w:hint="eastAsia"/>
        </w:rPr>
        <w:fldChar w:fldCharType="begin"/>
      </w:r>
      <w:r>
        <w:rPr>
          <w:rFonts w:hint="eastAsia"/>
        </w:rPr>
        <w:instrText xml:space="preserve"> REF _Ref13244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w:t>
      </w:r>
      <w:r>
        <w:rPr>
          <w:rFonts w:hint="eastAsia"/>
        </w:rPr>
        <w:fldChar w:fldCharType="end"/>
      </w:r>
      <w:r>
        <w:rPr>
          <w:rFonts w:hint="eastAsia"/>
        </w:rPr>
        <w:t>所示。任务管理页和任务详情页使用Apache ECharts实现遥感图像任务调度的可视化查看和任务数据统计。</w:t>
      </w:r>
    </w:p>
    <w:p>
      <w:pPr>
        <w:pStyle w:val="3"/>
        <w:ind w:firstLine="0" w:firstLineChars="0"/>
        <w:jc w:val="center"/>
      </w:pPr>
      <w:r>
        <w:rPr>
          <w:rFonts w:hint="default"/>
          <w:sz w:val="24"/>
        </w:rPr>
        <w:drawing>
          <wp:inline distT="0" distB="0" distL="114300" distR="114300">
            <wp:extent cx="1572895" cy="3435985"/>
            <wp:effectExtent l="0" t="0" r="12065" b="8255"/>
            <wp:docPr id="10" name="图片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C:\Documents and Settings\Administrator\Desktop\Image2.EMF"/>
                    <pic:cNvPicPr>
                      <a:picLocks noChangeAspect="1"/>
                    </pic:cNvPicPr>
                  </pic:nvPicPr>
                  <pic:blipFill>
                    <a:blip r:embed="rId29"/>
                    <a:stretch>
                      <a:fillRect/>
                    </a:stretch>
                  </pic:blipFill>
                  <pic:spPr>
                    <a:xfrm>
                      <a:off x="0" y="0"/>
                      <a:ext cx="1572895" cy="3435985"/>
                    </a:xfrm>
                    <a:prstGeom prst="rect">
                      <a:avLst/>
                    </a:prstGeom>
                    <a:noFill/>
                    <a:ln>
                      <a:noFill/>
                    </a:ln>
                  </pic:spPr>
                </pic:pic>
              </a:graphicData>
            </a:graphic>
          </wp:inline>
        </w:drawing>
      </w:r>
    </w:p>
    <w:p>
      <w:pPr>
        <w:pStyle w:val="8"/>
        <w:jc w:val="center"/>
        <w:rPr>
          <w:rFonts w:eastAsiaTheme="minorEastAsia"/>
          <w:sz w:val="24"/>
        </w:rPr>
      </w:pPr>
      <w:bookmarkStart w:id="114" w:name="_Ref13244"/>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bookmarkEnd w:id="114"/>
      <w:r>
        <w:rPr>
          <w:rFonts w:hint="eastAsia"/>
        </w:rPr>
        <w:t xml:space="preserve"> 可视化编排流程图</w:t>
      </w:r>
    </w:p>
    <w:bookmarkEnd w:id="112"/>
    <w:p>
      <w:pPr>
        <w:pStyle w:val="5"/>
      </w:pPr>
      <w:bookmarkStart w:id="115" w:name="_Toc22381"/>
      <w:r>
        <w:rPr>
          <w:rFonts w:hint="eastAsia"/>
        </w:rPr>
        <w:t>C/S模式架构搭建</w:t>
      </w:r>
      <w:bookmarkEnd w:id="115"/>
    </w:p>
    <w:p>
      <w:pPr>
        <w:pStyle w:val="3"/>
      </w:pPr>
      <w:r>
        <w:rPr>
          <w:rFonts w:hint="eastAsia"/>
        </w:rPr>
        <w:t>C/S架构下的服务端和客户端基于Python进行脚本编写。服务器作为核心节点，对遥感图像数据库进行数据监控，监听数据库中</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w:t>
      </w:r>
      <w:r>
        <w:rPr>
          <w:rFonts w:hint="eastAsia"/>
        </w:rPr>
        <w:fldChar w:fldCharType="begin"/>
      </w:r>
      <w:r>
        <w:rPr>
          <w:rFonts w:hint="eastAsia"/>
        </w:rPr>
        <w:instrText xml:space="preserve"> REF _Ref24256 \h </w:instrText>
      </w:r>
      <w:r>
        <w:rPr>
          <w:rFonts w:hint="eastAsia"/>
        </w:rPr>
        <w:fldChar w:fldCharType="separate"/>
      </w:r>
      <w:r>
        <w:rPr>
          <w:rFonts w:hint="eastAsia"/>
        </w:rPr>
        <w:t>client表</w:t>
      </w:r>
      <w:r>
        <w:rPr>
          <w:rFonts w:hint="eastAsia"/>
        </w:rPr>
        <w:fldChar w:fldCharType="end"/>
      </w:r>
      <w:r>
        <w:rPr>
          <w:rFonts w:hint="eastAsia"/>
        </w:rPr>
        <w:t>和</w:t>
      </w: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rPr>
        <w:t>的数据变化生成服务，存储到</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和</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中。服务端每间隔一段时间会从</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和</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中查询服务，和客户端进行消息和文件的传递，进行信息通信。客户端作为边缘节点，接收核心节点的消息并进行实际处理，执行服务并给核心节点反馈执行情况。服务器会不断更新数据库中服务的执行情况。</w:t>
      </w:r>
    </w:p>
    <w:p>
      <w:pPr>
        <w:pStyle w:val="6"/>
      </w:pPr>
      <w:r>
        <w:rPr>
          <w:rFonts w:hint="eastAsia"/>
        </w:rPr>
        <w:t>消息传递</w:t>
      </w:r>
    </w:p>
    <w:p>
      <w:pPr>
        <w:pStyle w:val="3"/>
      </w:pPr>
      <w:r>
        <w:rPr>
          <w:rFonts w:hint="eastAsia"/>
        </w:rPr>
        <w:t>服务器和客户端通过Socket通信，进行消息的传递。消息包括服务信息和</w:t>
      </w:r>
      <w:bookmarkStart w:id="116" w:name="OLE_LINK46"/>
      <w:r>
        <w:rPr>
          <w:rFonts w:hint="eastAsia"/>
        </w:rPr>
        <w:t>心跳消息</w:t>
      </w:r>
      <w:bookmarkEnd w:id="116"/>
      <w:r>
        <w:rPr>
          <w:rFonts w:hint="eastAsia"/>
        </w:rPr>
        <w:t>。心跳消息的作用是检查服务端和客户端之间的连接是否有效。服务器会通过监听数据库中算子信息和任务信息、客户端信息的变化，生成服务。服务包括以下两种：</w:t>
      </w:r>
    </w:p>
    <w:p>
      <w:pPr>
        <w:pStyle w:val="3"/>
        <w:numPr>
          <w:ilvl w:val="0"/>
          <w:numId w:val="8"/>
        </w:numPr>
      </w:pPr>
      <w:r>
        <w:rPr>
          <w:rFonts w:hint="eastAsia"/>
        </w:rPr>
        <w:t xml:space="preserve"> 镜像构建。服务器需要维护所有边缘节点上镜像的一致性。当有新的客户端接入系统时，服务器会从数据库中获取所有的算子信息，生成所有算子到新客户端上构建的任务，存入算子构建表；当有新的算子上传到系统上时，服务器会从数据库中获取所有的客户端列表，生成新算子到所有客户端上构建的任务，存入算子构建表。</w:t>
      </w:r>
    </w:p>
    <w:p>
      <w:pPr>
        <w:pStyle w:val="3"/>
        <w:numPr>
          <w:ilvl w:val="0"/>
          <w:numId w:val="8"/>
        </w:numPr>
      </w:pPr>
      <w:r>
        <w:rPr>
          <w:rFonts w:hint="eastAsia"/>
        </w:rPr>
        <w:t xml:space="preserve"> 子任务调度。服务器需要为新建的任务下和故障子任务分配客户端。当用户新建任务时，服务器会采用任务调度算法，优先采用不忙碌的、性能好的客户端，将每个子任务分配到指定客户端上，并尽量实现任务内和任务间的并行；当发现有子任务因客户端故障，无法继续运行时，服务器会分配一个新的客户端，重新生成一个子任务调度服务。服务器将子任务调度服务存到子任务调度表中。</w:t>
      </w:r>
    </w:p>
    <w:p>
      <w:pPr>
        <w:pStyle w:val="3"/>
      </w:pPr>
      <w:r>
        <w:rPr>
          <w:rFonts w:hint="eastAsia"/>
        </w:rPr>
        <w:t>服务端从数据库的算子构建表和子任务调度表中获取服务，利用JSON数据类型，将消息类型存储在cmd关键字中，将消息其余信息存在其余关键字中，并将JSON数据进行编码，转为二进制数据。客户端接收二进制数据并解码，还原为JSON数据，客户端利用cmd关键字进行判断，转而进行不同的操作。消息类型一共有以下两种类型：</w:t>
      </w:r>
    </w:p>
    <w:p>
      <w:pPr>
        <w:pStyle w:val="3"/>
        <w:numPr>
          <w:ilvl w:val="0"/>
          <w:numId w:val="9"/>
        </w:numPr>
      </w:pPr>
      <w:r>
        <w:rPr>
          <w:rFonts w:hint="eastAsia"/>
        </w:rPr>
        <w:t>load_container类型为构建算子的命令，将本地镜像tar包进行加载，实际调度命令如</w:t>
      </w:r>
      <w:r>
        <w:rPr>
          <w:rFonts w:hint="eastAsia"/>
        </w:rPr>
        <w:fldChar w:fldCharType="begin"/>
      </w:r>
      <w:r>
        <w:rPr>
          <w:rFonts w:hint="eastAsia"/>
        </w:rPr>
        <w:instrText xml:space="preserve"> REF _Ref23662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2</w:t>
      </w:r>
      <w:r>
        <w:rPr>
          <w:rFonts w:hint="eastAsia"/>
        </w:rPr>
        <w:fldChar w:fldCharType="end"/>
      </w:r>
      <w:r>
        <w:rPr>
          <w:rFonts w:hint="eastAsia"/>
        </w:rPr>
        <w:t>所示，需要参数信息如</w:t>
      </w:r>
      <w:r>
        <w:rPr>
          <w:rFonts w:hint="eastAsia"/>
        </w:rPr>
        <w:fldChar w:fldCharType="begin"/>
      </w:r>
      <w:r>
        <w:rPr>
          <w:rFonts w:hint="eastAsia"/>
        </w:rPr>
        <w:instrText xml:space="preserve"> REF _Ref20811 \h </w:instrText>
      </w:r>
      <w:r>
        <w:rPr>
          <w:rFonts w:hint="eastAsia"/>
        </w:rPr>
        <w:fldChar w:fldCharType="separate"/>
      </w:r>
      <w:r>
        <w:t xml:space="preserve">表 </w:t>
      </w:r>
      <w:r>
        <w:fldChar w:fldCharType="begin"/>
      </w:r>
      <w:r>
        <w:instrText xml:space="preserve"> STYLEREF 1 \s </w:instrText>
      </w:r>
      <w:r>
        <w:fldChar w:fldCharType="separate"/>
      </w:r>
      <w:r>
        <w:t>4</w:t>
      </w:r>
      <w:r>
        <w:fldChar w:fldCharType="end"/>
      </w:r>
      <w:r>
        <w:rPr>
          <w:rFonts w:hint="eastAsia"/>
        </w:rPr>
        <w:t>.</w:t>
      </w:r>
      <w:r>
        <w:t>1</w:t>
      </w:r>
      <w:r>
        <w:rPr>
          <w:rFonts w:hint="eastAsia"/>
        </w:rPr>
        <w:fldChar w:fldCharType="end"/>
      </w:r>
      <w:r>
        <w:rPr>
          <w:rFonts w:hint="eastAsia"/>
        </w:rPr>
        <w:t>所示。</w:t>
      </w:r>
    </w:p>
    <w:p>
      <w:pPr>
        <w:pStyle w:val="3"/>
        <w:jc w:val="center"/>
      </w:pPr>
      <w:r>
        <w:drawing>
          <wp:inline distT="0" distB="0" distL="114300" distR="114300">
            <wp:extent cx="3413760" cy="320040"/>
            <wp:effectExtent l="0" t="0" r="0" b="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30"/>
                    <a:stretch>
                      <a:fillRect/>
                    </a:stretch>
                  </pic:blipFill>
                  <pic:spPr>
                    <a:xfrm>
                      <a:off x="0" y="0"/>
                      <a:ext cx="3413760" cy="320040"/>
                    </a:xfrm>
                    <a:prstGeom prst="rect">
                      <a:avLst/>
                    </a:prstGeom>
                    <a:noFill/>
                    <a:ln>
                      <a:noFill/>
                    </a:ln>
                  </pic:spPr>
                </pic:pic>
              </a:graphicData>
            </a:graphic>
          </wp:inline>
        </w:drawing>
      </w:r>
    </w:p>
    <w:p>
      <w:pPr>
        <w:pStyle w:val="8"/>
        <w:jc w:val="center"/>
        <w:rPr>
          <w:rFonts w:eastAsiaTheme="minorEastAsia"/>
        </w:rPr>
      </w:pPr>
      <w:bookmarkStart w:id="117" w:name="_Ref23662"/>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bookmarkEnd w:id="117"/>
      <w:r>
        <w:rPr>
          <w:rFonts w:hint="eastAsia"/>
        </w:rPr>
        <w:t xml:space="preserve"> 算子构建命令</w:t>
      </w:r>
    </w:p>
    <w:p>
      <w:pPr>
        <w:pStyle w:val="35"/>
      </w:pPr>
      <w:bookmarkStart w:id="118" w:name="_Ref20811"/>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1</w:t>
      </w:r>
      <w:r>
        <w:fldChar w:fldCharType="end"/>
      </w:r>
      <w:bookmarkEnd w:id="118"/>
      <w:r>
        <w:rPr>
          <w:rFonts w:hint="eastAsia"/>
        </w:rPr>
        <w:t xml:space="preserve"> 算子参数参数</w:t>
      </w:r>
    </w:p>
    <w:tbl>
      <w:tblPr>
        <w:tblStyle w:val="20"/>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4"/>
        <w:gridCol w:w="6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4" w:type="dxa"/>
          </w:tcPr>
          <w:p>
            <w:r>
              <w:rPr>
                <w:rFonts w:hint="eastAsia"/>
              </w:rPr>
              <w:t>关键字</w:t>
            </w:r>
          </w:p>
        </w:tc>
        <w:tc>
          <w:tcPr>
            <w:tcW w:w="6359" w:type="dxa"/>
          </w:tcPr>
          <w:p>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4" w:type="dxa"/>
          </w:tcPr>
          <w:p>
            <w:r>
              <w:rPr>
                <w:rFonts w:hint="eastAsia"/>
              </w:rPr>
              <w:t>file_location</w:t>
            </w:r>
          </w:p>
        </w:tc>
        <w:tc>
          <w:tcPr>
            <w:tcW w:w="6359" w:type="dxa"/>
          </w:tcPr>
          <w:p>
            <w:r>
              <w:rPr>
                <w:rFonts w:hint="eastAsia"/>
              </w:rPr>
              <w:t>镜像本地存储地址</w:t>
            </w:r>
          </w:p>
        </w:tc>
      </w:tr>
    </w:tbl>
    <w:p>
      <w:pPr>
        <w:pStyle w:val="3"/>
        <w:numPr>
          <w:ilvl w:val="0"/>
          <w:numId w:val="9"/>
        </w:numPr>
      </w:pPr>
      <w:r>
        <w:rPr>
          <w:rFonts w:hint="eastAsia"/>
        </w:rPr>
        <w:t>exec_task类型为调度子任务的命令，将指定镜像运行，获取需要的结果，实际调度命令如</w:t>
      </w:r>
      <w:r>
        <w:rPr>
          <w:rFonts w:hint="eastAsia"/>
        </w:rPr>
        <w:fldChar w:fldCharType="begin"/>
      </w:r>
      <w:r>
        <w:rPr>
          <w:rFonts w:hint="eastAsia"/>
        </w:rPr>
        <w:instrText xml:space="preserve"> REF _Ref23283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3</w:t>
      </w:r>
      <w:r>
        <w:rPr>
          <w:rFonts w:hint="eastAsia"/>
        </w:rPr>
        <w:fldChar w:fldCharType="end"/>
      </w:r>
      <w:r>
        <w:rPr>
          <w:rFonts w:hint="eastAsia"/>
        </w:rPr>
        <w:t>所示，需要参数信息如</w:t>
      </w:r>
      <w:r>
        <w:rPr>
          <w:rFonts w:hint="eastAsia"/>
        </w:rPr>
        <w:fldChar w:fldCharType="begin"/>
      </w:r>
      <w:r>
        <w:rPr>
          <w:rFonts w:hint="eastAsia"/>
        </w:rPr>
        <w:instrText xml:space="preserve"> REF _Ref20935 \h </w:instrText>
      </w:r>
      <w:r>
        <w:rPr>
          <w:rFonts w:hint="eastAsia"/>
        </w:rPr>
        <w:fldChar w:fldCharType="separate"/>
      </w:r>
      <w:r>
        <w:t xml:space="preserve">表 </w:t>
      </w:r>
      <w:r>
        <w:fldChar w:fldCharType="begin"/>
      </w:r>
      <w:r>
        <w:instrText xml:space="preserve"> STYLEREF 1 \s </w:instrText>
      </w:r>
      <w:r>
        <w:fldChar w:fldCharType="separate"/>
      </w:r>
      <w:r>
        <w:t>4</w:t>
      </w:r>
      <w:r>
        <w:fldChar w:fldCharType="end"/>
      </w:r>
      <w:r>
        <w:rPr>
          <w:rFonts w:hint="eastAsia"/>
        </w:rPr>
        <w:t>.</w:t>
      </w:r>
      <w:r>
        <w:t>2</w:t>
      </w:r>
      <w:r>
        <w:rPr>
          <w:rFonts w:hint="eastAsia"/>
        </w:rPr>
        <w:fldChar w:fldCharType="end"/>
      </w:r>
      <w:r>
        <w:rPr>
          <w:rFonts w:hint="eastAsia"/>
        </w:rPr>
        <w:t>所示。该命令通过构建数据卷的方式，实现容器内部和主机之间文件的传递和交互。</w:t>
      </w:r>
    </w:p>
    <w:p>
      <w:pPr>
        <w:pStyle w:val="3"/>
      </w:pPr>
      <w:r>
        <w:drawing>
          <wp:inline distT="0" distB="0" distL="114300" distR="114300">
            <wp:extent cx="4747260" cy="2019300"/>
            <wp:effectExtent l="0" t="0" r="7620" b="762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1"/>
                    <a:stretch>
                      <a:fillRect/>
                    </a:stretch>
                  </pic:blipFill>
                  <pic:spPr>
                    <a:xfrm>
                      <a:off x="0" y="0"/>
                      <a:ext cx="4747260" cy="2019300"/>
                    </a:xfrm>
                    <a:prstGeom prst="rect">
                      <a:avLst/>
                    </a:prstGeom>
                    <a:noFill/>
                    <a:ln>
                      <a:noFill/>
                    </a:ln>
                  </pic:spPr>
                </pic:pic>
              </a:graphicData>
            </a:graphic>
          </wp:inline>
        </w:drawing>
      </w:r>
    </w:p>
    <w:p>
      <w:pPr>
        <w:pStyle w:val="31"/>
      </w:pPr>
      <w:bookmarkStart w:id="119" w:name="_Ref23283"/>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bookmarkEnd w:id="119"/>
      <w:r>
        <w:rPr>
          <w:rFonts w:hint="eastAsia"/>
        </w:rPr>
        <w:t xml:space="preserve"> 子任务调度命令</w:t>
      </w:r>
    </w:p>
    <w:p>
      <w:pPr>
        <w:pStyle w:val="35"/>
      </w:pPr>
      <w:bookmarkStart w:id="120" w:name="_Ref20935"/>
      <w:bookmarkStart w:id="121" w:name="_Ref25730"/>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2</w:t>
      </w:r>
      <w:r>
        <w:fldChar w:fldCharType="end"/>
      </w:r>
      <w:bookmarkEnd w:id="120"/>
      <w:r>
        <w:rPr>
          <w:rFonts w:hint="eastAsia"/>
        </w:rPr>
        <w:t xml:space="preserve"> 子任务调度参数</w:t>
      </w:r>
      <w:bookmarkEnd w:id="121"/>
    </w:p>
    <w:tbl>
      <w:tblPr>
        <w:tblStyle w:val="20"/>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4"/>
        <w:gridCol w:w="6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4" w:type="dxa"/>
          </w:tcPr>
          <w:p>
            <w:r>
              <w:rPr>
                <w:rFonts w:hint="eastAsia"/>
              </w:rPr>
              <w:t>关键字</w:t>
            </w:r>
          </w:p>
        </w:tc>
        <w:tc>
          <w:tcPr>
            <w:tcW w:w="6359" w:type="dxa"/>
          </w:tcPr>
          <w:p>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4" w:type="dxa"/>
          </w:tcPr>
          <w:p>
            <w:r>
              <w:rPr>
                <w:rFonts w:hint="eastAsia"/>
              </w:rPr>
              <w:t>image_name</w:t>
            </w:r>
          </w:p>
        </w:tc>
        <w:tc>
          <w:tcPr>
            <w:tcW w:w="6359" w:type="dxa"/>
          </w:tcPr>
          <w:p>
            <w:r>
              <w:rPr>
                <w:rFonts w:hint="eastAsia"/>
              </w:rPr>
              <w:t>镜像本地存储地址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4" w:type="dxa"/>
          </w:tcPr>
          <w:p>
            <w:r>
              <w:rPr>
                <w:rFonts w:hint="eastAsia"/>
              </w:rPr>
              <w:t>container_name</w:t>
            </w:r>
          </w:p>
        </w:tc>
        <w:tc>
          <w:tcPr>
            <w:tcW w:w="6359" w:type="dxa"/>
          </w:tcPr>
          <w:p>
            <w:r>
              <w:rPr>
                <w:rFonts w:hint="eastAsia"/>
              </w:rPr>
              <w:t>容器名称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4" w:type="dxa"/>
          </w:tcPr>
          <w:p>
            <w:r>
              <w:rPr>
                <w:rFonts w:hint="eastAsia"/>
              </w:rPr>
              <w:t>local_input</w:t>
            </w:r>
          </w:p>
        </w:tc>
        <w:tc>
          <w:tcPr>
            <w:tcW w:w="6359" w:type="dxa"/>
          </w:tcPr>
          <w:p>
            <w:r>
              <w:rPr>
                <w:rFonts w:hint="eastAsia"/>
              </w:rPr>
              <w:t>本地输入文件目录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4" w:type="dxa"/>
          </w:tcPr>
          <w:p>
            <w:r>
              <w:rPr>
                <w:rFonts w:hint="eastAsia"/>
              </w:rPr>
              <w:t>local_output</w:t>
            </w:r>
          </w:p>
        </w:tc>
        <w:tc>
          <w:tcPr>
            <w:tcW w:w="6359" w:type="dxa"/>
          </w:tcPr>
          <w:p>
            <w:r>
              <w:rPr>
                <w:rFonts w:hint="eastAsia"/>
              </w:rPr>
              <w:t>本地输出文件目录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684" w:type="dxa"/>
          </w:tcPr>
          <w:p>
            <w:r>
              <w:rPr>
                <w:rFonts w:hint="eastAsia"/>
              </w:rPr>
              <w:t>container_input_dir</w:t>
            </w:r>
          </w:p>
        </w:tc>
        <w:tc>
          <w:tcPr>
            <w:tcW w:w="6359" w:type="dxa"/>
          </w:tcPr>
          <w:p>
            <w:r>
              <w:rPr>
                <w:rFonts w:hint="eastAsia"/>
              </w:rPr>
              <w:t>容器输入文件目录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4" w:type="dxa"/>
          </w:tcPr>
          <w:p>
            <w:r>
              <w:rPr>
                <w:rFonts w:hint="eastAsia"/>
              </w:rPr>
              <w:t>container_output_dir</w:t>
            </w:r>
          </w:p>
        </w:tc>
        <w:tc>
          <w:tcPr>
            <w:tcW w:w="6359" w:type="dxa"/>
          </w:tcPr>
          <w:p>
            <w:r>
              <w:rPr>
                <w:rFonts w:hint="eastAsia"/>
              </w:rPr>
              <w:t>容器输出文件目录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4" w:type="dxa"/>
          </w:tcPr>
          <w:p>
            <w:r>
              <w:rPr>
                <w:rFonts w:hint="eastAsia"/>
              </w:rPr>
              <w:t>code</w:t>
            </w:r>
          </w:p>
        </w:tc>
        <w:tc>
          <w:tcPr>
            <w:tcW w:w="6359" w:type="dxa"/>
          </w:tcPr>
          <w:p>
            <w:r>
              <w:rPr>
                <w:rFonts w:hint="eastAsia"/>
              </w:rPr>
              <w:t>容器运行代码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4" w:type="dxa"/>
          </w:tcPr>
          <w:p>
            <w:r>
              <w:rPr>
                <w:rFonts w:hint="eastAsia"/>
              </w:rPr>
              <w:t>parameters</w:t>
            </w:r>
          </w:p>
        </w:tc>
        <w:tc>
          <w:tcPr>
            <w:tcW w:w="6359" w:type="dxa"/>
          </w:tcPr>
          <w:p>
            <w:r>
              <w:rPr>
                <w:rFonts w:hint="eastAsia"/>
              </w:rPr>
              <w:t>容器运行参数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4" w:type="dxa"/>
          </w:tcPr>
          <w:p>
            <w:r>
              <w:rPr>
                <w:rFonts w:hint="eastAsia"/>
              </w:rPr>
              <w:t>password</w:t>
            </w:r>
          </w:p>
        </w:tc>
        <w:tc>
          <w:tcPr>
            <w:tcW w:w="6359" w:type="dxa"/>
          </w:tcPr>
          <w:p>
            <w:r>
              <w:rPr>
                <w:rFonts w:hint="eastAsia"/>
              </w:rPr>
              <w:t>管理员密码</w:t>
            </w:r>
          </w:p>
        </w:tc>
      </w:tr>
    </w:tbl>
    <w:p>
      <w:pPr>
        <w:pStyle w:val="6"/>
      </w:pPr>
      <w:r>
        <w:rPr>
          <w:rFonts w:hint="eastAsia"/>
        </w:rPr>
        <w:t>文件传递</w:t>
      </w:r>
    </w:p>
    <w:p>
      <w:pPr>
        <w:pStyle w:val="3"/>
      </w:pPr>
      <w:r>
        <w:rPr>
          <w:rFonts w:hint="eastAsia"/>
        </w:rPr>
        <w:t>为了保证文件传递的稳定性，服务器和客户端通过建立TCP连接，进行文件的传递。因遥感图像处理的特殊性，服务端和客户端之间要传递图像数据；服务器需要把镜像tar包发送给客户端。基于这两种需求的需要，服务端和客户端均会创建一个文件接收服务器，监听本地端口，接收文件。当客户端需要发送文件时，会创建一个线程，运行</w:t>
      </w:r>
      <w:bookmarkStart w:id="122" w:name="OLE_LINK50"/>
      <w:r>
        <w:rPr>
          <w:rFonts w:hint="eastAsia"/>
        </w:rPr>
        <w:t>文件发送客户端</w:t>
      </w:r>
      <w:bookmarkEnd w:id="122"/>
      <w:r>
        <w:rPr>
          <w:rFonts w:hint="eastAsia"/>
        </w:rPr>
        <w:t>，通过已知的目标机的</w:t>
      </w:r>
      <w:r>
        <w:rPr>
          <w:rFonts w:hint="eastAsia"/>
          <w:lang w:eastAsia="zh-CN"/>
        </w:rPr>
        <w:t>IP</w:t>
      </w:r>
      <w:r>
        <w:rPr>
          <w:rFonts w:hint="eastAsia"/>
        </w:rPr>
        <w:t>和端口，和目标机上的文件接收服务器建立TCP连接，发送文件。发送步骤如</w:t>
      </w:r>
      <w:r>
        <w:rPr>
          <w:rFonts w:hint="eastAsia"/>
        </w:rPr>
        <w:fldChar w:fldCharType="begin"/>
      </w:r>
      <w:r>
        <w:rPr>
          <w:rFonts w:hint="eastAsia"/>
        </w:rPr>
        <w:instrText xml:space="preserve"> REF _Ref29377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4</w:t>
      </w:r>
      <w:r>
        <w:rPr>
          <w:rFonts w:hint="eastAsia"/>
        </w:rPr>
        <w:fldChar w:fldCharType="end"/>
      </w:r>
      <w:r>
        <w:rPr>
          <w:rFonts w:hint="eastAsia"/>
        </w:rPr>
        <w:t>所示。初始化消息包含四个信息：文件类型、本地文件大小、本地文件路径。文件类型包括镜像和图片两种类型。</w:t>
      </w:r>
    </w:p>
    <w:p>
      <w:pPr>
        <w:pStyle w:val="3"/>
        <w:ind w:firstLine="0" w:firstLineChars="0"/>
        <w:jc w:val="center"/>
      </w:pPr>
      <w:r>
        <w:rPr>
          <w:rFonts w:hint="default"/>
          <w:sz w:val="24"/>
        </w:rPr>
        <w:drawing>
          <wp:inline distT="0" distB="0" distL="114300" distR="114300">
            <wp:extent cx="3296285" cy="3376930"/>
            <wp:effectExtent l="0" t="0" r="10795" b="6350"/>
            <wp:docPr id="11" name="图片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C:\Documents and Settings\Administrator\Desktop\Image2.EMF"/>
                    <pic:cNvPicPr>
                      <a:picLocks noChangeAspect="1"/>
                    </pic:cNvPicPr>
                  </pic:nvPicPr>
                  <pic:blipFill>
                    <a:blip r:embed="rId32"/>
                    <a:stretch>
                      <a:fillRect/>
                    </a:stretch>
                  </pic:blipFill>
                  <pic:spPr>
                    <a:xfrm>
                      <a:off x="0" y="0"/>
                      <a:ext cx="3296285" cy="3376930"/>
                    </a:xfrm>
                    <a:prstGeom prst="rect">
                      <a:avLst/>
                    </a:prstGeom>
                    <a:noFill/>
                    <a:ln>
                      <a:noFill/>
                    </a:ln>
                  </pic:spPr>
                </pic:pic>
              </a:graphicData>
            </a:graphic>
          </wp:inline>
        </w:drawing>
      </w:r>
    </w:p>
    <w:p>
      <w:pPr>
        <w:pStyle w:val="8"/>
        <w:jc w:val="center"/>
      </w:pPr>
      <w:bookmarkStart w:id="123" w:name="_Ref29377"/>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bookmarkEnd w:id="123"/>
      <w:r>
        <w:rPr>
          <w:rFonts w:hint="eastAsia"/>
        </w:rPr>
        <w:t xml:space="preserve"> 发送文件</w:t>
      </w:r>
    </w:p>
    <w:p>
      <w:pPr>
        <w:pStyle w:val="4"/>
      </w:pPr>
      <w:bookmarkStart w:id="124" w:name="_Toc6866"/>
      <w:r>
        <w:rPr>
          <w:rFonts w:hint="eastAsia"/>
        </w:rPr>
        <w:t>功能模块的设计与实现</w:t>
      </w:r>
      <w:bookmarkEnd w:id="124"/>
    </w:p>
    <w:p>
      <w:pPr>
        <w:pStyle w:val="5"/>
      </w:pPr>
      <w:bookmarkStart w:id="125" w:name="_Toc11871"/>
      <w:r>
        <w:rPr>
          <w:rFonts w:hint="eastAsia"/>
        </w:rPr>
        <w:t>用户管理模块</w:t>
      </w:r>
      <w:bookmarkEnd w:id="125"/>
    </w:p>
    <w:p>
      <w:pPr>
        <w:pStyle w:val="3"/>
      </w:pPr>
      <w:r>
        <w:rPr>
          <w:rFonts w:hint="eastAsia"/>
        </w:rPr>
        <w:t>用户管理模块需要对数据库中的用户进行增删改查操作。</w:t>
      </w:r>
    </w:p>
    <w:p>
      <w:pPr>
        <w:pStyle w:val="3"/>
      </w:pPr>
      <w:r>
        <w:rPr>
          <w:rFonts w:hint="eastAsia"/>
        </w:rPr>
        <w:t>在用户登录时，会对用户的账号权限进行判断，如果是管理员，登录后会跳转到面向管理员的客户端管理界面；如果是普通用户，会跳转到面向用户的应用管理页面。在页面的访问过程中，均会对用户的权限进行重新判断。使用者通过浏览器的路由直接跳转，进入不存在界面时，会跳转到自定义404页面；使用者的登录状态会在浏览器上保存7天，如果登录状态失效，进入系统页面时，会重定向到登录界面；使用者在登录状态进入超越权限、禁止查看的界面时，系统会提示账号权限不够，并注销登录状态，重定向到登录页面。</w:t>
      </w:r>
    </w:p>
    <w:p>
      <w:pPr>
        <w:pStyle w:val="3"/>
      </w:pPr>
      <w:r>
        <w:rPr>
          <w:rFonts w:hint="eastAsia"/>
        </w:rPr>
        <w:t>管理员具有特殊权限，可以新建、修改和删除用户信息。后端的接口首先会进行用户鉴权鉴权，如果调用者为普通用户，则后端返回权限错误的错误码。管理员新建用户，输入账号名、密码、账号备注和邮箱，后端在数据库中查询账号名是否存在于数据库，如果已存在，则返回账号已存在的错误码。接着，后端会判断传过来的参数是否合理，比如密码符合密码格式规范，邮箱符合邮箱格式规范，如果错误，则返回密码格式错误、邮箱格式错误的错误码。经过这一系列的判断之后，后端会新建用户，存到数据库中，并将新建的用户信息，包括账号名、密码和账号备注，发送到指定邮箱中，通知用户。</w:t>
      </w:r>
    </w:p>
    <w:p>
      <w:pPr>
        <w:pStyle w:val="5"/>
      </w:pPr>
      <w:bookmarkStart w:id="126" w:name="_Toc14390"/>
      <w:r>
        <w:rPr>
          <w:rFonts w:hint="eastAsia"/>
        </w:rPr>
        <w:t>客户端管理模块</w:t>
      </w:r>
      <w:bookmarkEnd w:id="126"/>
    </w:p>
    <w:p>
      <w:pPr>
        <w:pStyle w:val="3"/>
      </w:pPr>
      <w:r>
        <w:rPr>
          <w:rFonts w:hint="eastAsia"/>
        </w:rPr>
        <w:t>客户端管理模块需要对B/S架构下的客户端信息进行管理，提供可视化界面对客户端的信息进行增删改查。管理员需要在新的服务器上搭建客户端，打开服务，和服务端建立连接。服务端维护一个客户端连接数据。客户端可以主动断开连接，服务端会在客户端连接数据中删除该客户端对象；服务端会和所有连接着的客户端不断发出心跳消息，如果在一定时间内收不到回复，则认为该连接失效，在客户端连接数据中标注。后端每天定时和服务端进行一次通信，交换客户端连接数组，检查数据库中保存的客户端对象是否仍然和服务端建立有效连接，并在客户端管理页面显示每个客户端的连接状态。</w:t>
      </w:r>
    </w:p>
    <w:p>
      <w:pPr>
        <w:pStyle w:val="3"/>
      </w:pPr>
      <w:r>
        <w:rPr>
          <w:rFonts w:hint="eastAsia"/>
        </w:rPr>
        <w:t>管理员新建客户端的页面效果图如</w:t>
      </w:r>
      <w:r>
        <w:rPr>
          <w:rFonts w:hint="eastAsia"/>
        </w:rPr>
        <w:fldChar w:fldCharType="begin"/>
      </w:r>
      <w:r>
        <w:rPr>
          <w:rFonts w:hint="eastAsia"/>
        </w:rPr>
        <w:instrText xml:space="preserve"> REF _Ref2469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5</w:t>
      </w:r>
      <w:r>
        <w:rPr>
          <w:rFonts w:hint="eastAsia"/>
        </w:rPr>
        <w:fldChar w:fldCharType="end"/>
      </w:r>
      <w:r>
        <w:rPr>
          <w:rFonts w:hint="eastAsia"/>
        </w:rPr>
        <w:t>所示，顺序图如</w:t>
      </w:r>
      <w:r>
        <w:rPr>
          <w:rFonts w:hint="eastAsia"/>
        </w:rPr>
        <w:fldChar w:fldCharType="begin"/>
      </w:r>
      <w:r>
        <w:rPr>
          <w:rFonts w:hint="eastAsia"/>
        </w:rPr>
        <w:instrText xml:space="preserve"> REF _Ref12820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6</w:t>
      </w:r>
      <w:r>
        <w:rPr>
          <w:rFonts w:hint="eastAsia"/>
        </w:rPr>
        <w:fldChar w:fldCharType="end"/>
      </w:r>
      <w:r>
        <w:rPr>
          <w:rFonts w:hint="eastAsia"/>
        </w:rPr>
        <w:t>所示。用户在客户端管理界面点击新建客户端按钮，前端会显示弹框，需要用户输入客户端定位信息，即</w:t>
      </w:r>
      <w:r>
        <w:rPr>
          <w:rFonts w:hint="eastAsia"/>
          <w:lang w:eastAsia="zh-CN"/>
        </w:rPr>
        <w:t>IP</w:t>
      </w:r>
      <w:r>
        <w:rPr>
          <w:rFonts w:hint="eastAsia"/>
        </w:rPr>
        <w:t>和端口，和客户端后续使用需要的信息，包括镜像存放地址、管理员账号密码灯信息。用户点击新建按钮，前端会发送请求，把新建客户端的信息传给后端，后端首先会和服务端进行通信，服务端在在客户端连接数组中检查，查看该客户端是否已经和服务端建立连接，如果不在，后端则会返回客户端建立连接失败的错误码，要求用户重新填写数据。经过连接验证后，后端才会将客户端信息存储在</w:t>
      </w:r>
      <w:r>
        <w:rPr>
          <w:rFonts w:hint="eastAsia"/>
        </w:rPr>
        <w:fldChar w:fldCharType="begin"/>
      </w:r>
      <w:r>
        <w:rPr>
          <w:rFonts w:hint="eastAsia"/>
        </w:rPr>
        <w:instrText xml:space="preserve"> REF _Ref24256 \h </w:instrText>
      </w:r>
      <w:r>
        <w:rPr>
          <w:rFonts w:hint="eastAsia"/>
        </w:rPr>
        <w:fldChar w:fldCharType="separate"/>
      </w:r>
      <w:r>
        <w:rPr>
          <w:rFonts w:hint="eastAsia"/>
        </w:rPr>
        <w:t>client表</w:t>
      </w:r>
      <w:r>
        <w:rPr>
          <w:rFonts w:hint="eastAsia"/>
        </w:rPr>
        <w:fldChar w:fldCharType="end"/>
      </w:r>
      <w:r>
        <w:rPr>
          <w:rFonts w:hint="eastAsia"/>
        </w:rPr>
        <w:t>中。</w:t>
      </w:r>
    </w:p>
    <w:p>
      <w:pPr>
        <w:pStyle w:val="3"/>
        <w:ind w:firstLine="0" w:firstLineChars="0"/>
        <w:jc w:val="center"/>
      </w:pPr>
      <w:r>
        <w:drawing>
          <wp:inline distT="0" distB="0" distL="114300" distR="114300">
            <wp:extent cx="4741545" cy="2675890"/>
            <wp:effectExtent l="0" t="0" r="13335" b="635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33"/>
                    <a:stretch>
                      <a:fillRect/>
                    </a:stretch>
                  </pic:blipFill>
                  <pic:spPr>
                    <a:xfrm>
                      <a:off x="0" y="0"/>
                      <a:ext cx="4741545" cy="2675890"/>
                    </a:xfrm>
                    <a:prstGeom prst="rect">
                      <a:avLst/>
                    </a:prstGeom>
                    <a:noFill/>
                    <a:ln>
                      <a:noFill/>
                    </a:ln>
                  </pic:spPr>
                </pic:pic>
              </a:graphicData>
            </a:graphic>
          </wp:inline>
        </w:drawing>
      </w:r>
    </w:p>
    <w:p>
      <w:pPr>
        <w:pStyle w:val="31"/>
      </w:pPr>
      <w:bookmarkStart w:id="127" w:name="_Ref2469"/>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bookmarkEnd w:id="127"/>
      <w:r>
        <w:rPr>
          <w:rFonts w:hint="eastAsia"/>
        </w:rPr>
        <w:t xml:space="preserve"> 新建客户端效果图</w:t>
      </w:r>
    </w:p>
    <w:p>
      <w:pPr>
        <w:pStyle w:val="3"/>
        <w:ind w:firstLine="0" w:firstLineChars="0"/>
        <w:jc w:val="center"/>
      </w:pPr>
      <w:r>
        <w:rPr>
          <w:rFonts w:hint="default"/>
          <w:sz w:val="24"/>
        </w:rPr>
        <w:drawing>
          <wp:inline distT="0" distB="0" distL="114300" distR="114300">
            <wp:extent cx="4514850" cy="3389630"/>
            <wp:effectExtent l="0" t="0" r="11430" b="8890"/>
            <wp:docPr id="40" name="图片 1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descr="C:\Documents and Settings\Administrator\Desktop\Image2.EMF"/>
                    <pic:cNvPicPr>
                      <a:picLocks noChangeAspect="1"/>
                    </pic:cNvPicPr>
                  </pic:nvPicPr>
                  <pic:blipFill>
                    <a:blip r:embed="rId34"/>
                    <a:stretch>
                      <a:fillRect/>
                    </a:stretch>
                  </pic:blipFill>
                  <pic:spPr>
                    <a:xfrm>
                      <a:off x="0" y="0"/>
                      <a:ext cx="4514850" cy="3389630"/>
                    </a:xfrm>
                    <a:prstGeom prst="rect">
                      <a:avLst/>
                    </a:prstGeom>
                    <a:noFill/>
                    <a:ln>
                      <a:noFill/>
                    </a:ln>
                  </pic:spPr>
                </pic:pic>
              </a:graphicData>
            </a:graphic>
          </wp:inline>
        </w:drawing>
      </w:r>
    </w:p>
    <w:p>
      <w:pPr>
        <w:pStyle w:val="31"/>
      </w:pPr>
      <w:bookmarkStart w:id="128" w:name="_Ref12820"/>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6</w:t>
      </w:r>
      <w:r>
        <w:fldChar w:fldCharType="end"/>
      </w:r>
      <w:bookmarkEnd w:id="128"/>
      <w:r>
        <w:rPr>
          <w:rFonts w:hint="eastAsia"/>
        </w:rPr>
        <w:t xml:space="preserve"> 新建客户端顺序图</w:t>
      </w:r>
    </w:p>
    <w:p>
      <w:pPr>
        <w:pStyle w:val="5"/>
      </w:pPr>
      <w:bookmarkStart w:id="129" w:name="_Toc29738"/>
      <w:r>
        <w:rPr>
          <w:rFonts w:hint="eastAsia"/>
        </w:rPr>
        <w:t>可视化遥感图像处理模块</w:t>
      </w:r>
      <w:bookmarkEnd w:id="129"/>
    </w:p>
    <w:p>
      <w:pPr>
        <w:pStyle w:val="6"/>
      </w:pPr>
      <w:r>
        <w:rPr>
          <w:rFonts w:hint="eastAsia"/>
        </w:rPr>
        <w:t>算子管理模块</w:t>
      </w:r>
    </w:p>
    <w:p>
      <w:pPr>
        <w:pStyle w:val="3"/>
      </w:pPr>
      <w:bookmarkStart w:id="130" w:name="OLE_LINK47"/>
      <w:r>
        <w:rPr>
          <w:rFonts w:hint="eastAsia"/>
        </w:rPr>
        <w:t>算子管理模块中的功能和操作涉及到对数据库中的</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w:t>
      </w:r>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rPr>
        <w:t>和</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进行操作，包括用户对平台上的算子进行增删改查的管理和服务器维护算子在客户端上的一致性部署两个功能。</w:t>
      </w:r>
    </w:p>
    <w:bookmarkEnd w:id="130"/>
    <w:p>
      <w:pPr>
        <w:pStyle w:val="3"/>
      </w:pPr>
      <w:r>
        <w:rPr>
          <w:rFonts w:hint="eastAsia"/>
        </w:rPr>
        <w:t>用户通过上侧导航栏的“算子管理”按钮可进入算子管理的页面，该页面会获取平台管理的所有算子信息，并进行分页显示。针对每个算子信息条目，可以点击“详情”按钮，平台会显示弹窗，显示算子的名称、运行代码、算子参数的详细信息，并可以对这些信息进行编辑修改;点击删除按钮，平台会删除该算子。在算子列表的上方，点击“新建”按钮，平台显示新建按钮的弹窗，新建算子弹窗效果图如</w:t>
      </w:r>
      <w:r>
        <w:rPr>
          <w:rFonts w:hint="eastAsia"/>
        </w:rPr>
        <w:fldChar w:fldCharType="begin"/>
      </w:r>
      <w:r>
        <w:rPr>
          <w:rFonts w:hint="eastAsia"/>
        </w:rPr>
        <w:instrText xml:space="preserve"> REF _Ref24955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7</w:t>
      </w:r>
      <w:r>
        <w:rPr>
          <w:rFonts w:hint="eastAsia"/>
        </w:rPr>
        <w:fldChar w:fldCharType="end"/>
      </w:r>
      <w:r>
        <w:rPr>
          <w:rFonts w:hint="eastAsia"/>
        </w:rPr>
        <w:t>所示。用户在弹窗上输入信息，并上传打包好的镜像。“运行脚本”指镜像内初始文件的运行命令。“输入文件路径”和“输出文件路径”涉及到后续构建镜像的数据卷，实现容器内和主机间文件的交互。“参数”指镜像内初始文件的运行参数，会按照输入的顺序将所有参数值进行拼接，用空格分隔，作为运行脚本的参数。参数类型分为输入文件、输出文件和空，输入文件和输出文件的值为文件的绝对路径。在算子调度时，根据参数类型进行判断参数是否为文件，如果是文件，则需要相应的操作完成客户端和服务端文件的交互。用户点击“新建”按钮，前端会先进行信息校验，如果参数为空，则会提示用户将算子信息补充完整。校验成功后，前端会向后端发起新建算子的请求，后端将算子信息存储到</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和</w:t>
      </w:r>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rPr>
        <w:t>中。</w:t>
      </w:r>
    </w:p>
    <w:p>
      <w:pPr>
        <w:pStyle w:val="3"/>
        <w:ind w:firstLine="0" w:firstLineChars="0"/>
        <w:jc w:val="center"/>
      </w:pPr>
      <w:r>
        <w:drawing>
          <wp:inline distT="0" distB="0" distL="114300" distR="114300">
            <wp:extent cx="5101590" cy="2504440"/>
            <wp:effectExtent l="0" t="0" r="3810" b="1016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5"/>
                    <a:stretch>
                      <a:fillRect/>
                    </a:stretch>
                  </pic:blipFill>
                  <pic:spPr>
                    <a:xfrm>
                      <a:off x="0" y="0"/>
                      <a:ext cx="5101590" cy="2504440"/>
                    </a:xfrm>
                    <a:prstGeom prst="rect">
                      <a:avLst/>
                    </a:prstGeom>
                    <a:noFill/>
                    <a:ln>
                      <a:noFill/>
                    </a:ln>
                  </pic:spPr>
                </pic:pic>
              </a:graphicData>
            </a:graphic>
          </wp:inline>
        </w:drawing>
      </w:r>
    </w:p>
    <w:p>
      <w:pPr>
        <w:pStyle w:val="31"/>
      </w:pPr>
      <w:bookmarkStart w:id="131" w:name="_Ref24955"/>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7</w:t>
      </w:r>
      <w:r>
        <w:fldChar w:fldCharType="end"/>
      </w:r>
      <w:bookmarkEnd w:id="131"/>
      <w:r>
        <w:rPr>
          <w:rFonts w:hint="eastAsia"/>
        </w:rPr>
        <w:t xml:space="preserve"> 新建算子效果图</w:t>
      </w:r>
    </w:p>
    <w:p>
      <w:pPr>
        <w:pStyle w:val="3"/>
        <w:bidi w:val="0"/>
        <w:rPr>
          <w:rFonts w:hint="eastAsia"/>
          <w:lang w:val="en-US"/>
        </w:rPr>
      </w:pPr>
      <w:r>
        <w:rPr>
          <w:rFonts w:hint="eastAsia"/>
          <w:lang w:val="en-US"/>
        </w:rPr>
        <w:t>B/S下的服务器保证每个客户端都部署有系统上所有的镜像，保证部署的一致性。当有新的算子上传，服务端监听遥感图像数据库中算子数据的变化，收到消息，准备将目标镜像部署到平台所有客户机上，获取客户端列表，针对每个客户端生成一个算子构建服务，存储到</w:t>
      </w:r>
      <w:r>
        <w:rPr>
          <w:rFonts w:hint="eastAsia"/>
          <w:lang w:val="en-US" w:eastAsia="zh-CN"/>
        </w:rPr>
        <w:fldChar w:fldCharType="begin"/>
      </w:r>
      <w:r>
        <w:rPr>
          <w:rFonts w:hint="eastAsia"/>
          <w:lang w:val="en-US" w:eastAsia="zh-CN"/>
        </w:rPr>
        <w:instrText xml:space="preserve"> REF _Ref5444 \h </w:instrText>
      </w:r>
      <w:r>
        <w:rPr>
          <w:rFonts w:hint="eastAsia"/>
          <w:lang w:val="en-US" w:eastAsia="zh-CN"/>
        </w:rPr>
        <w:fldChar w:fldCharType="separate"/>
      </w:r>
      <w:r>
        <w:rPr>
          <w:rFonts w:hint="eastAsia"/>
        </w:rPr>
        <w:t>distribute_wait表</w:t>
      </w:r>
      <w:r>
        <w:rPr>
          <w:rFonts w:hint="eastAsia"/>
          <w:lang w:val="en-US" w:eastAsia="zh-CN"/>
        </w:rPr>
        <w:fldChar w:fldCharType="end"/>
      </w:r>
      <w:r>
        <w:rPr>
          <w:rFonts w:hint="eastAsia"/>
          <w:lang w:val="en-US"/>
        </w:rPr>
        <w:t>；当有新的客户端加入平台时，服务端监听遥感图像数据库中客户端数据的变化，收到消息，准备将所有镜像部署到目标客户机上，获取算子列表，针对每个生成一个算子构建服务，存储到</w:t>
      </w:r>
      <w:r>
        <w:rPr>
          <w:rFonts w:hint="eastAsia"/>
          <w:lang w:val="en-US" w:eastAsia="zh-CN"/>
        </w:rPr>
        <w:fldChar w:fldCharType="begin"/>
      </w:r>
      <w:r>
        <w:rPr>
          <w:rFonts w:hint="eastAsia"/>
          <w:lang w:val="en-US" w:eastAsia="zh-CN"/>
        </w:rPr>
        <w:instrText xml:space="preserve"> REF _Ref5444 \h </w:instrText>
      </w:r>
      <w:r>
        <w:rPr>
          <w:rFonts w:hint="eastAsia"/>
          <w:lang w:val="en-US" w:eastAsia="zh-CN"/>
        </w:rPr>
        <w:fldChar w:fldCharType="separate"/>
      </w:r>
      <w:r>
        <w:rPr>
          <w:rFonts w:hint="eastAsia"/>
        </w:rPr>
        <w:t>distribute_wait表</w:t>
      </w:r>
      <w:r>
        <w:rPr>
          <w:rFonts w:hint="eastAsia"/>
          <w:lang w:val="en-US" w:eastAsia="zh-CN"/>
        </w:rPr>
        <w:fldChar w:fldCharType="end"/>
      </w:r>
      <w:r>
        <w:rPr>
          <w:rFonts w:hint="eastAsia"/>
          <w:lang w:val="en-US"/>
        </w:rPr>
        <w:t>。服务器查询数据库的</w:t>
      </w:r>
      <w:r>
        <w:rPr>
          <w:rFonts w:hint="eastAsia"/>
          <w:lang w:val="en-US" w:eastAsia="zh-CN"/>
        </w:rPr>
        <w:fldChar w:fldCharType="begin"/>
      </w:r>
      <w:r>
        <w:rPr>
          <w:rFonts w:hint="eastAsia"/>
          <w:lang w:val="en-US" w:eastAsia="zh-CN"/>
        </w:rPr>
        <w:instrText xml:space="preserve"> REF _Ref5444 \h </w:instrText>
      </w:r>
      <w:r>
        <w:rPr>
          <w:rFonts w:hint="eastAsia"/>
          <w:lang w:val="en-US" w:eastAsia="zh-CN"/>
        </w:rPr>
        <w:fldChar w:fldCharType="separate"/>
      </w:r>
      <w:r>
        <w:rPr>
          <w:rFonts w:hint="eastAsia"/>
        </w:rPr>
        <w:t>distribute_wait表</w:t>
      </w:r>
      <w:r>
        <w:rPr>
          <w:rFonts w:hint="eastAsia"/>
          <w:lang w:val="en-US" w:eastAsia="zh-CN"/>
        </w:rPr>
        <w:fldChar w:fldCharType="end"/>
      </w:r>
      <w:r>
        <w:rPr>
          <w:rFonts w:hint="eastAsia"/>
          <w:lang w:val="en-US"/>
        </w:rPr>
        <w:t>，获得待部署的镜像信息，会和目标客户端进行消息的交互，完成tar包的分发、镜像的加载，实现算子自动构建。可以通过命令行工具查看构建过程和构建成功的结果，新建算子的服务端构建输出如</w:t>
      </w:r>
      <w:r>
        <w:rPr>
          <w:rFonts w:hint="eastAsia"/>
          <w:lang w:val="en-US"/>
        </w:rPr>
        <w:fldChar w:fldCharType="begin"/>
      </w:r>
      <w:r>
        <w:rPr>
          <w:rFonts w:hint="eastAsia"/>
          <w:lang w:val="en-US"/>
        </w:rPr>
        <w:instrText xml:space="preserve"> REF _Ref15725 \h </w:instrText>
      </w:r>
      <w:r>
        <w:rPr>
          <w:rFonts w:hint="eastAsia"/>
          <w:lang w:val="en-US"/>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8</w:t>
      </w:r>
      <w:r>
        <w:rPr>
          <w:rFonts w:hint="eastAsia"/>
          <w:lang w:val="en-US"/>
        </w:rPr>
        <w:fldChar w:fldCharType="end"/>
      </w:r>
      <w:r>
        <w:rPr>
          <w:rFonts w:hint="eastAsia"/>
          <w:lang w:val="en-US"/>
        </w:rPr>
        <w:t>所示，添加客户端的服务端构建输出如</w:t>
      </w:r>
      <w:r>
        <w:rPr>
          <w:rFonts w:hint="eastAsia"/>
          <w:lang w:val="en-US"/>
        </w:rPr>
        <w:fldChar w:fldCharType="begin"/>
      </w:r>
      <w:r>
        <w:rPr>
          <w:rFonts w:hint="eastAsia"/>
          <w:lang w:val="en-US"/>
        </w:rPr>
        <w:instrText xml:space="preserve"> REF _Ref15732 \h </w:instrText>
      </w:r>
      <w:r>
        <w:rPr>
          <w:rFonts w:hint="eastAsia"/>
          <w:lang w:val="en-US"/>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9</w:t>
      </w:r>
      <w:r>
        <w:rPr>
          <w:rFonts w:hint="eastAsia"/>
          <w:lang w:val="en-US"/>
        </w:rPr>
        <w:fldChar w:fldCharType="end"/>
      </w:r>
      <w:r>
        <w:rPr>
          <w:rFonts w:hint="eastAsia"/>
          <w:lang w:val="en-US"/>
        </w:rPr>
        <w:t>所示</w:t>
      </w:r>
      <w:r>
        <w:rPr>
          <w:rFonts w:hint="eastAsia"/>
          <w:lang w:val="en-US" w:eastAsia="zh-CN"/>
        </w:rPr>
        <w:t>。</w:t>
      </w:r>
      <w:r>
        <w:rPr>
          <w:rFonts w:hint="eastAsia"/>
          <w:lang w:val="en-US"/>
        </w:rPr>
        <w:t>算子构建服务执行</w:t>
      </w:r>
      <w:r>
        <w:rPr>
          <w:rFonts w:hint="eastAsia"/>
          <w:lang w:val="en-US" w:eastAsia="zh-CN"/>
        </w:rPr>
        <w:t>流程图</w:t>
      </w:r>
      <w:r>
        <w:rPr>
          <w:rFonts w:hint="eastAsia"/>
          <w:lang w:val="en-US"/>
        </w:rPr>
        <w:t>如</w:t>
      </w:r>
      <w:r>
        <w:rPr>
          <w:rFonts w:hint="eastAsia"/>
          <w:lang w:val="en-US"/>
        </w:rPr>
        <w:fldChar w:fldCharType="begin"/>
      </w:r>
      <w:r>
        <w:rPr>
          <w:rFonts w:hint="eastAsia"/>
          <w:lang w:val="en-US"/>
        </w:rPr>
        <w:instrText xml:space="preserve"> REF _Ref16594 \h </w:instrText>
      </w:r>
      <w:r>
        <w:rPr>
          <w:rFonts w:hint="eastAsia"/>
          <w:lang w:val="en-US"/>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10</w:t>
      </w:r>
      <w:r>
        <w:rPr>
          <w:rFonts w:hint="eastAsia"/>
          <w:lang w:val="en-US"/>
        </w:rPr>
        <w:fldChar w:fldCharType="end"/>
      </w:r>
      <w:r>
        <w:rPr>
          <w:rFonts w:hint="eastAsia"/>
          <w:lang w:val="en-US"/>
        </w:rPr>
        <w:t>所示。</w:t>
      </w:r>
    </w:p>
    <w:p>
      <w:pPr>
        <w:pStyle w:val="3"/>
        <w:ind w:firstLine="0" w:firstLineChars="0"/>
        <w:jc w:val="center"/>
      </w:pPr>
      <w:r>
        <w:drawing>
          <wp:inline distT="0" distB="0" distL="114300" distR="114300">
            <wp:extent cx="5268595" cy="1288415"/>
            <wp:effectExtent l="0" t="0" r="4445" b="698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6"/>
                    <a:stretch>
                      <a:fillRect/>
                    </a:stretch>
                  </pic:blipFill>
                  <pic:spPr>
                    <a:xfrm>
                      <a:off x="0" y="0"/>
                      <a:ext cx="5268595" cy="1288415"/>
                    </a:xfrm>
                    <a:prstGeom prst="rect">
                      <a:avLst/>
                    </a:prstGeom>
                    <a:noFill/>
                    <a:ln>
                      <a:noFill/>
                    </a:ln>
                  </pic:spPr>
                </pic:pic>
              </a:graphicData>
            </a:graphic>
          </wp:inline>
        </w:drawing>
      </w:r>
    </w:p>
    <w:p>
      <w:pPr>
        <w:pStyle w:val="8"/>
        <w:jc w:val="center"/>
      </w:pPr>
      <w:bookmarkStart w:id="132" w:name="_Ref15725"/>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8</w:t>
      </w:r>
      <w:r>
        <w:fldChar w:fldCharType="end"/>
      </w:r>
      <w:bookmarkEnd w:id="132"/>
      <w:r>
        <w:rPr>
          <w:rFonts w:hint="eastAsia"/>
        </w:rPr>
        <w:t xml:space="preserve"> 新建testv1镜像，所有客户端均收到消息进行构建</w:t>
      </w:r>
    </w:p>
    <w:p>
      <w:pPr>
        <w:jc w:val="center"/>
      </w:pPr>
      <w:r>
        <w:drawing>
          <wp:inline distT="0" distB="0" distL="114300" distR="114300">
            <wp:extent cx="5271770" cy="1567180"/>
            <wp:effectExtent l="0" t="0" r="1270" b="254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7"/>
                    <a:stretch>
                      <a:fillRect/>
                    </a:stretch>
                  </pic:blipFill>
                  <pic:spPr>
                    <a:xfrm>
                      <a:off x="0" y="0"/>
                      <a:ext cx="5271770" cy="1567180"/>
                    </a:xfrm>
                    <a:prstGeom prst="rect">
                      <a:avLst/>
                    </a:prstGeom>
                    <a:noFill/>
                    <a:ln>
                      <a:noFill/>
                    </a:ln>
                  </pic:spPr>
                </pic:pic>
              </a:graphicData>
            </a:graphic>
          </wp:inline>
        </w:drawing>
      </w:r>
    </w:p>
    <w:p>
      <w:pPr>
        <w:pStyle w:val="8"/>
        <w:jc w:val="center"/>
        <w:rPr>
          <w:rFonts w:eastAsiaTheme="minorEastAsia"/>
        </w:rPr>
      </w:pPr>
      <w:bookmarkStart w:id="133" w:name="_Ref15732"/>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9</w:t>
      </w:r>
      <w:r>
        <w:fldChar w:fldCharType="end"/>
      </w:r>
      <w:bookmarkEnd w:id="133"/>
      <w:r>
        <w:rPr>
          <w:rFonts w:hint="eastAsia"/>
        </w:rPr>
        <w:t xml:space="preserve"> 添加客户端192.168.1.205，客户端对平台上的所有镜像进行构建</w:t>
      </w:r>
    </w:p>
    <w:p>
      <w:pPr>
        <w:pStyle w:val="3"/>
        <w:ind w:firstLine="0" w:firstLineChars="0"/>
        <w:jc w:val="center"/>
      </w:pPr>
      <w:r>
        <w:rPr>
          <w:rFonts w:hint="default"/>
          <w:sz w:val="24"/>
        </w:rPr>
        <w:drawing>
          <wp:inline distT="0" distB="0" distL="114300" distR="114300">
            <wp:extent cx="5695950" cy="1791335"/>
            <wp:effectExtent l="0" t="0" r="3810" b="6985"/>
            <wp:docPr id="20" name="图片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C:\Documents and Settings\Administrator\Desktop\Image2.EMF"/>
                    <pic:cNvPicPr>
                      <a:picLocks noChangeAspect="1"/>
                    </pic:cNvPicPr>
                  </pic:nvPicPr>
                  <pic:blipFill>
                    <a:blip r:embed="rId38"/>
                    <a:stretch>
                      <a:fillRect/>
                    </a:stretch>
                  </pic:blipFill>
                  <pic:spPr>
                    <a:xfrm>
                      <a:off x="0" y="0"/>
                      <a:ext cx="5695950" cy="1791335"/>
                    </a:xfrm>
                    <a:prstGeom prst="rect">
                      <a:avLst/>
                    </a:prstGeom>
                    <a:noFill/>
                    <a:ln>
                      <a:noFill/>
                    </a:ln>
                  </pic:spPr>
                </pic:pic>
              </a:graphicData>
            </a:graphic>
          </wp:inline>
        </w:drawing>
      </w:r>
    </w:p>
    <w:p>
      <w:pPr>
        <w:pStyle w:val="31"/>
      </w:pPr>
      <w:bookmarkStart w:id="134" w:name="_Ref16594"/>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10</w:t>
      </w:r>
      <w:r>
        <w:fldChar w:fldCharType="end"/>
      </w:r>
      <w:bookmarkEnd w:id="134"/>
      <w:r>
        <w:rPr>
          <w:rFonts w:hint="eastAsia"/>
        </w:rPr>
        <w:t xml:space="preserve"> 执行算子构建服务流程图</w:t>
      </w:r>
    </w:p>
    <w:p>
      <w:pPr>
        <w:pStyle w:val="3"/>
        <w:rPr>
          <w:rFonts w:hint="eastAsia" w:ascii="Times New Roman" w:hAnsi="Times New Roman" w:cs="Times New Roman"/>
          <w:szCs w:val="22"/>
        </w:rPr>
      </w:pPr>
      <w:r>
        <w:rPr>
          <w:rFonts w:hint="eastAsia" w:ascii="Times New Roman" w:hAnsi="Times New Roman" w:cs="Times New Roman"/>
          <w:szCs w:val="22"/>
        </w:rPr>
        <w:t>算子构建服务的状态转移过程如</w:t>
      </w:r>
      <w:r>
        <w:rPr>
          <w:rFonts w:hint="eastAsia" w:ascii="Times New Roman" w:hAnsi="Times New Roman" w:cs="Times New Roman"/>
          <w:szCs w:val="22"/>
        </w:rPr>
        <w:fldChar w:fldCharType="begin"/>
      </w:r>
      <w:r>
        <w:rPr>
          <w:rFonts w:hint="eastAsia" w:ascii="Times New Roman" w:hAnsi="Times New Roman" w:cs="Times New Roman"/>
          <w:szCs w:val="22"/>
        </w:rPr>
        <w:instrText xml:space="preserve"> REF _Ref20065 \h </w:instrText>
      </w:r>
      <w:r>
        <w:rPr>
          <w:rFonts w:hint="eastAsia" w:ascii="Times New Roman" w:hAnsi="Times New Roman" w:cs="Times New Roman"/>
          <w:szCs w:val="22"/>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11</w:t>
      </w:r>
      <w:r>
        <w:rPr>
          <w:rFonts w:hint="eastAsia" w:ascii="Times New Roman" w:hAnsi="Times New Roman" w:cs="Times New Roman"/>
          <w:szCs w:val="22"/>
        </w:rPr>
        <w:fldChar w:fldCharType="end"/>
      </w:r>
      <w:r>
        <w:rPr>
          <w:rFonts w:hint="eastAsia" w:ascii="Times New Roman" w:hAnsi="Times New Roman" w:cs="Times New Roman"/>
          <w:szCs w:val="22"/>
        </w:rPr>
        <w:t>所示。</w:t>
      </w:r>
    </w:p>
    <w:p>
      <w:pPr>
        <w:pStyle w:val="3"/>
        <w:ind w:firstLine="0" w:firstLineChars="0"/>
        <w:jc w:val="center"/>
      </w:pPr>
      <w:r>
        <w:rPr>
          <w:rFonts w:hint="default"/>
          <w:sz w:val="24"/>
        </w:rPr>
        <w:drawing>
          <wp:inline distT="0" distB="0" distL="114300" distR="114300">
            <wp:extent cx="3187700" cy="3963670"/>
            <wp:effectExtent l="0" t="0" r="12700" b="13970"/>
            <wp:docPr id="30" name="图片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C:\Documents and Settings\Administrator\Desktop\Image2.EMF"/>
                    <pic:cNvPicPr>
                      <a:picLocks noChangeAspect="1"/>
                    </pic:cNvPicPr>
                  </pic:nvPicPr>
                  <pic:blipFill>
                    <a:blip r:embed="rId39"/>
                    <a:stretch>
                      <a:fillRect/>
                    </a:stretch>
                  </pic:blipFill>
                  <pic:spPr>
                    <a:xfrm>
                      <a:off x="0" y="0"/>
                      <a:ext cx="3187700" cy="3963670"/>
                    </a:xfrm>
                    <a:prstGeom prst="rect">
                      <a:avLst/>
                    </a:prstGeom>
                    <a:noFill/>
                    <a:ln>
                      <a:noFill/>
                    </a:ln>
                  </pic:spPr>
                </pic:pic>
              </a:graphicData>
            </a:graphic>
          </wp:inline>
        </w:drawing>
      </w:r>
    </w:p>
    <w:p>
      <w:pPr>
        <w:pStyle w:val="31"/>
      </w:pPr>
      <w:bookmarkStart w:id="135" w:name="_Ref20065"/>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11</w:t>
      </w:r>
      <w:r>
        <w:fldChar w:fldCharType="end"/>
      </w:r>
      <w:bookmarkEnd w:id="135"/>
      <w:r>
        <w:rPr>
          <w:rFonts w:hint="eastAsia"/>
        </w:rPr>
        <w:t xml:space="preserve"> 算子构建服务状态图</w:t>
      </w:r>
    </w:p>
    <w:p>
      <w:pPr>
        <w:pStyle w:val="3"/>
        <w:rPr>
          <w:rFonts w:ascii="Times New Roman" w:hAnsi="Times New Roman" w:cs="Times New Roman"/>
          <w:szCs w:val="22"/>
        </w:rPr>
      </w:pPr>
      <w:r>
        <w:rPr>
          <w:rFonts w:hint="eastAsia" w:ascii="Times New Roman" w:hAnsi="Times New Roman" w:cs="Times New Roman"/>
          <w:szCs w:val="22"/>
        </w:rPr>
        <w:t>算子构建构成一共有5个正常状态和3个异常状态。正常状态包括start、file_loading、file_loading、msg_running和end,是算子构建正常过程的描述。异常状态包括file_failed、msg_failed和failed,描述算子构建过程中因网络或者硬件等因素造成的文件传递失败和构建失败，服务器针对异常失败的情况会采取重构建的手段，防止因系统异常导致无法继续正常运行。如果失败次数过多，服务器会拒绝重构建，将构建错误的日志反馈给管理员，管理员根据报错信息检查客户端的网络环境和硬件环境，在检查确认无误后会重启构建任务。重构建也保证了客户端平台上算子的一致性部署。</w:t>
      </w:r>
    </w:p>
    <w:p>
      <w:pPr>
        <w:pStyle w:val="6"/>
      </w:pPr>
      <w:r>
        <w:rPr>
          <w:rFonts w:hint="eastAsia"/>
        </w:rPr>
        <w:t>应用管理模块</w:t>
      </w:r>
    </w:p>
    <w:p>
      <w:pPr>
        <w:pStyle w:val="3"/>
      </w:pPr>
      <w:r>
        <w:rPr>
          <w:rFonts w:hint="eastAsia"/>
        </w:rPr>
        <w:t>应用管理模块中的功能和操作涉及到对数据库中的</w:t>
      </w:r>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r>
        <w:rPr>
          <w:rFonts w:hint="eastAsia"/>
        </w:rPr>
        <w:t>、</w:t>
      </w:r>
      <w:r>
        <w:rPr>
          <w:rFonts w:hint="eastAsia"/>
        </w:rPr>
        <w:fldChar w:fldCharType="begin"/>
      </w:r>
      <w:r>
        <w:rPr>
          <w:rFonts w:hint="eastAsia"/>
        </w:rPr>
        <w:instrText xml:space="preserve"> REF _Ref14545 \h </w:instrText>
      </w:r>
      <w:r>
        <w:rPr>
          <w:rFonts w:hint="eastAsia"/>
        </w:rPr>
        <w:fldChar w:fldCharType="separate"/>
      </w:r>
      <w:r>
        <w:rPr>
          <w:rFonts w:hint="eastAsia"/>
        </w:rPr>
        <w:t>DAG_node表</w:t>
      </w:r>
      <w:r>
        <w:rPr>
          <w:rFonts w:hint="eastAsia"/>
        </w:rPr>
        <w:fldChar w:fldCharType="end"/>
      </w:r>
      <w:r>
        <w:rPr>
          <w:rFonts w:hint="eastAsia"/>
        </w:rPr>
        <w:t>、</w:t>
      </w: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rPr>
        <w:t>和</w:t>
      </w: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rPr>
        <w:t>进行操作，基本操作有新建应用、修改应用、查看应用列表和删除应用，包括可视化编排和DAG建模数据解析两个核心功能。</w:t>
      </w:r>
    </w:p>
    <w:p>
      <w:pPr>
        <w:pStyle w:val="3"/>
        <w:rPr>
          <w:rFonts w:hint="eastAsia"/>
        </w:rPr>
      </w:pPr>
      <w:bookmarkStart w:id="136" w:name="OLE_LINK69"/>
      <w:r>
        <w:rPr>
          <w:rFonts w:hint="eastAsia"/>
        </w:rPr>
        <w:t>可视化编排</w:t>
      </w:r>
      <w:bookmarkEnd w:id="136"/>
      <w:r>
        <w:rPr>
          <w:rFonts w:hint="eastAsia"/>
        </w:rPr>
        <w:t>页面效果如</w:t>
      </w:r>
      <w:r>
        <w:rPr>
          <w:rFonts w:hint="eastAsia"/>
        </w:rPr>
        <w:fldChar w:fldCharType="begin"/>
      </w:r>
      <w:r>
        <w:rPr>
          <w:rFonts w:hint="eastAsia"/>
        </w:rPr>
        <w:instrText xml:space="preserve"> REF _Ref24513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12</w:t>
      </w:r>
      <w:r>
        <w:rPr>
          <w:rFonts w:hint="eastAsia"/>
        </w:rPr>
        <w:fldChar w:fldCharType="end"/>
      </w:r>
      <w:r>
        <w:rPr>
          <w:rFonts w:hint="eastAsia"/>
        </w:rPr>
        <w:t>所示。页面首先会调用后端，获取用户上传的所有算子列表，显示在页面的左侧。用户点击算子列表中的一个算子条目，捕获鼠标按下事件onmousedown，前端会新建一个绝对定位的算子对象，该对象包含算子相关信息以及含有一个独特标识符。页面监听鼠标移动事件onmousemmove，使得该算子对象随着鼠标的拖拽而移动。页面详情的中间是一个SVG画布，鼠标拖拽算子对象到SVG画布上，画布监听到鼠标松开事件onmouseup，认为算子进入画布，在画布内生成一个相似的新对象，即DAG图的节点。画布会监听鼠标的算子鼠标点击、松开和移动事件，通过拖拽，完成节点和节点之间的连线，描述算子之间的前置后置关系，便利、快捷的进行任务编排。在连线过程中，需要对DAG图进行校验，平台对算子的参数进行解析，一个输入文件对应一个入度，一个输出文件对应一个出度，计算出每个算子的入度和出度后，节点的入度不能大于算子的入度，节点的出度不能大于算子的出度。用户进行错误的连线时，前端会出现提示，并取消错误连线。用户点击SVG画布中的每个算子，前端会获取算子的详细信息，显示在页面右侧，用户需要对各个信息进行填写。</w:t>
      </w:r>
    </w:p>
    <w:p>
      <w:pPr>
        <w:pStyle w:val="3"/>
      </w:pPr>
      <w:r>
        <w:rPr>
          <w:rFonts w:hint="eastAsia"/>
        </w:rPr>
        <w:t>平台将DAG图解析为由nodes和lines组成的JSON数据，JSON数据样例如</w:t>
      </w:r>
      <w:r>
        <w:rPr>
          <w:rFonts w:hint="eastAsia"/>
        </w:rPr>
        <w:fldChar w:fldCharType="begin"/>
      </w:r>
      <w:r>
        <w:rPr>
          <w:rFonts w:hint="eastAsia"/>
        </w:rPr>
        <w:instrText xml:space="preserve"> REF _Ref5156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13</w:t>
      </w:r>
      <w:r>
        <w:rPr>
          <w:rFonts w:hint="eastAsia"/>
        </w:rPr>
        <w:fldChar w:fldCharType="end"/>
      </w:r>
      <w:r>
        <w:rPr>
          <w:rFonts w:hint="eastAsia"/>
        </w:rPr>
        <w:t>所示。nodes由多个node组成,一个节点对应一个node，保存有算子信息、节点位置、独特标识符数据。lines由多个line组成，一条连线对应一个line，包含前置节点信息、起始位置、后置节点信息和结束位置。每个node会有</w:t>
      </w:r>
      <w:bookmarkStart w:id="137" w:name="OLE_LINK52"/>
      <w:r>
        <w:rPr>
          <w:rFonts w:hint="eastAsia"/>
        </w:rPr>
        <w:t>独特标识符</w:t>
      </w:r>
      <w:bookmarkEnd w:id="137"/>
      <w:r>
        <w:rPr>
          <w:rFonts w:hint="eastAsia"/>
        </w:rPr>
        <w:t>，每个line利用node的独特标识符识别前置节点和后置节点。WEB服务器将JSON数据和数据库中的</w:t>
      </w:r>
      <w:r>
        <w:rPr>
          <w:rFonts w:hint="eastAsia"/>
        </w:rPr>
        <w:fldChar w:fldCharType="begin"/>
      </w:r>
      <w:r>
        <w:rPr>
          <w:rFonts w:hint="eastAsia"/>
        </w:rPr>
        <w:instrText xml:space="preserve"> REF _Ref14545 \h </w:instrText>
      </w:r>
      <w:r>
        <w:rPr>
          <w:rFonts w:hint="eastAsia"/>
        </w:rPr>
        <w:fldChar w:fldCharType="separate"/>
      </w:r>
      <w:r>
        <w:rPr>
          <w:rFonts w:hint="eastAsia"/>
        </w:rPr>
        <w:t>DAG_node表</w:t>
      </w:r>
      <w:r>
        <w:rPr>
          <w:rFonts w:hint="eastAsia"/>
        </w:rPr>
        <w:fldChar w:fldCharType="end"/>
      </w:r>
      <w:r>
        <w:rPr>
          <w:rFonts w:hint="eastAsia"/>
        </w:rPr>
        <w:t>、</w:t>
      </w: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rPr>
        <w:t>和</w:t>
      </w: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rPr>
        <w:t>进行映射，完成对DAG图数据的存储和读取。实现DAG图的保存和重新读取。</w:t>
      </w:r>
    </w:p>
    <w:p>
      <w:pPr>
        <w:pStyle w:val="3"/>
        <w:ind w:firstLine="0" w:firstLineChars="0"/>
        <w:jc w:val="center"/>
      </w:pPr>
      <w:r>
        <w:drawing>
          <wp:inline distT="0" distB="0" distL="114300" distR="114300">
            <wp:extent cx="5216525" cy="2338070"/>
            <wp:effectExtent l="0" t="0" r="10795" b="889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40"/>
                    <a:stretch>
                      <a:fillRect/>
                    </a:stretch>
                  </pic:blipFill>
                  <pic:spPr>
                    <a:xfrm>
                      <a:off x="0" y="0"/>
                      <a:ext cx="5216525" cy="2338070"/>
                    </a:xfrm>
                    <a:prstGeom prst="rect">
                      <a:avLst/>
                    </a:prstGeom>
                    <a:noFill/>
                    <a:ln>
                      <a:noFill/>
                    </a:ln>
                  </pic:spPr>
                </pic:pic>
              </a:graphicData>
            </a:graphic>
          </wp:inline>
        </w:drawing>
      </w:r>
    </w:p>
    <w:p>
      <w:pPr>
        <w:pStyle w:val="31"/>
      </w:pPr>
      <w:bookmarkStart w:id="138" w:name="_Ref24513"/>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12</w:t>
      </w:r>
      <w:r>
        <w:fldChar w:fldCharType="end"/>
      </w:r>
      <w:bookmarkEnd w:id="138"/>
      <w:r>
        <w:rPr>
          <w:rFonts w:hint="eastAsia"/>
        </w:rPr>
        <w:t xml:space="preserve"> 可视化任务编排</w:t>
      </w:r>
    </w:p>
    <w:p>
      <w:pPr>
        <w:pStyle w:val="3"/>
        <w:ind w:firstLine="0" w:firstLineChars="0"/>
        <w:jc w:val="center"/>
      </w:pPr>
      <w:r>
        <w:drawing>
          <wp:inline distT="0" distB="0" distL="114300" distR="114300">
            <wp:extent cx="4319270" cy="3108325"/>
            <wp:effectExtent l="0" t="0" r="8890" b="63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1"/>
                    <a:stretch>
                      <a:fillRect/>
                    </a:stretch>
                  </pic:blipFill>
                  <pic:spPr>
                    <a:xfrm>
                      <a:off x="0" y="0"/>
                      <a:ext cx="4319270" cy="3108325"/>
                    </a:xfrm>
                    <a:prstGeom prst="rect">
                      <a:avLst/>
                    </a:prstGeom>
                    <a:noFill/>
                    <a:ln>
                      <a:noFill/>
                    </a:ln>
                  </pic:spPr>
                </pic:pic>
              </a:graphicData>
            </a:graphic>
          </wp:inline>
        </w:drawing>
      </w:r>
    </w:p>
    <w:p>
      <w:pPr>
        <w:pStyle w:val="8"/>
        <w:jc w:val="center"/>
      </w:pPr>
      <w:bookmarkStart w:id="139" w:name="_Ref5156"/>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13</w:t>
      </w:r>
      <w:r>
        <w:fldChar w:fldCharType="end"/>
      </w:r>
      <w:bookmarkEnd w:id="139"/>
      <w:r>
        <w:rPr>
          <w:rFonts w:hint="eastAsia"/>
        </w:rPr>
        <w:t xml:space="preserve"> JSON数据样例展示</w:t>
      </w:r>
    </w:p>
    <w:p>
      <w:pPr>
        <w:ind w:firstLine="480" w:firstLineChars="200"/>
      </w:pPr>
      <w:r>
        <w:rPr>
          <w:rFonts w:hint="eastAsia"/>
        </w:rPr>
        <w:t>用户完成任务编排后，点击“保存”按钮，前端首先会完成DAG图的校验和节点参数的校验。其中DAG图的校验逻辑包括不能成环、所有节点的入度等于相应算子的入度、所有节点的</w:t>
      </w:r>
      <w:bookmarkStart w:id="140" w:name="OLE_LINK51"/>
      <w:r>
        <w:rPr>
          <w:rFonts w:hint="eastAsia"/>
        </w:rPr>
        <w:t>出</w:t>
      </w:r>
      <w:bookmarkEnd w:id="140"/>
      <w:r>
        <w:rPr>
          <w:rFonts w:hint="eastAsia"/>
        </w:rPr>
        <w:t>度等于相应算子的出度，节点参数的校验逻辑为不能为空。符合校验逻辑后，前端会向后端发起保存应用的请求，并根据应用填写的条件字段添加请求参数。后端在数据库中添加、修改应用的记录。利</w:t>
      </w:r>
      <w:r>
        <w:rPr>
          <w:rFonts w:hint="eastAsia" w:ascii="Times New Roman" w:hAnsi="Times New Roman" w:cs="Times New Roman"/>
          <w:szCs w:val="22"/>
        </w:rPr>
        <w:t>用广度优先遍历算法</w:t>
      </w:r>
      <w:r>
        <w:rPr>
          <w:rFonts w:hint="eastAsia"/>
        </w:rPr>
        <w:t>对DAG图数据进行解析，将DAG节点串行化，并获取每个DAG节点的后置节点，以拓扑排序的顺序，将DAG图解析数据存储到</w:t>
      </w:r>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r>
        <w:rPr>
          <w:rFonts w:hint="eastAsia"/>
        </w:rPr>
        <w:t>的DAG_info中。后端返回保存成功的信息，前端跳转到应用管理的界面。</w:t>
      </w:r>
    </w:p>
    <w:p>
      <w:pPr>
        <w:pStyle w:val="6"/>
      </w:pPr>
      <w:r>
        <w:rPr>
          <w:rFonts w:hint="eastAsia"/>
        </w:rPr>
        <w:t>任务管理模块</w:t>
      </w:r>
    </w:p>
    <w:p>
      <w:pPr>
        <w:pStyle w:val="3"/>
      </w:pPr>
      <w:r>
        <w:rPr>
          <w:rFonts w:hint="eastAsia"/>
        </w:rPr>
        <w:t>任务管理模块中的功能和操作涉及到对数据库中的</w:t>
      </w: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rPr>
        <w:t>、</w:t>
      </w:r>
      <w:r>
        <w:rPr>
          <w:rFonts w:hint="eastAsia"/>
        </w:rPr>
        <w:fldChar w:fldCharType="begin"/>
      </w:r>
      <w:r>
        <w:rPr>
          <w:rFonts w:hint="eastAsia"/>
        </w:rPr>
        <w:instrText xml:space="preserve"> REF _Ref6691 \h </w:instrText>
      </w:r>
      <w:r>
        <w:rPr>
          <w:rFonts w:hint="eastAsia"/>
        </w:rPr>
        <w:fldChar w:fldCharType="separate"/>
      </w:r>
      <w:r>
        <w:rPr>
          <w:rFonts w:hint="eastAsia"/>
        </w:rPr>
        <w:t>task_node_status表</w:t>
      </w:r>
      <w:r>
        <w:rPr>
          <w:rFonts w:hint="eastAsia"/>
        </w:rPr>
        <w:fldChar w:fldCharType="end"/>
      </w:r>
      <w:r>
        <w:rPr>
          <w:rFonts w:hint="eastAsia"/>
        </w:rPr>
        <w:t>、</w:t>
      </w:r>
      <w:r>
        <w:rPr>
          <w:rFonts w:hint="eastAsia"/>
        </w:rPr>
        <w:fldChar w:fldCharType="begin"/>
      </w:r>
      <w:r>
        <w:rPr>
          <w:rFonts w:hint="eastAsia"/>
        </w:rPr>
        <w:instrText xml:space="preserve"> REF _Ref6890 \h </w:instrText>
      </w:r>
      <w:r>
        <w:rPr>
          <w:rFonts w:hint="eastAsia"/>
        </w:rPr>
        <w:fldChar w:fldCharType="separate"/>
      </w:r>
      <w:r>
        <w:rPr>
          <w:rFonts w:hint="eastAsia"/>
        </w:rPr>
        <w:t>task_output表</w:t>
      </w:r>
      <w:r>
        <w:rPr>
          <w:rFonts w:hint="eastAsia"/>
        </w:rPr>
        <w:fldChar w:fldCharType="end"/>
      </w:r>
      <w:r>
        <w:rPr>
          <w:rFonts w:hint="eastAsia"/>
        </w:rPr>
        <w:t>和</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进行操作，基本操作有新建任务、查看任务、查看任务列表，包括任务调度和可视化任务调度两个核心功能。</w:t>
      </w:r>
    </w:p>
    <w:p>
      <w:pPr>
        <w:pStyle w:val="3"/>
        <w:rPr>
          <w:rFonts w:hint="eastAsia"/>
        </w:rPr>
      </w:pPr>
      <w:r>
        <w:rPr>
          <w:rFonts w:hint="eastAsia"/>
        </w:rPr>
        <w:t>用户通过上侧导航栏进入任务管理界面，前端会调用后端接口，获取任务信息列表，在此页面显示。用户选择任务列表上方的“新建”按钮，前端会显示弹窗，要求用户输入任务名称，选择目标应用，上传目标遥感图像。所有信息输入完成后，用户点击弹窗中的“新建”按钮，前端会向后端发起新建任务的请求，并根据任务填写的条件字段添加请求参数。后端在数据库中添加任务的记录。服务端监听数据库中任务信息的变化，当发现由新任务创建时，会获取新任务的目标应用的DAG_info字段，进行解析，将DAG_info字段中的每一条数据视为一个子任务，存储到</w:t>
      </w:r>
      <w:r>
        <w:rPr>
          <w:rFonts w:hint="eastAsia"/>
        </w:rPr>
        <w:fldChar w:fldCharType="begin"/>
      </w:r>
      <w:r>
        <w:rPr>
          <w:rFonts w:hint="eastAsia"/>
        </w:rPr>
        <w:instrText xml:space="preserve"> REF _Ref6691 \h </w:instrText>
      </w:r>
      <w:r>
        <w:rPr>
          <w:rFonts w:hint="eastAsia"/>
        </w:rPr>
        <w:fldChar w:fldCharType="separate"/>
      </w:r>
      <w:r>
        <w:rPr>
          <w:rFonts w:hint="eastAsia"/>
        </w:rPr>
        <w:t>task_node_status表</w:t>
      </w:r>
      <w:r>
        <w:rPr>
          <w:rFonts w:hint="eastAsia"/>
        </w:rPr>
        <w:fldChar w:fldCharType="end"/>
      </w:r>
      <w:r>
        <w:rPr>
          <w:rFonts w:hint="eastAsia"/>
        </w:rPr>
        <w:t>中，并</w:t>
      </w:r>
      <w:r>
        <w:rPr>
          <w:rFonts w:hint="eastAsia" w:ascii="Times New Roman" w:hAnsi="Times New Roman" w:cs="Times New Roman"/>
          <w:szCs w:val="22"/>
        </w:rPr>
        <w:t>存储子任务运行状态。服务端获取客户端列表，</w:t>
      </w:r>
      <w:r>
        <w:rPr>
          <w:rFonts w:hint="eastAsia"/>
        </w:rPr>
        <w:t>为子任务分配客户端，结合客户端信息和子任务运行信息生成子任务调度信息，存储到</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中。在</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中，</w:t>
      </w:r>
      <w:r>
        <w:rPr>
          <w:rFonts w:hint="eastAsia" w:ascii="Times New Roman" w:hAnsi="Times New Roman" w:cs="Times New Roman"/>
          <w:szCs w:val="22"/>
        </w:rPr>
        <w:t>存储任务可执行状态的进一步划分。</w:t>
      </w:r>
      <w:r>
        <w:rPr>
          <w:rFonts w:hint="eastAsia"/>
        </w:rPr>
        <w:t>服务端每隔5秒会读取</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获取所有子任务调度信息，利用任务调度状态，获取可执行子任务调度信息。C/S模式下的服务端可和多个客户端进行通信，多个客户端可并发运行任务节点，实现任务内的并发和任务间的并发。子任务调度服务的顺序图如</w:t>
      </w:r>
      <w:r>
        <w:rPr>
          <w:rFonts w:hint="eastAsia"/>
        </w:rPr>
        <w:fldChar w:fldCharType="begin"/>
      </w:r>
      <w:r>
        <w:rPr>
          <w:rFonts w:hint="eastAsia"/>
        </w:rPr>
        <w:instrText xml:space="preserve"> REF _Ref20030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14</w:t>
      </w:r>
      <w:r>
        <w:rPr>
          <w:rFonts w:hint="eastAsia"/>
        </w:rPr>
        <w:fldChar w:fldCharType="end"/>
      </w:r>
      <w:r>
        <w:rPr>
          <w:rFonts w:hint="eastAsia"/>
        </w:rPr>
        <w:t>所示。</w:t>
      </w:r>
    </w:p>
    <w:p>
      <w:pPr>
        <w:pStyle w:val="3"/>
      </w:pPr>
      <w:bookmarkStart w:id="141" w:name="OLE_LINK54"/>
      <w:r>
        <w:rPr>
          <w:rFonts w:hint="eastAsia"/>
        </w:rPr>
        <w:t>本系统</w:t>
      </w:r>
      <w:bookmarkEnd w:id="141"/>
      <w:r>
        <w:rPr>
          <w:rFonts w:hint="eastAsia"/>
        </w:rPr>
        <w:t>通过实现任务内子任务间的并发和任务间的并发，加快任务调度速度。如果子任务和子任务之间存在前置和后置的关系，则认为两个子任务之间存在直接依赖关系；前置子任务的前置子任务和后置子任务的后置子任务之间存在间接依赖关系。存在直接或者间接依赖关系的子任务之间存在调度时间上的先后关系；</w:t>
      </w:r>
      <w:bookmarkStart w:id="142" w:name="OLE_LINK53"/>
      <w:r>
        <w:rPr>
          <w:rFonts w:hint="eastAsia"/>
        </w:rPr>
        <w:t>不</w:t>
      </w:r>
      <w:bookmarkEnd w:id="142"/>
      <w:r>
        <w:rPr>
          <w:rFonts w:hint="eastAsia"/>
        </w:rPr>
        <w:t>存在直接或者间接依赖关系的子任务之间不存在调度时间上的先后关系，可以通过分配不同的客户端实现子任务间的并发，降低任务的总体执行时间。通过实现将任务和任务分配在不同的客户端上并发执行，可以降低系统的总体执行时间。</w:t>
      </w:r>
    </w:p>
    <w:p>
      <w:pPr>
        <w:pStyle w:val="3"/>
        <w:ind w:firstLine="0" w:firstLineChars="0"/>
        <w:jc w:val="center"/>
      </w:pPr>
      <w:r>
        <w:rPr>
          <w:rFonts w:hint="default"/>
          <w:sz w:val="24"/>
        </w:rPr>
        <w:drawing>
          <wp:inline distT="0" distB="0" distL="114300" distR="114300">
            <wp:extent cx="4751070" cy="6261100"/>
            <wp:effectExtent l="0" t="0" r="3810" b="2540"/>
            <wp:docPr id="42" name="图片 1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descr="C:\Documents and Settings\Administrator\Desktop\Image2.EMF"/>
                    <pic:cNvPicPr>
                      <a:picLocks noChangeAspect="1"/>
                    </pic:cNvPicPr>
                  </pic:nvPicPr>
                  <pic:blipFill>
                    <a:blip r:embed="rId42"/>
                    <a:stretch>
                      <a:fillRect/>
                    </a:stretch>
                  </pic:blipFill>
                  <pic:spPr>
                    <a:xfrm>
                      <a:off x="0" y="0"/>
                      <a:ext cx="4751070" cy="6261100"/>
                    </a:xfrm>
                    <a:prstGeom prst="rect">
                      <a:avLst/>
                    </a:prstGeom>
                    <a:noFill/>
                    <a:ln>
                      <a:noFill/>
                    </a:ln>
                  </pic:spPr>
                </pic:pic>
              </a:graphicData>
            </a:graphic>
          </wp:inline>
        </w:drawing>
      </w:r>
    </w:p>
    <w:p>
      <w:pPr>
        <w:pStyle w:val="31"/>
      </w:pPr>
      <w:bookmarkStart w:id="143" w:name="_Ref20030"/>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14</w:t>
      </w:r>
      <w:r>
        <w:fldChar w:fldCharType="end"/>
      </w:r>
      <w:bookmarkEnd w:id="143"/>
      <w:r>
        <w:rPr>
          <w:rFonts w:hint="eastAsia"/>
        </w:rPr>
        <w:t xml:space="preserve"> 子任务调度服务顺序图</w:t>
      </w:r>
    </w:p>
    <w:p>
      <w:pPr>
        <w:pStyle w:val="3"/>
        <w:rPr>
          <w:rFonts w:hint="eastAsia" w:ascii="Times New Roman" w:hAnsi="Times New Roman" w:cs="Times New Roman"/>
          <w:szCs w:val="22"/>
        </w:rPr>
      </w:pPr>
      <w:r>
        <w:rPr>
          <w:rFonts w:hint="eastAsia"/>
        </w:rPr>
        <w:t>本系统通过设计节点的运行状态实现子任务的乱序调度和重调度。</w:t>
      </w:r>
      <w:r>
        <w:rPr>
          <w:rFonts w:hint="eastAsia" w:ascii="Times New Roman" w:hAnsi="Times New Roman" w:cs="Times New Roman"/>
          <w:szCs w:val="22"/>
        </w:rPr>
        <w:t>如</w:t>
      </w:r>
      <w:r>
        <w:rPr>
          <w:rFonts w:hint="eastAsia" w:ascii="Times New Roman" w:hAnsi="Times New Roman" w:cs="Times New Roman"/>
          <w:szCs w:val="22"/>
        </w:rPr>
        <w:fldChar w:fldCharType="begin"/>
      </w:r>
      <w:r>
        <w:rPr>
          <w:rFonts w:hint="eastAsia" w:ascii="Times New Roman" w:hAnsi="Times New Roman" w:cs="Times New Roman"/>
          <w:szCs w:val="22"/>
        </w:rPr>
        <w:instrText xml:space="preserve"> REF _Ref18018 \h </w:instrText>
      </w:r>
      <w:r>
        <w:rPr>
          <w:rFonts w:hint="eastAsia" w:ascii="Times New Roman" w:hAnsi="Times New Roman" w:cs="Times New Roman"/>
          <w:szCs w:val="22"/>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15</w:t>
      </w:r>
      <w:r>
        <w:rPr>
          <w:rFonts w:hint="eastAsia" w:ascii="Times New Roman" w:hAnsi="Times New Roman" w:cs="Times New Roman"/>
          <w:szCs w:val="22"/>
        </w:rPr>
        <w:fldChar w:fldCharType="end"/>
      </w:r>
      <w:r>
        <w:rPr>
          <w:rFonts w:hint="eastAsia" w:ascii="Times New Roman" w:hAnsi="Times New Roman" w:cs="Times New Roman"/>
          <w:szCs w:val="22"/>
        </w:rPr>
        <w:t>所示，节点的运行状态，分别为不可执行、可执行、正在执行、执行结束，其中可执行状态又可以进一步细分为3类。每个节点唯有在其所有前置节点变更为执行结束的状态时才可从不可执行状态变更为可执行状态。</w:t>
      </w:r>
    </w:p>
    <w:p>
      <w:pPr>
        <w:pStyle w:val="3"/>
      </w:pPr>
      <w:r>
        <w:rPr>
          <w:rFonts w:hint="eastAsia" w:ascii="Times New Roman" w:hAnsi="Times New Roman" w:eastAsia="宋体" w:cs="Times New Roman"/>
          <w:szCs w:val="22"/>
        </w:rPr>
        <w:t>一个节点运行结束后，会更新</w:t>
      </w:r>
      <w:r>
        <w:rPr>
          <w:rFonts w:hint="eastAsia" w:ascii="Times New Roman" w:hAnsi="Times New Roman" w:eastAsia="宋体" w:cs="Times New Roman"/>
          <w:szCs w:val="22"/>
        </w:rPr>
        <w:fldChar w:fldCharType="begin"/>
      </w:r>
      <w:r>
        <w:rPr>
          <w:rFonts w:hint="eastAsia" w:ascii="Times New Roman" w:hAnsi="Times New Roman" w:eastAsia="宋体" w:cs="Times New Roman"/>
          <w:szCs w:val="22"/>
        </w:rPr>
        <w:instrText xml:space="preserve"> REF _Ref6691 \h </w:instrText>
      </w:r>
      <w:r>
        <w:rPr>
          <w:rFonts w:hint="eastAsia" w:ascii="Times New Roman" w:hAnsi="Times New Roman" w:eastAsia="宋体" w:cs="Times New Roman"/>
          <w:szCs w:val="22"/>
        </w:rPr>
        <w:fldChar w:fldCharType="separate"/>
      </w:r>
      <w:r>
        <w:rPr>
          <w:rFonts w:hint="eastAsia"/>
        </w:rPr>
        <w:t>task_node_status表</w:t>
      </w:r>
      <w:r>
        <w:rPr>
          <w:rFonts w:hint="eastAsia" w:ascii="Times New Roman" w:hAnsi="Times New Roman" w:eastAsia="宋体" w:cs="Times New Roman"/>
          <w:szCs w:val="22"/>
        </w:rPr>
        <w:fldChar w:fldCharType="end"/>
      </w:r>
      <w:r>
        <w:rPr>
          <w:rFonts w:hint="eastAsia" w:ascii="Times New Roman" w:hAnsi="Times New Roman" w:eastAsia="宋体" w:cs="Times New Roman"/>
          <w:szCs w:val="22"/>
        </w:rPr>
        <w:t>和</w:t>
      </w:r>
      <w:r>
        <w:rPr>
          <w:rFonts w:hint="eastAsia" w:ascii="Times New Roman" w:hAnsi="Times New Roman" w:eastAsia="宋体" w:cs="Times New Roman"/>
          <w:szCs w:val="22"/>
        </w:rPr>
        <w:fldChar w:fldCharType="begin"/>
      </w:r>
      <w:r>
        <w:rPr>
          <w:rFonts w:hint="eastAsia" w:ascii="Times New Roman" w:hAnsi="Times New Roman" w:eastAsia="宋体" w:cs="Times New Roman"/>
          <w:szCs w:val="22"/>
        </w:rPr>
        <w:instrText xml:space="preserve"> REF _Ref6708 \h </w:instrText>
      </w:r>
      <w:r>
        <w:rPr>
          <w:rFonts w:hint="eastAsia" w:ascii="Times New Roman" w:hAnsi="Times New Roman" w:eastAsia="宋体" w:cs="Times New Roman"/>
          <w:szCs w:val="22"/>
        </w:rPr>
        <w:fldChar w:fldCharType="separate"/>
      </w:r>
      <w:r>
        <w:rPr>
          <w:rFonts w:hint="eastAsia"/>
        </w:rPr>
        <w:t>task_node_wait表</w:t>
      </w:r>
      <w:r>
        <w:rPr>
          <w:rFonts w:hint="eastAsia" w:ascii="Times New Roman" w:hAnsi="Times New Roman" w:eastAsia="宋体" w:cs="Times New Roman"/>
          <w:szCs w:val="22"/>
        </w:rPr>
        <w:fldChar w:fldCharType="end"/>
      </w:r>
      <w:r>
        <w:rPr>
          <w:rFonts w:hint="eastAsia" w:ascii="Times New Roman" w:hAnsi="Times New Roman" w:eastAsia="宋体" w:cs="Times New Roman"/>
          <w:szCs w:val="22"/>
        </w:rPr>
        <w:t>中相应节点的执行状态为执行结束，并利用</w:t>
      </w:r>
      <w:r>
        <w:rPr>
          <w:rFonts w:hint="eastAsia" w:ascii="Times New Roman" w:hAnsi="Times New Roman" w:eastAsia="宋体" w:cs="Times New Roman"/>
          <w:szCs w:val="22"/>
        </w:rPr>
        <w:fldChar w:fldCharType="begin"/>
      </w:r>
      <w:r>
        <w:rPr>
          <w:rFonts w:hint="eastAsia" w:ascii="Times New Roman" w:hAnsi="Times New Roman" w:eastAsia="宋体" w:cs="Times New Roman"/>
          <w:szCs w:val="22"/>
        </w:rPr>
        <w:instrText xml:space="preserve"> REF _Ref6708 \h </w:instrText>
      </w:r>
      <w:r>
        <w:rPr>
          <w:rFonts w:hint="eastAsia" w:ascii="Times New Roman" w:hAnsi="Times New Roman" w:eastAsia="宋体" w:cs="Times New Roman"/>
          <w:szCs w:val="22"/>
        </w:rPr>
        <w:fldChar w:fldCharType="separate"/>
      </w:r>
      <w:r>
        <w:rPr>
          <w:rFonts w:hint="eastAsia"/>
        </w:rPr>
        <w:t>task_node_wait表</w:t>
      </w:r>
      <w:r>
        <w:rPr>
          <w:rFonts w:hint="eastAsia" w:ascii="Times New Roman" w:hAnsi="Times New Roman" w:eastAsia="宋体" w:cs="Times New Roman"/>
          <w:szCs w:val="22"/>
        </w:rPr>
        <w:fldChar w:fldCharType="end"/>
      </w:r>
      <w:r>
        <w:rPr>
          <w:rFonts w:hint="eastAsia" w:ascii="Times New Roman" w:hAnsi="Times New Roman" w:eastAsia="宋体" w:cs="Times New Roman"/>
          <w:szCs w:val="22"/>
        </w:rPr>
        <w:t>中后置节点信息</w:t>
      </w:r>
      <w:r>
        <w:rPr>
          <w:rFonts w:hint="eastAsia"/>
        </w:rPr>
        <w:t>，减少其后置节点的执行条件，更新遥感图像容器数据库中可执行节点的信息。服务端获取的可执行节点列表，一定具备了可执行条件，不需要判断他是否属于特定任务，不需要按照固定的顺序调度。服务端仅仅靠筛选子任务节点所在的客户端，使尽量多的客户端同时调度算子。</w:t>
      </w:r>
      <w:r>
        <w:rPr>
          <w:rFonts w:hint="eastAsia" w:ascii="Times New Roman" w:hAnsi="Times New Roman" w:cs="Times New Roman"/>
          <w:szCs w:val="22"/>
        </w:rPr>
        <w:t>一个节点运行过程中，会不断更新</w:t>
      </w:r>
      <w:r>
        <w:rPr>
          <w:rFonts w:hint="eastAsia" w:ascii="Times New Roman" w:hAnsi="Times New Roman" w:cs="Times New Roman"/>
          <w:szCs w:val="22"/>
        </w:rPr>
        <w:fldChar w:fldCharType="begin"/>
      </w:r>
      <w:r>
        <w:rPr>
          <w:rFonts w:hint="eastAsia" w:ascii="Times New Roman" w:hAnsi="Times New Roman" w:cs="Times New Roman"/>
          <w:szCs w:val="22"/>
        </w:rPr>
        <w:instrText xml:space="preserve"> REF _Ref6708 \h </w:instrText>
      </w:r>
      <w:r>
        <w:rPr>
          <w:rFonts w:hint="eastAsia" w:ascii="Times New Roman" w:hAnsi="Times New Roman" w:cs="Times New Roman"/>
          <w:szCs w:val="22"/>
        </w:rPr>
        <w:fldChar w:fldCharType="separate"/>
      </w:r>
      <w:r>
        <w:rPr>
          <w:rFonts w:hint="eastAsia"/>
        </w:rPr>
        <w:t>task_node_wait表</w:t>
      </w:r>
      <w:r>
        <w:rPr>
          <w:rFonts w:hint="eastAsia" w:ascii="Times New Roman" w:hAnsi="Times New Roman" w:cs="Times New Roman"/>
          <w:szCs w:val="22"/>
        </w:rPr>
        <w:fldChar w:fldCharType="end"/>
      </w:r>
      <w:r>
        <w:rPr>
          <w:rFonts w:hint="eastAsia" w:ascii="Times New Roman" w:hAnsi="Times New Roman" w:cs="Times New Roman"/>
          <w:szCs w:val="22"/>
        </w:rPr>
        <w:t>中的调度状态，服务端可通过对可执行节点进行调度时，通过</w:t>
      </w:r>
      <w:r>
        <w:rPr>
          <w:rFonts w:hint="eastAsia" w:ascii="Times New Roman" w:hAnsi="Times New Roman" w:cs="Times New Roman"/>
          <w:szCs w:val="22"/>
        </w:rPr>
        <w:fldChar w:fldCharType="begin"/>
      </w:r>
      <w:r>
        <w:rPr>
          <w:rFonts w:hint="eastAsia" w:ascii="Times New Roman" w:hAnsi="Times New Roman" w:cs="Times New Roman"/>
          <w:szCs w:val="22"/>
        </w:rPr>
        <w:instrText xml:space="preserve"> REF _Ref6708 \h </w:instrText>
      </w:r>
      <w:r>
        <w:rPr>
          <w:rFonts w:hint="eastAsia" w:ascii="Times New Roman" w:hAnsi="Times New Roman" w:cs="Times New Roman"/>
          <w:szCs w:val="22"/>
        </w:rPr>
        <w:fldChar w:fldCharType="separate"/>
      </w:r>
      <w:r>
        <w:rPr>
          <w:rFonts w:hint="eastAsia"/>
        </w:rPr>
        <w:t>task_node_wait表</w:t>
      </w:r>
      <w:r>
        <w:rPr>
          <w:rFonts w:hint="eastAsia" w:ascii="Times New Roman" w:hAnsi="Times New Roman" w:cs="Times New Roman"/>
          <w:szCs w:val="22"/>
        </w:rPr>
        <w:fldChar w:fldCharType="end"/>
      </w:r>
      <w:r>
        <w:rPr>
          <w:rFonts w:hint="eastAsia" w:ascii="Times New Roman" w:hAnsi="Times New Roman" w:cs="Times New Roman"/>
          <w:szCs w:val="22"/>
        </w:rPr>
        <w:t>中的调度状态判断当前执行到哪一步，进而调度下一步，而无需从头调度。同理，当客户端发生故障返回错误信息或者长期不返回时，服务端视为此子任务调度失败，通过重调度和重新分配客户端的方法使子任务恢复调度成功的状态，不影响其他节点的执行。当调度失败次数过多，服务端判定此为不可修复的故障，返回错误码，需要管理员检查调度环境。</w:t>
      </w:r>
    </w:p>
    <w:p>
      <w:pPr>
        <w:pStyle w:val="3"/>
        <w:ind w:firstLine="0" w:firstLineChars="0"/>
        <w:jc w:val="center"/>
      </w:pPr>
      <w:r>
        <w:rPr>
          <w:rFonts w:hint="default"/>
          <w:sz w:val="24"/>
        </w:rPr>
        <w:drawing>
          <wp:inline distT="0" distB="0" distL="114300" distR="114300">
            <wp:extent cx="3315335" cy="3961765"/>
            <wp:effectExtent l="0" t="0" r="6985" b="635"/>
            <wp:docPr id="31" name="图片 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descr="C:\Documents and Settings\Administrator\Desktop\Image2.EMF"/>
                    <pic:cNvPicPr>
                      <a:picLocks noChangeAspect="1"/>
                    </pic:cNvPicPr>
                  </pic:nvPicPr>
                  <pic:blipFill>
                    <a:blip r:embed="rId43"/>
                    <a:stretch>
                      <a:fillRect/>
                    </a:stretch>
                  </pic:blipFill>
                  <pic:spPr>
                    <a:xfrm>
                      <a:off x="0" y="0"/>
                      <a:ext cx="3315335" cy="3961765"/>
                    </a:xfrm>
                    <a:prstGeom prst="rect">
                      <a:avLst/>
                    </a:prstGeom>
                    <a:noFill/>
                    <a:ln>
                      <a:noFill/>
                    </a:ln>
                  </pic:spPr>
                </pic:pic>
              </a:graphicData>
            </a:graphic>
          </wp:inline>
        </w:drawing>
      </w:r>
    </w:p>
    <w:p>
      <w:pPr>
        <w:pStyle w:val="8"/>
        <w:snapToGrid w:val="0"/>
        <w:jc w:val="center"/>
        <w:rPr>
          <w:sz w:val="24"/>
        </w:rPr>
      </w:pPr>
      <w:bookmarkStart w:id="144" w:name="_Ref18018"/>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15</w:t>
      </w:r>
      <w:r>
        <w:fldChar w:fldCharType="end"/>
      </w:r>
      <w:bookmarkEnd w:id="144"/>
      <w:r>
        <w:rPr>
          <w:rFonts w:hint="eastAsia"/>
        </w:rPr>
        <w:t xml:space="preserve"> 子任务调度服务状态图</w:t>
      </w:r>
    </w:p>
    <w:p>
      <w:pPr>
        <w:pStyle w:val="3"/>
      </w:pPr>
      <w:r>
        <w:rPr>
          <w:rFonts w:hint="eastAsia"/>
        </w:rPr>
        <w:t>节点的执行分为3个步骤：输入文件的发送、容器执行脚本的发送、输出文件的回传，服务端步骤详情如下：</w:t>
      </w:r>
    </w:p>
    <w:p>
      <w:pPr>
        <w:pStyle w:val="3"/>
        <w:numPr>
          <w:ilvl w:val="0"/>
          <w:numId w:val="10"/>
        </w:numPr>
        <w:rPr>
          <w:rFonts w:ascii="Times New Roman" w:hAnsi="Times New Roman" w:cs="Times New Roman"/>
          <w:szCs w:val="22"/>
        </w:rPr>
      </w:pPr>
      <w:r>
        <w:rPr>
          <w:rFonts w:hint="eastAsia"/>
        </w:rPr>
        <w:t>输入文件的发送：服务端从</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中获知哪些调度参数为输入文件，将输入文件从服务端传递到客户端的指定目录，传递完成，即可视为容器运行的条件已经完成。</w:t>
      </w:r>
    </w:p>
    <w:p>
      <w:pPr>
        <w:pStyle w:val="3"/>
        <w:numPr>
          <w:ilvl w:val="0"/>
          <w:numId w:val="10"/>
        </w:numPr>
        <w:rPr>
          <w:rFonts w:ascii="Times New Roman" w:hAnsi="Times New Roman" w:cs="Times New Roman"/>
          <w:szCs w:val="22"/>
        </w:rPr>
      </w:pPr>
      <w:r>
        <w:rPr>
          <w:rFonts w:hint="eastAsia" w:ascii="Times New Roman" w:hAnsi="Times New Roman" w:cs="Times New Roman"/>
          <w:szCs w:val="22"/>
        </w:rPr>
        <w:t>容器执行脚本的发送：服务端发送容器执行相关参数，并利用数据卷的对应，实现容器虚拟环境下和主机目录之间的文件传递。客户端接收到容器执行的命令和参数后，会异步执行相应的容器。</w:t>
      </w:r>
    </w:p>
    <w:p>
      <w:pPr>
        <w:pStyle w:val="3"/>
        <w:numPr>
          <w:ilvl w:val="0"/>
          <w:numId w:val="10"/>
        </w:numPr>
        <w:rPr>
          <w:rFonts w:ascii="Times New Roman" w:hAnsi="Times New Roman" w:cs="Times New Roman"/>
          <w:szCs w:val="22"/>
        </w:rPr>
      </w:pPr>
      <w:r>
        <w:rPr>
          <w:rFonts w:hint="eastAsia" w:ascii="Times New Roman" w:hAnsi="Times New Roman" w:cs="Times New Roman"/>
          <w:szCs w:val="22"/>
        </w:rPr>
        <w:t>输出文件的回传：在执行完成后，客户端先后向服务端发送执行完成的消息并回传输出文件。服务端接收输出文件并将文件复制、重命名至该节点的后置节点所需的输入文件相对应的目录。</w:t>
      </w:r>
    </w:p>
    <w:p>
      <w:pPr>
        <w:pStyle w:val="10"/>
        <w:ind w:firstLine="480" w:firstLineChars="200"/>
        <w:jc w:val="both"/>
        <w:rPr>
          <w:rFonts w:ascii="Times New Roman" w:hAnsi="Times New Roman" w:cs="Times New Roman"/>
          <w:szCs w:val="22"/>
          <w:lang w:val="en-US" w:bidi="ar-SA"/>
        </w:rPr>
      </w:pPr>
      <w:r>
        <w:rPr>
          <w:rFonts w:hint="eastAsia" w:ascii="Times New Roman" w:hAnsi="Times New Roman" w:cs="Times New Roman"/>
          <w:szCs w:val="22"/>
          <w:lang w:val="en-US" w:bidi="ar-SA"/>
        </w:rPr>
        <w:fldChar w:fldCharType="begin"/>
      </w:r>
      <w:r>
        <w:rPr>
          <w:rFonts w:hint="eastAsia" w:ascii="Times New Roman" w:hAnsi="Times New Roman" w:cs="Times New Roman"/>
          <w:szCs w:val="22"/>
          <w:lang w:val="en-US" w:bidi="ar-SA"/>
        </w:rPr>
        <w:instrText xml:space="preserve"> REF _Ref2659 \h </w:instrText>
      </w:r>
      <w:r>
        <w:rPr>
          <w:rFonts w:hint="eastAsia" w:ascii="Times New Roman" w:hAnsi="Times New Roman" w:cs="Times New Roman"/>
          <w:szCs w:val="22"/>
          <w:lang w:val="en-US" w:bidi="ar-S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16</w:t>
      </w:r>
      <w:r>
        <w:rPr>
          <w:rFonts w:hint="eastAsia" w:ascii="Times New Roman" w:hAnsi="Times New Roman" w:cs="Times New Roman"/>
          <w:szCs w:val="22"/>
          <w:lang w:val="en-US" w:bidi="ar-SA"/>
        </w:rPr>
        <w:fldChar w:fldCharType="end"/>
      </w:r>
      <w:r>
        <w:rPr>
          <w:rFonts w:hint="eastAsia" w:ascii="Times New Roman" w:hAnsi="Times New Roman" w:cs="Times New Roman"/>
          <w:szCs w:val="22"/>
          <w:lang w:val="en-US" w:bidi="ar-SA"/>
        </w:rPr>
        <w:t>展示了预处理节点执行过程中服务端的输出。</w:t>
      </w:r>
    </w:p>
    <w:p>
      <w:pPr>
        <w:pStyle w:val="3"/>
        <w:ind w:firstLine="0" w:firstLineChars="0"/>
        <w:jc w:val="center"/>
      </w:pPr>
      <w:r>
        <w:drawing>
          <wp:inline distT="0" distB="0" distL="114300" distR="114300">
            <wp:extent cx="5269865" cy="1793240"/>
            <wp:effectExtent l="0" t="0" r="3175" b="508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4"/>
                    <a:stretch>
                      <a:fillRect/>
                    </a:stretch>
                  </pic:blipFill>
                  <pic:spPr>
                    <a:xfrm>
                      <a:off x="0" y="0"/>
                      <a:ext cx="5269865" cy="1793240"/>
                    </a:xfrm>
                    <a:prstGeom prst="rect">
                      <a:avLst/>
                    </a:prstGeom>
                    <a:noFill/>
                    <a:ln>
                      <a:noFill/>
                    </a:ln>
                  </pic:spPr>
                </pic:pic>
              </a:graphicData>
            </a:graphic>
          </wp:inline>
        </w:drawing>
      </w:r>
    </w:p>
    <w:p>
      <w:pPr>
        <w:pStyle w:val="31"/>
      </w:pPr>
      <w:bookmarkStart w:id="145" w:name="_Ref2659"/>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16</w:t>
      </w:r>
      <w:r>
        <w:fldChar w:fldCharType="end"/>
      </w:r>
      <w:bookmarkEnd w:id="145"/>
      <w:r>
        <w:rPr>
          <w:rFonts w:hint="eastAsia"/>
        </w:rPr>
        <w:t xml:space="preserve"> 预处理节点执行过程下，服务端的输出</w:t>
      </w:r>
    </w:p>
    <w:p>
      <w:pPr>
        <w:pStyle w:val="10"/>
        <w:ind w:firstLine="480" w:firstLineChars="200"/>
        <w:jc w:val="both"/>
        <w:rPr>
          <w:rFonts w:ascii="Times New Roman" w:hAnsi="Times New Roman" w:cs="Times New Roman"/>
          <w:szCs w:val="22"/>
          <w:lang w:val="en-US" w:bidi="ar-SA"/>
        </w:rPr>
      </w:pPr>
      <w:r>
        <w:rPr>
          <w:rFonts w:hint="eastAsia" w:ascii="Times New Roman" w:hAnsi="Times New Roman" w:cs="Times New Roman"/>
          <w:szCs w:val="22"/>
          <w:lang w:val="en-US" w:bidi="ar-SA"/>
        </w:rPr>
        <w:t>客户端会接收文件、处理命令，转去执行对应的脚本。</w:t>
      </w:r>
    </w:p>
    <w:p>
      <w:pPr>
        <w:snapToGrid w:val="0"/>
        <w:ind w:firstLine="482"/>
        <w:rPr>
          <w:rFonts w:ascii="Times New Roman" w:hAnsi="Times New Roman" w:eastAsia="宋体" w:cs="Times New Roman"/>
          <w:szCs w:val="22"/>
        </w:rPr>
      </w:pPr>
      <w:r>
        <w:rPr>
          <w:rFonts w:hint="eastAsia" w:ascii="Times New Roman" w:hAnsi="Times New Roman" w:eastAsia="宋体" w:cs="Times New Roman"/>
          <w:szCs w:val="22"/>
        </w:rPr>
        <w:t>在任务查看界面主要是利用SVG画布对任务调度结果的可视化展示，包括子任务调度状态、子任务分配客户端的信息展示。如</w:t>
      </w:r>
      <w:r>
        <w:rPr>
          <w:rFonts w:hint="eastAsia" w:ascii="Times New Roman" w:hAnsi="Times New Roman" w:eastAsia="宋体" w:cs="Times New Roman"/>
          <w:szCs w:val="22"/>
        </w:rPr>
        <w:fldChar w:fldCharType="begin"/>
      </w:r>
      <w:r>
        <w:rPr>
          <w:rFonts w:hint="eastAsia" w:ascii="Times New Roman" w:hAnsi="Times New Roman" w:eastAsia="宋体" w:cs="Times New Roman"/>
          <w:szCs w:val="22"/>
        </w:rPr>
        <w:instrText xml:space="preserve"> REF _Ref25751 \h </w:instrText>
      </w:r>
      <w:r>
        <w:rPr>
          <w:rFonts w:hint="eastAsia" w:ascii="Times New Roman" w:hAnsi="Times New Roman" w:eastAsia="宋体" w:cs="Times New Roman"/>
          <w:szCs w:val="22"/>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17</w:t>
      </w:r>
      <w:r>
        <w:rPr>
          <w:rFonts w:hint="eastAsia" w:ascii="Times New Roman" w:hAnsi="Times New Roman" w:eastAsia="宋体" w:cs="Times New Roman"/>
          <w:szCs w:val="22"/>
        </w:rPr>
        <w:fldChar w:fldCharType="end"/>
      </w:r>
      <w:r>
        <w:rPr>
          <w:rFonts w:hint="eastAsia" w:ascii="Times New Roman" w:hAnsi="Times New Roman" w:eastAsia="宋体" w:cs="Times New Roman"/>
          <w:szCs w:val="22"/>
        </w:rPr>
        <w:t>所示。</w:t>
      </w:r>
    </w:p>
    <w:p>
      <w:pPr>
        <w:snapToGrid w:val="0"/>
        <w:ind w:firstLine="482"/>
        <w:jc w:val="center"/>
      </w:pPr>
      <w:r>
        <w:drawing>
          <wp:inline distT="0" distB="0" distL="114300" distR="114300">
            <wp:extent cx="4792980" cy="2270125"/>
            <wp:effectExtent l="0" t="0" r="7620" b="6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5"/>
                    <a:stretch>
                      <a:fillRect/>
                    </a:stretch>
                  </pic:blipFill>
                  <pic:spPr>
                    <a:xfrm>
                      <a:off x="0" y="0"/>
                      <a:ext cx="4792980" cy="2270125"/>
                    </a:xfrm>
                    <a:prstGeom prst="rect">
                      <a:avLst/>
                    </a:prstGeom>
                    <a:noFill/>
                    <a:ln>
                      <a:noFill/>
                    </a:ln>
                  </pic:spPr>
                </pic:pic>
              </a:graphicData>
            </a:graphic>
          </wp:inline>
        </w:drawing>
      </w:r>
    </w:p>
    <w:p>
      <w:pPr>
        <w:pStyle w:val="31"/>
      </w:pPr>
      <w:bookmarkStart w:id="146" w:name="_Ref25751"/>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17</w:t>
      </w:r>
      <w:r>
        <w:fldChar w:fldCharType="end"/>
      </w:r>
      <w:bookmarkEnd w:id="146"/>
      <w:r>
        <w:rPr>
          <w:rFonts w:hint="eastAsia"/>
        </w:rPr>
        <w:t xml:space="preserve"> 可视化任务调度</w:t>
      </w:r>
    </w:p>
    <w:p>
      <w:pPr>
        <w:pStyle w:val="3"/>
        <w:ind w:firstLine="0" w:firstLineChars="0"/>
      </w:pPr>
    </w:p>
    <w:p>
      <w:pPr>
        <w:pStyle w:val="2"/>
        <w:spacing w:before="240" w:after="240"/>
      </w:pPr>
      <w:bookmarkStart w:id="147" w:name="_Toc32531"/>
      <w:bookmarkStart w:id="148" w:name="_Toc74069352"/>
      <w:r>
        <w:rPr>
          <w:rFonts w:hint="eastAsia"/>
        </w:rPr>
        <w:t>测试和评估</w:t>
      </w:r>
      <w:bookmarkEnd w:id="147"/>
    </w:p>
    <w:p>
      <w:pPr>
        <w:pStyle w:val="4"/>
      </w:pPr>
      <w:bookmarkStart w:id="149" w:name="_Toc121"/>
      <w:r>
        <w:rPr>
          <w:rFonts w:hint="eastAsia"/>
        </w:rPr>
        <w:t>测试目标</w:t>
      </w:r>
      <w:bookmarkEnd w:id="149"/>
    </w:p>
    <w:p>
      <w:pPr>
        <w:ind w:firstLine="480" w:firstLineChars="200"/>
        <w:rPr>
          <w:rFonts w:hint="eastAsia"/>
        </w:rPr>
      </w:pPr>
      <w:r>
        <w:rPr>
          <w:rFonts w:hint="eastAsia"/>
        </w:rPr>
        <w:t>为确保系统上线后正常运行，本章将分别测试在本文中实现的模块。本章的主要任务是从用户的角度测试系统。对所有模块功能进行完整的测试，以确保正确的数据处理。对所有功能进行全面的业务逻辑测试，以确保不会出现任何未处理的情况。</w:t>
      </w:r>
    </w:p>
    <w:p>
      <w:pPr>
        <w:pStyle w:val="4"/>
        <w:bidi w:val="0"/>
        <w:rPr>
          <w:rFonts w:hint="default"/>
          <w:lang w:val="en-US" w:eastAsia="zh-CN"/>
        </w:rPr>
      </w:pPr>
      <w:bookmarkStart w:id="150" w:name="_Toc14997"/>
      <w:r>
        <w:rPr>
          <w:rFonts w:hint="eastAsia"/>
          <w:lang w:val="en-US" w:eastAsia="zh-CN"/>
        </w:rPr>
        <w:t>测试环境</w:t>
      </w:r>
      <w:bookmarkEnd w:id="150"/>
    </w:p>
    <w:p>
      <w:pPr>
        <w:ind w:firstLine="420"/>
      </w:pPr>
      <w:r>
        <w:rPr>
          <w:rFonts w:hint="eastAsia"/>
        </w:rPr>
        <w:t>当前测试环境为远程服务器-本地浏览器测试，即数据库、系统代码均部署在远程服务器上，通过本地浏览器进行公网访问。其中远程服务器的系统测试环境为：</w:t>
      </w:r>
    </w:p>
    <w:p>
      <w:pPr>
        <w:ind w:firstLine="420"/>
      </w:pPr>
      <w:r>
        <w:rPr>
          <w:rFonts w:hint="eastAsia"/>
        </w:rPr>
        <w:t>CPU：1核</w:t>
      </w:r>
    </w:p>
    <w:p>
      <w:pPr>
        <w:ind w:firstLine="420"/>
      </w:pPr>
      <w:r>
        <w:rPr>
          <w:rFonts w:hint="eastAsia"/>
        </w:rPr>
        <w:t>内存：2GB</w:t>
      </w:r>
    </w:p>
    <w:p>
      <w:pPr>
        <w:ind w:firstLine="420"/>
      </w:pPr>
      <w:r>
        <w:rPr>
          <w:rFonts w:hint="eastAsia"/>
          <w:lang w:val="en-US" w:eastAsia="zh-CN"/>
        </w:rPr>
        <w:t>外存</w:t>
      </w:r>
      <w:r>
        <w:rPr>
          <w:rFonts w:hint="eastAsia"/>
        </w:rPr>
        <w:t>：40GB</w:t>
      </w:r>
    </w:p>
    <w:p>
      <w:pPr>
        <w:ind w:firstLine="420"/>
        <w:rPr>
          <w:rFonts w:hint="default" w:eastAsiaTheme="minorEastAsia"/>
          <w:lang w:val="en-US" w:eastAsia="zh-CN"/>
        </w:rPr>
      </w:pPr>
      <w:r>
        <w:rPr>
          <w:rFonts w:hint="eastAsia"/>
        </w:rPr>
        <w:t>操作系统：</w:t>
      </w:r>
      <w:r>
        <w:rPr>
          <w:rFonts w:hint="eastAsia"/>
          <w:lang w:val="en-US" w:eastAsia="zh-CN"/>
        </w:rPr>
        <w:t>Linux</w:t>
      </w:r>
    </w:p>
    <w:p>
      <w:pPr>
        <w:spacing w:line="360" w:lineRule="auto"/>
        <w:ind w:left="420"/>
        <w:rPr>
          <w:rFonts w:hint="eastAsia"/>
        </w:rPr>
      </w:pPr>
      <w:r>
        <w:rPr>
          <w:rFonts w:hint="eastAsia"/>
        </w:rPr>
        <w:t>数据库：M</w:t>
      </w:r>
      <w:r>
        <w:t xml:space="preserve">YSQL </w:t>
      </w:r>
      <w:r>
        <w:rPr>
          <w:rFonts w:hint="eastAsia"/>
        </w:rPr>
        <w:t>8.0</w:t>
      </w:r>
    </w:p>
    <w:p>
      <w:pPr>
        <w:ind w:firstLine="420"/>
        <w:rPr>
          <w:rFonts w:hint="eastAsia"/>
        </w:rPr>
      </w:pPr>
      <w:r>
        <w:rPr>
          <w:rFonts w:hint="eastAsia"/>
        </w:rPr>
        <w:t>本地浏览器的测试环境为：</w:t>
      </w:r>
    </w:p>
    <w:p>
      <w:pPr>
        <w:spacing w:line="360" w:lineRule="auto"/>
        <w:ind w:left="420"/>
      </w:pPr>
      <w:r>
        <w:rPr>
          <w:rFonts w:hint="eastAsia"/>
        </w:rPr>
        <w:t>CPU：</w:t>
      </w:r>
      <w:r>
        <w:t>Intel(R)Core(TM) i5-6300HQ CPU @2.30GHz</w:t>
      </w:r>
    </w:p>
    <w:p>
      <w:pPr>
        <w:spacing w:line="360" w:lineRule="auto"/>
        <w:ind w:left="420"/>
      </w:pPr>
      <w:r>
        <w:rPr>
          <w:rFonts w:hint="eastAsia"/>
        </w:rPr>
        <w:t>内存：8</w:t>
      </w:r>
      <w:r>
        <w:t>GB</w:t>
      </w:r>
    </w:p>
    <w:p>
      <w:pPr>
        <w:spacing w:line="360" w:lineRule="auto"/>
        <w:ind w:left="420"/>
      </w:pPr>
      <w:r>
        <w:rPr>
          <w:rFonts w:hint="eastAsia"/>
        </w:rPr>
        <w:t>外存：1</w:t>
      </w:r>
      <w:r>
        <w:t>TB</w:t>
      </w:r>
    </w:p>
    <w:p>
      <w:pPr>
        <w:spacing w:line="360" w:lineRule="auto"/>
        <w:ind w:left="420"/>
      </w:pPr>
      <w:r>
        <w:rPr>
          <w:rFonts w:hint="eastAsia"/>
        </w:rPr>
        <w:t>浏览器：Google</w:t>
      </w:r>
      <w:r>
        <w:t xml:space="preserve"> </w:t>
      </w:r>
      <w:r>
        <w:rPr>
          <w:rFonts w:hint="eastAsia"/>
        </w:rPr>
        <w:t>Chrome</w:t>
      </w:r>
    </w:p>
    <w:p>
      <w:pPr>
        <w:pStyle w:val="4"/>
      </w:pPr>
      <w:bookmarkStart w:id="151" w:name="_Toc9038"/>
      <w:r>
        <w:rPr>
          <w:rFonts w:hint="eastAsia"/>
        </w:rPr>
        <w:t>功能性测试</w:t>
      </w:r>
      <w:bookmarkEnd w:id="151"/>
    </w:p>
    <w:p>
      <w:pPr>
        <w:pStyle w:val="3"/>
      </w:pPr>
      <w:r>
        <w:rPr>
          <w:rFonts w:hint="eastAsia"/>
        </w:rPr>
        <w:t>下面将以测试用例表格的形式，对模块中的每个功能点进行测试并给出结果。</w:t>
      </w:r>
    </w:p>
    <w:p>
      <w:pPr>
        <w:pStyle w:val="5"/>
      </w:pPr>
      <w:bookmarkStart w:id="152" w:name="_Toc74504858"/>
      <w:bookmarkStart w:id="153" w:name="_Toc28204"/>
      <w:r>
        <w:rPr>
          <w:rFonts w:hint="eastAsia"/>
        </w:rPr>
        <w:t>用户管理测试</w:t>
      </w:r>
      <w:bookmarkEnd w:id="152"/>
      <w:bookmarkEnd w:id="153"/>
    </w:p>
    <w:p>
      <w:pPr>
        <w:pStyle w:val="35"/>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用户管理测试样例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5"/>
        <w:gridCol w:w="1682"/>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5" w:type="dxa"/>
            <w:shd w:val="clear" w:color="auto" w:fill="auto"/>
            <w:vAlign w:val="center"/>
          </w:tcPr>
          <w:p>
            <w:pPr>
              <w:jc w:val="center"/>
              <w:rPr>
                <w:sz w:val="21"/>
                <w:szCs w:val="21"/>
              </w:rPr>
            </w:pPr>
            <w:r>
              <w:rPr>
                <w:rFonts w:hint="eastAsia"/>
                <w:sz w:val="21"/>
                <w:szCs w:val="21"/>
              </w:rPr>
              <w:t>测试步骤和期望目标</w:t>
            </w:r>
          </w:p>
        </w:tc>
        <w:tc>
          <w:tcPr>
            <w:tcW w:w="1682" w:type="dxa"/>
            <w:shd w:val="clear" w:color="auto" w:fill="auto"/>
            <w:vAlign w:val="center"/>
          </w:tcPr>
          <w:p>
            <w:pPr>
              <w:jc w:val="center"/>
              <w:rPr>
                <w:sz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1.1</w:t>
            </w:r>
          </w:p>
        </w:tc>
        <w:tc>
          <w:tcPr>
            <w:tcW w:w="1984" w:type="dxa"/>
            <w:shd w:val="clear" w:color="auto" w:fill="auto"/>
            <w:vAlign w:val="center"/>
          </w:tcPr>
          <w:p>
            <w:pPr>
              <w:jc w:val="center"/>
              <w:rPr>
                <w:sz w:val="21"/>
                <w:szCs w:val="21"/>
              </w:rPr>
            </w:pPr>
            <w:r>
              <w:rPr>
                <w:rFonts w:hint="eastAsia"/>
                <w:sz w:val="21"/>
                <w:szCs w:val="21"/>
              </w:rPr>
              <w:t>登录账号</w:t>
            </w:r>
          </w:p>
        </w:tc>
        <w:tc>
          <w:tcPr>
            <w:tcW w:w="3845" w:type="dxa"/>
            <w:shd w:val="clear" w:color="auto" w:fill="auto"/>
            <w:vAlign w:val="center"/>
          </w:tcPr>
          <w:p>
            <w:pPr>
              <w:ind w:firstLine="210" w:firstLineChars="100"/>
              <w:rPr>
                <w:sz w:val="21"/>
                <w:szCs w:val="21"/>
              </w:rPr>
            </w:pPr>
            <w:r>
              <w:rPr>
                <w:rFonts w:hint="eastAsia"/>
                <w:sz w:val="21"/>
                <w:szCs w:val="21"/>
              </w:rPr>
              <w:t>用户输入用户名和密码后，点击登录按钮后，用户可以进入系统。</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1.2</w:t>
            </w:r>
          </w:p>
        </w:tc>
        <w:tc>
          <w:tcPr>
            <w:tcW w:w="1984" w:type="dxa"/>
            <w:shd w:val="clear" w:color="auto" w:fill="auto"/>
            <w:vAlign w:val="center"/>
          </w:tcPr>
          <w:p>
            <w:pPr>
              <w:jc w:val="center"/>
              <w:rPr>
                <w:sz w:val="21"/>
                <w:szCs w:val="21"/>
              </w:rPr>
            </w:pPr>
            <w:r>
              <w:rPr>
                <w:rFonts w:hint="eastAsia"/>
                <w:sz w:val="21"/>
                <w:szCs w:val="21"/>
              </w:rPr>
              <w:t>查看个人资料</w:t>
            </w:r>
          </w:p>
        </w:tc>
        <w:tc>
          <w:tcPr>
            <w:tcW w:w="3845" w:type="dxa"/>
            <w:shd w:val="clear" w:color="auto" w:fill="auto"/>
            <w:vAlign w:val="center"/>
          </w:tcPr>
          <w:p>
            <w:pPr>
              <w:ind w:firstLine="210" w:firstLineChars="100"/>
              <w:rPr>
                <w:sz w:val="21"/>
                <w:szCs w:val="21"/>
              </w:rPr>
            </w:pPr>
            <w:r>
              <w:rPr>
                <w:rFonts w:hint="eastAsia"/>
                <w:sz w:val="21"/>
                <w:szCs w:val="21"/>
              </w:rPr>
              <w:t>用户点击查看个人资料按钮后，查看到自己的用户名、邮箱、手机号等个人信息页面。</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1.3</w:t>
            </w:r>
          </w:p>
        </w:tc>
        <w:tc>
          <w:tcPr>
            <w:tcW w:w="1984" w:type="dxa"/>
            <w:shd w:val="clear" w:color="auto" w:fill="auto"/>
            <w:vAlign w:val="center"/>
          </w:tcPr>
          <w:p>
            <w:pPr>
              <w:jc w:val="center"/>
              <w:rPr>
                <w:sz w:val="21"/>
                <w:szCs w:val="21"/>
              </w:rPr>
            </w:pPr>
            <w:r>
              <w:rPr>
                <w:rFonts w:hint="eastAsia"/>
                <w:sz w:val="21"/>
                <w:szCs w:val="21"/>
              </w:rPr>
              <w:t>修改密码</w:t>
            </w:r>
          </w:p>
        </w:tc>
        <w:tc>
          <w:tcPr>
            <w:tcW w:w="3845" w:type="dxa"/>
            <w:shd w:val="clear" w:color="auto" w:fill="auto"/>
            <w:vAlign w:val="center"/>
          </w:tcPr>
          <w:p>
            <w:pPr>
              <w:ind w:firstLine="210" w:firstLineChars="100"/>
              <w:rPr>
                <w:sz w:val="21"/>
                <w:szCs w:val="21"/>
              </w:rPr>
            </w:pPr>
            <w:r>
              <w:rPr>
                <w:rFonts w:hint="eastAsia"/>
                <w:sz w:val="21"/>
                <w:szCs w:val="21"/>
              </w:rPr>
              <w:t>用户点击修改密码按钮，输入两次修改后的密码，点击确认，系统修改用户密码。</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1.4</w:t>
            </w:r>
          </w:p>
        </w:tc>
        <w:tc>
          <w:tcPr>
            <w:tcW w:w="1984" w:type="dxa"/>
            <w:shd w:val="clear" w:color="auto" w:fill="auto"/>
            <w:vAlign w:val="center"/>
          </w:tcPr>
          <w:p>
            <w:pPr>
              <w:jc w:val="center"/>
              <w:rPr>
                <w:sz w:val="21"/>
                <w:szCs w:val="21"/>
              </w:rPr>
            </w:pPr>
            <w:r>
              <w:rPr>
                <w:rFonts w:hint="eastAsia"/>
                <w:sz w:val="21"/>
                <w:szCs w:val="21"/>
              </w:rPr>
              <w:t>退出登录</w:t>
            </w:r>
          </w:p>
        </w:tc>
        <w:tc>
          <w:tcPr>
            <w:tcW w:w="3845" w:type="dxa"/>
            <w:shd w:val="clear" w:color="auto" w:fill="auto"/>
            <w:vAlign w:val="center"/>
          </w:tcPr>
          <w:p>
            <w:pPr>
              <w:ind w:firstLine="210" w:firstLineChars="100"/>
              <w:rPr>
                <w:sz w:val="21"/>
                <w:szCs w:val="21"/>
              </w:rPr>
            </w:pPr>
            <w:r>
              <w:rPr>
                <w:rFonts w:hint="eastAsia"/>
                <w:sz w:val="21"/>
                <w:szCs w:val="21"/>
              </w:rPr>
              <w:t>用户点击退出登录按钮，用户退出系统，重新返回登录页面。</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1.5</w:t>
            </w:r>
          </w:p>
        </w:tc>
        <w:tc>
          <w:tcPr>
            <w:tcW w:w="1984" w:type="dxa"/>
            <w:shd w:val="clear" w:color="auto" w:fill="auto"/>
            <w:vAlign w:val="center"/>
          </w:tcPr>
          <w:p>
            <w:pPr>
              <w:jc w:val="center"/>
              <w:rPr>
                <w:sz w:val="21"/>
                <w:szCs w:val="21"/>
              </w:rPr>
            </w:pPr>
            <w:r>
              <w:rPr>
                <w:rFonts w:hint="eastAsia"/>
                <w:sz w:val="21"/>
                <w:szCs w:val="21"/>
              </w:rPr>
              <w:t>修改用户资料</w:t>
            </w:r>
          </w:p>
        </w:tc>
        <w:tc>
          <w:tcPr>
            <w:tcW w:w="3845" w:type="dxa"/>
            <w:shd w:val="clear" w:color="auto" w:fill="auto"/>
            <w:vAlign w:val="center"/>
          </w:tcPr>
          <w:p>
            <w:pPr>
              <w:ind w:firstLine="210" w:firstLineChars="100"/>
              <w:rPr>
                <w:sz w:val="21"/>
                <w:szCs w:val="21"/>
              </w:rPr>
            </w:pPr>
            <w:r>
              <w:rPr>
                <w:rFonts w:hint="eastAsia"/>
                <w:sz w:val="21"/>
                <w:szCs w:val="21"/>
              </w:rPr>
              <w:t>管理员点击修改按钮，输入修改后的用户信息，点击确认后可以看到修改后的用户详情信息。</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1.6</w:t>
            </w:r>
          </w:p>
        </w:tc>
        <w:tc>
          <w:tcPr>
            <w:tcW w:w="1984" w:type="dxa"/>
            <w:shd w:val="clear" w:color="auto" w:fill="auto"/>
            <w:vAlign w:val="center"/>
          </w:tcPr>
          <w:p>
            <w:pPr>
              <w:jc w:val="center"/>
              <w:rPr>
                <w:sz w:val="21"/>
                <w:szCs w:val="21"/>
              </w:rPr>
            </w:pPr>
            <w:r>
              <w:rPr>
                <w:rFonts w:hint="eastAsia"/>
                <w:sz w:val="21"/>
                <w:szCs w:val="21"/>
              </w:rPr>
              <w:t>查看用户列表</w:t>
            </w:r>
          </w:p>
        </w:tc>
        <w:tc>
          <w:tcPr>
            <w:tcW w:w="3845" w:type="dxa"/>
            <w:shd w:val="clear" w:color="auto" w:fill="auto"/>
            <w:vAlign w:val="center"/>
          </w:tcPr>
          <w:p>
            <w:pPr>
              <w:ind w:firstLine="210" w:firstLineChars="100"/>
              <w:rPr>
                <w:sz w:val="21"/>
                <w:szCs w:val="21"/>
              </w:rPr>
            </w:pPr>
            <w:bookmarkStart w:id="154" w:name="OLE_LINK57"/>
            <w:r>
              <w:rPr>
                <w:rFonts w:hint="eastAsia"/>
                <w:sz w:val="21"/>
                <w:szCs w:val="21"/>
              </w:rPr>
              <w:t>管理员</w:t>
            </w:r>
            <w:bookmarkEnd w:id="154"/>
            <w:r>
              <w:rPr>
                <w:rFonts w:hint="eastAsia"/>
                <w:sz w:val="21"/>
                <w:szCs w:val="21"/>
              </w:rPr>
              <w:t>通过导航栏的“用户管理”进入用户管理界面，可以查看到用户列表信息</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1.7</w:t>
            </w:r>
          </w:p>
        </w:tc>
        <w:tc>
          <w:tcPr>
            <w:tcW w:w="1984" w:type="dxa"/>
            <w:shd w:val="clear" w:color="auto" w:fill="auto"/>
            <w:vAlign w:val="center"/>
          </w:tcPr>
          <w:p>
            <w:pPr>
              <w:jc w:val="center"/>
              <w:rPr>
                <w:sz w:val="21"/>
                <w:szCs w:val="21"/>
              </w:rPr>
            </w:pPr>
            <w:r>
              <w:rPr>
                <w:rFonts w:hint="eastAsia"/>
                <w:sz w:val="21"/>
                <w:szCs w:val="21"/>
              </w:rPr>
              <w:t>删除用户</w:t>
            </w:r>
          </w:p>
        </w:tc>
        <w:tc>
          <w:tcPr>
            <w:tcW w:w="3845" w:type="dxa"/>
            <w:shd w:val="clear" w:color="auto" w:fill="auto"/>
            <w:vAlign w:val="center"/>
          </w:tcPr>
          <w:p>
            <w:pPr>
              <w:tabs>
                <w:tab w:val="left" w:pos="576"/>
              </w:tabs>
              <w:ind w:firstLine="210" w:firstLineChars="100"/>
              <w:rPr>
                <w:sz w:val="21"/>
                <w:szCs w:val="21"/>
              </w:rPr>
            </w:pPr>
            <w:r>
              <w:rPr>
                <w:rFonts w:hint="eastAsia"/>
                <w:sz w:val="21"/>
                <w:szCs w:val="21"/>
              </w:rPr>
              <w:t>管理员选择要删除的用户条目，然后单击“删除”按钮，管理员将看到已删除的用户不再在用户列表中。</w:t>
            </w:r>
          </w:p>
        </w:tc>
        <w:tc>
          <w:tcPr>
            <w:tcW w:w="1682"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1.8</w:t>
            </w:r>
          </w:p>
        </w:tc>
        <w:tc>
          <w:tcPr>
            <w:tcW w:w="1984" w:type="dxa"/>
            <w:shd w:val="clear" w:color="auto" w:fill="auto"/>
            <w:vAlign w:val="center"/>
          </w:tcPr>
          <w:p>
            <w:pPr>
              <w:jc w:val="center"/>
              <w:rPr>
                <w:sz w:val="21"/>
                <w:szCs w:val="21"/>
              </w:rPr>
            </w:pPr>
            <w:r>
              <w:rPr>
                <w:rFonts w:hint="eastAsia"/>
                <w:sz w:val="21"/>
                <w:szCs w:val="21"/>
              </w:rPr>
              <w:t>创建用户</w:t>
            </w:r>
          </w:p>
        </w:tc>
        <w:tc>
          <w:tcPr>
            <w:tcW w:w="3845" w:type="dxa"/>
            <w:shd w:val="clear" w:color="auto" w:fill="auto"/>
            <w:vAlign w:val="center"/>
          </w:tcPr>
          <w:p>
            <w:pPr>
              <w:ind w:firstLine="210" w:firstLineChars="100"/>
              <w:rPr>
                <w:sz w:val="21"/>
                <w:szCs w:val="21"/>
              </w:rPr>
            </w:pPr>
            <w:r>
              <w:rPr>
                <w:rFonts w:hint="eastAsia"/>
                <w:sz w:val="21"/>
                <w:szCs w:val="21"/>
              </w:rPr>
              <w:t>管理员点击新建用户按钮，输入用户的账号名、姓名、邮箱和账号备注信息，点击确认成功注册用户。</w:t>
            </w:r>
          </w:p>
        </w:tc>
        <w:tc>
          <w:tcPr>
            <w:tcW w:w="1682" w:type="dxa"/>
            <w:shd w:val="clear" w:color="auto" w:fill="auto"/>
            <w:vAlign w:val="center"/>
          </w:tcPr>
          <w:p>
            <w:pPr>
              <w:jc w:val="center"/>
              <w:rPr>
                <w:sz w:val="21"/>
                <w:szCs w:val="21"/>
              </w:rPr>
            </w:pPr>
            <w:r>
              <w:rPr>
                <w:rFonts w:hint="eastAsia"/>
                <w:sz w:val="21"/>
                <w:szCs w:val="21"/>
              </w:rPr>
              <w:t>达到期望目标</w:t>
            </w:r>
          </w:p>
        </w:tc>
      </w:tr>
    </w:tbl>
    <w:p>
      <w:pPr>
        <w:pStyle w:val="5"/>
      </w:pPr>
      <w:bookmarkStart w:id="155" w:name="_Toc24548"/>
      <w:r>
        <w:rPr>
          <w:rFonts w:hint="eastAsia"/>
        </w:rPr>
        <w:t>客户端管理测试</w:t>
      </w:r>
      <w:bookmarkEnd w:id="155"/>
    </w:p>
    <w:p>
      <w:pPr>
        <w:pStyle w:val="35"/>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客户端管理测试样例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5"/>
        <w:gridCol w:w="1682"/>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5" w:type="dxa"/>
            <w:shd w:val="clear" w:color="auto" w:fill="auto"/>
            <w:vAlign w:val="center"/>
          </w:tcPr>
          <w:p>
            <w:pPr>
              <w:jc w:val="center"/>
              <w:rPr>
                <w:sz w:val="21"/>
                <w:szCs w:val="21"/>
              </w:rPr>
            </w:pPr>
            <w:r>
              <w:rPr>
                <w:rFonts w:hint="eastAsia"/>
                <w:sz w:val="21"/>
                <w:szCs w:val="21"/>
              </w:rPr>
              <w:t>测试步骤和期望目标</w:t>
            </w:r>
          </w:p>
        </w:tc>
        <w:tc>
          <w:tcPr>
            <w:tcW w:w="1682" w:type="dxa"/>
            <w:shd w:val="clear" w:color="auto" w:fill="auto"/>
            <w:vAlign w:val="center"/>
          </w:tcPr>
          <w:p>
            <w:pPr>
              <w:jc w:val="center"/>
              <w:rPr>
                <w:sz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2.1</w:t>
            </w:r>
          </w:p>
        </w:tc>
        <w:tc>
          <w:tcPr>
            <w:tcW w:w="1984" w:type="dxa"/>
            <w:shd w:val="clear" w:color="auto" w:fill="auto"/>
            <w:vAlign w:val="center"/>
          </w:tcPr>
          <w:p>
            <w:pPr>
              <w:jc w:val="center"/>
              <w:rPr>
                <w:sz w:val="21"/>
                <w:szCs w:val="21"/>
              </w:rPr>
            </w:pPr>
            <w:r>
              <w:rPr>
                <w:rFonts w:hint="eastAsia"/>
                <w:sz w:val="21"/>
                <w:szCs w:val="21"/>
              </w:rPr>
              <w:t>新建客户端</w:t>
            </w:r>
          </w:p>
        </w:tc>
        <w:tc>
          <w:tcPr>
            <w:tcW w:w="3845" w:type="dxa"/>
            <w:shd w:val="clear" w:color="auto" w:fill="auto"/>
            <w:vAlign w:val="center"/>
          </w:tcPr>
          <w:p>
            <w:pPr>
              <w:ind w:firstLine="210" w:firstLineChars="100"/>
              <w:rPr>
                <w:sz w:val="21"/>
                <w:szCs w:val="21"/>
              </w:rPr>
            </w:pPr>
            <w:r>
              <w:rPr>
                <w:rFonts w:hint="eastAsia"/>
                <w:sz w:val="21"/>
                <w:szCs w:val="21"/>
              </w:rPr>
              <w:t>管理员点击新建客户端按钮，输入IP、端口等信息，点击确认新建用户。</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2.2</w:t>
            </w:r>
          </w:p>
        </w:tc>
        <w:tc>
          <w:tcPr>
            <w:tcW w:w="1984" w:type="dxa"/>
            <w:shd w:val="clear" w:color="auto" w:fill="auto"/>
            <w:vAlign w:val="center"/>
          </w:tcPr>
          <w:p>
            <w:pPr>
              <w:jc w:val="center"/>
              <w:rPr>
                <w:sz w:val="21"/>
                <w:szCs w:val="21"/>
              </w:rPr>
            </w:pPr>
            <w:r>
              <w:rPr>
                <w:rFonts w:hint="eastAsia"/>
                <w:sz w:val="21"/>
                <w:szCs w:val="21"/>
              </w:rPr>
              <w:t>查看客户端列表</w:t>
            </w:r>
          </w:p>
        </w:tc>
        <w:tc>
          <w:tcPr>
            <w:tcW w:w="3845" w:type="dxa"/>
            <w:shd w:val="clear" w:color="auto" w:fill="auto"/>
            <w:vAlign w:val="center"/>
          </w:tcPr>
          <w:p>
            <w:pPr>
              <w:ind w:firstLine="210" w:firstLineChars="100"/>
              <w:rPr>
                <w:sz w:val="21"/>
                <w:szCs w:val="21"/>
              </w:rPr>
            </w:pPr>
            <w:r>
              <w:rPr>
                <w:rFonts w:hint="eastAsia"/>
                <w:sz w:val="21"/>
                <w:szCs w:val="21"/>
              </w:rPr>
              <w:t>管理员通过导航栏的“客户端管理”进入客户端管理界面，可以查看到客户端列表信息</w:t>
            </w:r>
          </w:p>
        </w:tc>
        <w:tc>
          <w:tcPr>
            <w:tcW w:w="1682" w:type="dxa"/>
            <w:shd w:val="clear" w:color="auto" w:fill="auto"/>
            <w:vAlign w:val="center"/>
          </w:tcPr>
          <w:p>
            <w:pPr>
              <w:jc w:val="center"/>
              <w:rPr>
                <w:sz w:val="21"/>
              </w:rPr>
            </w:pPr>
            <w:r>
              <w:rPr>
                <w:rFonts w:hint="eastAsia"/>
                <w:sz w:val="21"/>
                <w:szCs w:val="21"/>
              </w:rPr>
              <w:t>达到期望目标</w:t>
            </w:r>
          </w:p>
        </w:tc>
      </w:tr>
    </w:tbl>
    <w:p>
      <w:pPr>
        <w:pStyle w:val="5"/>
      </w:pPr>
      <w:bookmarkStart w:id="156" w:name="_Toc12146"/>
      <w:r>
        <w:rPr>
          <w:rFonts w:hint="eastAsia"/>
        </w:rPr>
        <w:t>可视化遥感图像处理测试</w:t>
      </w:r>
      <w:bookmarkEnd w:id="156"/>
    </w:p>
    <w:p>
      <w:pPr>
        <w:pStyle w:val="6"/>
      </w:pPr>
      <w:r>
        <w:rPr>
          <w:rFonts w:hint="eastAsia"/>
        </w:rPr>
        <w:t>算子管理测试</w:t>
      </w:r>
    </w:p>
    <w:p>
      <w:pPr>
        <w:pStyle w:val="35"/>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算子管理测试样例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0"/>
        <w:gridCol w:w="1687"/>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0" w:type="dxa"/>
            <w:shd w:val="clear" w:color="auto" w:fill="auto"/>
            <w:vAlign w:val="center"/>
          </w:tcPr>
          <w:p>
            <w:pPr>
              <w:jc w:val="center"/>
              <w:rPr>
                <w:sz w:val="21"/>
                <w:szCs w:val="21"/>
              </w:rPr>
            </w:pPr>
            <w:r>
              <w:rPr>
                <w:rFonts w:hint="eastAsia"/>
                <w:sz w:val="21"/>
                <w:szCs w:val="21"/>
              </w:rPr>
              <w:t>测试步骤和期望目标</w:t>
            </w:r>
          </w:p>
        </w:tc>
        <w:tc>
          <w:tcPr>
            <w:tcW w:w="1687" w:type="dxa"/>
            <w:shd w:val="clear" w:color="auto" w:fill="auto"/>
            <w:vAlign w:val="center"/>
          </w:tcPr>
          <w:p>
            <w:pPr>
              <w:jc w:val="center"/>
              <w:rPr>
                <w:sz w:val="21"/>
                <w:szCs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3.1</w:t>
            </w:r>
          </w:p>
        </w:tc>
        <w:tc>
          <w:tcPr>
            <w:tcW w:w="1984" w:type="dxa"/>
            <w:shd w:val="clear" w:color="auto" w:fill="auto"/>
            <w:vAlign w:val="center"/>
          </w:tcPr>
          <w:p>
            <w:pPr>
              <w:jc w:val="center"/>
              <w:rPr>
                <w:sz w:val="21"/>
                <w:szCs w:val="21"/>
              </w:rPr>
            </w:pPr>
            <w:r>
              <w:rPr>
                <w:rFonts w:hint="eastAsia"/>
                <w:sz w:val="21"/>
                <w:szCs w:val="21"/>
              </w:rPr>
              <w:t>查看算子列表</w:t>
            </w:r>
          </w:p>
        </w:tc>
        <w:tc>
          <w:tcPr>
            <w:tcW w:w="3840" w:type="dxa"/>
            <w:shd w:val="clear" w:color="auto" w:fill="auto"/>
            <w:vAlign w:val="center"/>
          </w:tcPr>
          <w:p>
            <w:pPr>
              <w:ind w:firstLine="210" w:firstLineChars="100"/>
              <w:rPr>
                <w:sz w:val="21"/>
                <w:szCs w:val="21"/>
              </w:rPr>
            </w:pPr>
            <w:r>
              <w:rPr>
                <w:rFonts w:hint="eastAsia"/>
                <w:sz w:val="21"/>
                <w:szCs w:val="21"/>
              </w:rPr>
              <w:t>用户通过导航栏的“算子管理”进入算子管理界面，可以查看到算子列表信息</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3.2</w:t>
            </w:r>
          </w:p>
        </w:tc>
        <w:tc>
          <w:tcPr>
            <w:tcW w:w="1984" w:type="dxa"/>
            <w:shd w:val="clear" w:color="auto" w:fill="auto"/>
            <w:vAlign w:val="center"/>
          </w:tcPr>
          <w:p>
            <w:pPr>
              <w:jc w:val="center"/>
              <w:rPr>
                <w:sz w:val="21"/>
                <w:szCs w:val="21"/>
              </w:rPr>
            </w:pPr>
            <w:r>
              <w:rPr>
                <w:rFonts w:hint="eastAsia"/>
                <w:sz w:val="21"/>
                <w:szCs w:val="21"/>
              </w:rPr>
              <w:t>新建算子</w:t>
            </w:r>
          </w:p>
        </w:tc>
        <w:tc>
          <w:tcPr>
            <w:tcW w:w="3840" w:type="dxa"/>
            <w:shd w:val="clear" w:color="auto" w:fill="auto"/>
            <w:vAlign w:val="center"/>
          </w:tcPr>
          <w:p>
            <w:pPr>
              <w:ind w:firstLine="210" w:firstLineChars="100"/>
              <w:rPr>
                <w:sz w:val="21"/>
                <w:szCs w:val="21"/>
              </w:rPr>
            </w:pPr>
            <w:r>
              <w:rPr>
                <w:rFonts w:hint="eastAsia"/>
                <w:sz w:val="21"/>
                <w:szCs w:val="21"/>
              </w:rPr>
              <w:t>用户点击新建算子按钮，输入</w:t>
            </w:r>
            <w:bookmarkStart w:id="157" w:name="OLE_LINK58"/>
            <w:r>
              <w:rPr>
                <w:rFonts w:hint="eastAsia"/>
                <w:sz w:val="21"/>
                <w:szCs w:val="21"/>
              </w:rPr>
              <w:t>算子名称、运行代码、参数</w:t>
            </w:r>
            <w:bookmarkEnd w:id="157"/>
            <w:r>
              <w:rPr>
                <w:rFonts w:hint="eastAsia"/>
                <w:sz w:val="21"/>
                <w:szCs w:val="21"/>
              </w:rPr>
              <w:t>等信息，点击确认新建算子。</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3.3</w:t>
            </w:r>
          </w:p>
        </w:tc>
        <w:tc>
          <w:tcPr>
            <w:tcW w:w="1984" w:type="dxa"/>
            <w:shd w:val="clear" w:color="auto" w:fill="auto"/>
            <w:vAlign w:val="center"/>
          </w:tcPr>
          <w:p>
            <w:pPr>
              <w:jc w:val="center"/>
              <w:rPr>
                <w:sz w:val="21"/>
                <w:szCs w:val="21"/>
              </w:rPr>
            </w:pPr>
            <w:r>
              <w:rPr>
                <w:rFonts w:hint="eastAsia"/>
                <w:sz w:val="21"/>
                <w:szCs w:val="21"/>
              </w:rPr>
              <w:t>删除算子</w:t>
            </w:r>
          </w:p>
        </w:tc>
        <w:tc>
          <w:tcPr>
            <w:tcW w:w="3840" w:type="dxa"/>
            <w:shd w:val="clear" w:color="auto" w:fill="auto"/>
            <w:vAlign w:val="center"/>
          </w:tcPr>
          <w:p>
            <w:pPr>
              <w:ind w:firstLine="210" w:firstLineChars="100"/>
              <w:rPr>
                <w:sz w:val="21"/>
                <w:szCs w:val="21"/>
              </w:rPr>
            </w:pPr>
            <w:r>
              <w:rPr>
                <w:rFonts w:hint="eastAsia"/>
                <w:sz w:val="21"/>
                <w:szCs w:val="21"/>
              </w:rPr>
              <w:t>用户选择要删除的算子条目，然后单击“删除”按钮，用户将看到已删除的算子不再在算子列表中。</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3.4</w:t>
            </w:r>
          </w:p>
        </w:tc>
        <w:tc>
          <w:tcPr>
            <w:tcW w:w="1984" w:type="dxa"/>
            <w:shd w:val="clear" w:color="auto" w:fill="auto"/>
            <w:vAlign w:val="center"/>
          </w:tcPr>
          <w:p>
            <w:pPr>
              <w:jc w:val="center"/>
              <w:rPr>
                <w:sz w:val="21"/>
                <w:szCs w:val="21"/>
              </w:rPr>
            </w:pPr>
            <w:r>
              <w:rPr>
                <w:rFonts w:hint="eastAsia"/>
                <w:sz w:val="21"/>
                <w:szCs w:val="21"/>
              </w:rPr>
              <w:t>编辑算子</w:t>
            </w:r>
          </w:p>
        </w:tc>
        <w:tc>
          <w:tcPr>
            <w:tcW w:w="3840" w:type="dxa"/>
            <w:shd w:val="clear" w:color="auto" w:fill="auto"/>
            <w:vAlign w:val="center"/>
          </w:tcPr>
          <w:p>
            <w:pPr>
              <w:ind w:firstLine="210" w:firstLineChars="100"/>
              <w:rPr>
                <w:sz w:val="21"/>
                <w:szCs w:val="21"/>
              </w:rPr>
            </w:pPr>
            <w:r>
              <w:rPr>
                <w:rFonts w:hint="eastAsia"/>
                <w:sz w:val="21"/>
                <w:szCs w:val="21"/>
              </w:rPr>
              <w:t>用户点击修改按钮，输入修改后算子名称、运行代码、参数等信息，点击确认后，可以看到修改后算子详细信息页面。</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tabs>
                <w:tab w:val="left" w:pos="432"/>
              </w:tabs>
              <w:rPr>
                <w:sz w:val="21"/>
                <w:szCs w:val="21"/>
              </w:rPr>
            </w:pPr>
            <w:r>
              <w:rPr>
                <w:rFonts w:hint="eastAsia"/>
                <w:sz w:val="21"/>
                <w:szCs w:val="21"/>
              </w:rPr>
              <w:tab/>
            </w:r>
            <w:r>
              <w:rPr>
                <w:rFonts w:hint="eastAsia"/>
                <w:sz w:val="21"/>
                <w:szCs w:val="21"/>
              </w:rPr>
              <w:t>3.5</w:t>
            </w:r>
          </w:p>
        </w:tc>
        <w:tc>
          <w:tcPr>
            <w:tcW w:w="1984" w:type="dxa"/>
            <w:shd w:val="clear" w:color="auto" w:fill="auto"/>
            <w:vAlign w:val="center"/>
          </w:tcPr>
          <w:p>
            <w:pPr>
              <w:jc w:val="center"/>
              <w:rPr>
                <w:sz w:val="21"/>
                <w:szCs w:val="21"/>
              </w:rPr>
            </w:pPr>
            <w:r>
              <w:rPr>
                <w:rFonts w:hint="eastAsia"/>
                <w:sz w:val="21"/>
                <w:szCs w:val="21"/>
              </w:rPr>
              <w:t>解析算子</w:t>
            </w:r>
          </w:p>
        </w:tc>
        <w:tc>
          <w:tcPr>
            <w:tcW w:w="3840" w:type="dxa"/>
            <w:shd w:val="clear" w:color="auto" w:fill="auto"/>
            <w:vAlign w:val="center"/>
          </w:tcPr>
          <w:p>
            <w:pPr>
              <w:ind w:firstLine="210" w:firstLineChars="100"/>
              <w:rPr>
                <w:sz w:val="21"/>
                <w:szCs w:val="21"/>
              </w:rPr>
            </w:pPr>
            <w:r>
              <w:rPr>
                <w:rFonts w:hint="eastAsia"/>
                <w:sz w:val="21"/>
                <w:szCs w:val="21"/>
              </w:rPr>
              <w:t>服务器监听到算子信息和客户端信息变化，生成算子构建服务保存到数据库</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3.6</w:t>
            </w:r>
          </w:p>
        </w:tc>
        <w:tc>
          <w:tcPr>
            <w:tcW w:w="1984" w:type="dxa"/>
            <w:shd w:val="clear" w:color="auto" w:fill="auto"/>
            <w:vAlign w:val="center"/>
          </w:tcPr>
          <w:p>
            <w:pPr>
              <w:jc w:val="center"/>
              <w:rPr>
                <w:sz w:val="21"/>
                <w:szCs w:val="21"/>
              </w:rPr>
            </w:pPr>
            <w:r>
              <w:rPr>
                <w:rFonts w:hint="eastAsia"/>
                <w:sz w:val="21"/>
                <w:szCs w:val="21"/>
              </w:rPr>
              <w:t>部署算子</w:t>
            </w:r>
          </w:p>
        </w:tc>
        <w:tc>
          <w:tcPr>
            <w:tcW w:w="3840" w:type="dxa"/>
            <w:shd w:val="clear" w:color="auto" w:fill="auto"/>
            <w:vAlign w:val="center"/>
          </w:tcPr>
          <w:p>
            <w:pPr>
              <w:ind w:firstLine="210" w:firstLineChars="100"/>
              <w:rPr>
                <w:sz w:val="21"/>
                <w:szCs w:val="21"/>
              </w:rPr>
            </w:pPr>
            <w:r>
              <w:rPr>
                <w:rFonts w:hint="eastAsia"/>
                <w:sz w:val="21"/>
                <w:szCs w:val="21"/>
              </w:rPr>
              <w:t>服务端获取算子构建服务，和客户端进行信息通信，完成算子构建</w:t>
            </w:r>
          </w:p>
        </w:tc>
        <w:tc>
          <w:tcPr>
            <w:tcW w:w="1687" w:type="dxa"/>
            <w:shd w:val="clear" w:color="auto" w:fill="auto"/>
            <w:vAlign w:val="center"/>
          </w:tcPr>
          <w:p>
            <w:pPr>
              <w:jc w:val="center"/>
              <w:rPr>
                <w:sz w:val="21"/>
                <w:szCs w:val="21"/>
              </w:rPr>
            </w:pPr>
            <w:r>
              <w:rPr>
                <w:rFonts w:hint="eastAsia"/>
                <w:sz w:val="21"/>
                <w:szCs w:val="21"/>
              </w:rPr>
              <w:t>达到期望目标</w:t>
            </w:r>
          </w:p>
        </w:tc>
      </w:tr>
    </w:tbl>
    <w:p>
      <w:pPr>
        <w:pStyle w:val="6"/>
      </w:pPr>
      <w:r>
        <w:rPr>
          <w:rFonts w:hint="eastAsia"/>
        </w:rPr>
        <w:t>应用管理测试</w:t>
      </w:r>
    </w:p>
    <w:p>
      <w:pPr>
        <w:pStyle w:val="35"/>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应用管理测试样例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0"/>
        <w:gridCol w:w="1687"/>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bookmarkStart w:id="158" w:name="OLE_LINK60" w:colFirst="0" w:colLast="3"/>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0" w:type="dxa"/>
            <w:shd w:val="clear" w:color="auto" w:fill="auto"/>
            <w:vAlign w:val="center"/>
          </w:tcPr>
          <w:p>
            <w:pPr>
              <w:jc w:val="center"/>
              <w:rPr>
                <w:sz w:val="21"/>
                <w:szCs w:val="21"/>
              </w:rPr>
            </w:pPr>
            <w:r>
              <w:rPr>
                <w:rFonts w:hint="eastAsia"/>
                <w:sz w:val="21"/>
                <w:szCs w:val="21"/>
              </w:rPr>
              <w:t>测试步骤和期望目标</w:t>
            </w:r>
          </w:p>
        </w:tc>
        <w:tc>
          <w:tcPr>
            <w:tcW w:w="1687" w:type="dxa"/>
            <w:shd w:val="clear" w:color="auto" w:fill="auto"/>
            <w:vAlign w:val="center"/>
          </w:tcPr>
          <w:p>
            <w:pPr>
              <w:jc w:val="center"/>
              <w:rPr>
                <w:sz w:val="21"/>
                <w:szCs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4.1</w:t>
            </w:r>
          </w:p>
        </w:tc>
        <w:tc>
          <w:tcPr>
            <w:tcW w:w="1984" w:type="dxa"/>
            <w:shd w:val="clear" w:color="auto" w:fill="auto"/>
            <w:vAlign w:val="center"/>
          </w:tcPr>
          <w:p>
            <w:pPr>
              <w:jc w:val="center"/>
              <w:rPr>
                <w:sz w:val="21"/>
                <w:szCs w:val="21"/>
              </w:rPr>
            </w:pPr>
            <w:r>
              <w:rPr>
                <w:rFonts w:hint="eastAsia"/>
                <w:sz w:val="21"/>
                <w:szCs w:val="21"/>
              </w:rPr>
              <w:t>查看应用列表</w:t>
            </w:r>
          </w:p>
        </w:tc>
        <w:tc>
          <w:tcPr>
            <w:tcW w:w="3840" w:type="dxa"/>
            <w:shd w:val="clear" w:color="auto" w:fill="auto"/>
            <w:vAlign w:val="center"/>
          </w:tcPr>
          <w:p>
            <w:pPr>
              <w:ind w:firstLine="210" w:firstLineChars="100"/>
              <w:rPr>
                <w:sz w:val="21"/>
                <w:szCs w:val="21"/>
              </w:rPr>
            </w:pPr>
            <w:r>
              <w:rPr>
                <w:rFonts w:hint="eastAsia"/>
                <w:sz w:val="21"/>
                <w:szCs w:val="21"/>
              </w:rPr>
              <w:t>用户通过导航栏的“应用管理”进入应用管理界面，可以查看到应用列表信息</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4.2</w:t>
            </w:r>
          </w:p>
        </w:tc>
        <w:tc>
          <w:tcPr>
            <w:tcW w:w="1984" w:type="dxa"/>
            <w:shd w:val="clear" w:color="auto" w:fill="auto"/>
            <w:vAlign w:val="center"/>
          </w:tcPr>
          <w:p>
            <w:pPr>
              <w:jc w:val="center"/>
              <w:rPr>
                <w:sz w:val="21"/>
                <w:szCs w:val="21"/>
              </w:rPr>
            </w:pPr>
            <w:r>
              <w:rPr>
                <w:rFonts w:hint="eastAsia"/>
                <w:sz w:val="21"/>
                <w:szCs w:val="21"/>
              </w:rPr>
              <w:t>新建应用</w:t>
            </w:r>
          </w:p>
        </w:tc>
        <w:tc>
          <w:tcPr>
            <w:tcW w:w="3840" w:type="dxa"/>
            <w:shd w:val="clear" w:color="auto" w:fill="auto"/>
            <w:vAlign w:val="center"/>
          </w:tcPr>
          <w:p>
            <w:pPr>
              <w:ind w:firstLine="210" w:firstLineChars="100"/>
              <w:rPr>
                <w:sz w:val="21"/>
                <w:szCs w:val="21"/>
              </w:rPr>
            </w:pPr>
            <w:r>
              <w:rPr>
                <w:rFonts w:hint="eastAsia"/>
                <w:sz w:val="21"/>
                <w:szCs w:val="21"/>
              </w:rPr>
              <w:t>用户点击新建应用按钮，拖拽算子进行可视化编排，进行连线，输入算子参数信息，点击确认新建应用。</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4.3</w:t>
            </w:r>
          </w:p>
        </w:tc>
        <w:tc>
          <w:tcPr>
            <w:tcW w:w="1984" w:type="dxa"/>
            <w:shd w:val="clear" w:color="auto" w:fill="auto"/>
            <w:vAlign w:val="center"/>
          </w:tcPr>
          <w:p>
            <w:pPr>
              <w:jc w:val="center"/>
              <w:rPr>
                <w:sz w:val="21"/>
                <w:szCs w:val="21"/>
              </w:rPr>
            </w:pPr>
            <w:r>
              <w:rPr>
                <w:rFonts w:hint="eastAsia"/>
                <w:sz w:val="21"/>
                <w:szCs w:val="21"/>
              </w:rPr>
              <w:t>删除应用</w:t>
            </w:r>
          </w:p>
        </w:tc>
        <w:tc>
          <w:tcPr>
            <w:tcW w:w="3840" w:type="dxa"/>
            <w:shd w:val="clear" w:color="auto" w:fill="auto"/>
            <w:vAlign w:val="center"/>
          </w:tcPr>
          <w:p>
            <w:pPr>
              <w:ind w:firstLine="210" w:firstLineChars="100"/>
              <w:rPr>
                <w:sz w:val="21"/>
                <w:szCs w:val="21"/>
              </w:rPr>
            </w:pPr>
            <w:r>
              <w:rPr>
                <w:rFonts w:hint="eastAsia"/>
                <w:sz w:val="21"/>
                <w:szCs w:val="21"/>
              </w:rPr>
              <w:t>用户选择要删除的应用条目，然后单击“删除”按钮，用户将看到已删除的应用不再在应用列表中。</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4.4</w:t>
            </w:r>
          </w:p>
        </w:tc>
        <w:tc>
          <w:tcPr>
            <w:tcW w:w="1984" w:type="dxa"/>
            <w:shd w:val="clear" w:color="auto" w:fill="auto"/>
            <w:vAlign w:val="center"/>
          </w:tcPr>
          <w:p>
            <w:pPr>
              <w:jc w:val="center"/>
              <w:rPr>
                <w:sz w:val="21"/>
                <w:szCs w:val="21"/>
              </w:rPr>
            </w:pPr>
            <w:bookmarkStart w:id="159" w:name="OLE_LINK59"/>
            <w:r>
              <w:rPr>
                <w:rFonts w:hint="eastAsia"/>
                <w:sz w:val="21"/>
                <w:szCs w:val="21"/>
              </w:rPr>
              <w:t>编辑</w:t>
            </w:r>
            <w:bookmarkEnd w:id="159"/>
            <w:r>
              <w:rPr>
                <w:rFonts w:hint="eastAsia"/>
                <w:sz w:val="21"/>
                <w:szCs w:val="21"/>
              </w:rPr>
              <w:t>应用</w:t>
            </w:r>
          </w:p>
        </w:tc>
        <w:tc>
          <w:tcPr>
            <w:tcW w:w="3840" w:type="dxa"/>
            <w:shd w:val="clear" w:color="auto" w:fill="auto"/>
            <w:vAlign w:val="center"/>
          </w:tcPr>
          <w:p>
            <w:pPr>
              <w:ind w:firstLine="210" w:firstLineChars="100"/>
              <w:rPr>
                <w:sz w:val="21"/>
                <w:szCs w:val="21"/>
              </w:rPr>
            </w:pPr>
            <w:r>
              <w:rPr>
                <w:rFonts w:hint="eastAsia"/>
                <w:sz w:val="21"/>
                <w:szCs w:val="21"/>
              </w:rPr>
              <w:t>用户点击编辑按钮，可以看到已经保存好的应用信息，对编排信息和参数进行进行重新填写，点击保存后，应用保存并跳转到应用管理页面。</w:t>
            </w:r>
          </w:p>
        </w:tc>
        <w:tc>
          <w:tcPr>
            <w:tcW w:w="1687" w:type="dxa"/>
            <w:shd w:val="clear" w:color="auto" w:fill="auto"/>
            <w:vAlign w:val="center"/>
          </w:tcPr>
          <w:p>
            <w:pPr>
              <w:jc w:val="center"/>
              <w:rPr>
                <w:sz w:val="21"/>
                <w:szCs w:val="21"/>
              </w:rPr>
            </w:pPr>
            <w:r>
              <w:rPr>
                <w:rFonts w:hint="eastAsia"/>
                <w:sz w:val="21"/>
                <w:szCs w:val="21"/>
              </w:rPr>
              <w:t>达到期望目标</w:t>
            </w:r>
          </w:p>
        </w:tc>
      </w:tr>
      <w:bookmarkEnd w:id="158"/>
    </w:tbl>
    <w:p>
      <w:pPr>
        <w:pStyle w:val="8"/>
      </w:pPr>
    </w:p>
    <w:p>
      <w:pPr>
        <w:pStyle w:val="6"/>
      </w:pPr>
      <w:r>
        <w:rPr>
          <w:rFonts w:hint="eastAsia"/>
        </w:rPr>
        <w:t>任务管理测试</w:t>
      </w:r>
    </w:p>
    <w:p>
      <w:pPr>
        <w:pStyle w:val="35"/>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5</w:t>
      </w:r>
      <w:r>
        <w:fldChar w:fldCharType="end"/>
      </w:r>
      <w:r>
        <w:rPr>
          <w:rFonts w:hint="eastAsia"/>
        </w:rPr>
        <w:t xml:space="preserve"> 任务管理测试用例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0"/>
        <w:gridCol w:w="1687"/>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PrEx>
        <w:trPr>
          <w:tblHeader/>
          <w:jc w:val="center"/>
        </w:trPr>
        <w:tc>
          <w:tcPr>
            <w:tcW w:w="1276" w:type="dxa"/>
            <w:shd w:val="clear" w:color="auto" w:fill="auto"/>
            <w:vAlign w:val="center"/>
          </w:tcPr>
          <w:p>
            <w:pPr>
              <w:jc w:val="center"/>
              <w:rPr>
                <w:sz w:val="21"/>
                <w:szCs w:val="21"/>
              </w:rPr>
            </w:pPr>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0" w:type="dxa"/>
            <w:shd w:val="clear" w:color="auto" w:fill="auto"/>
            <w:vAlign w:val="center"/>
          </w:tcPr>
          <w:p>
            <w:pPr>
              <w:jc w:val="center"/>
              <w:rPr>
                <w:sz w:val="21"/>
                <w:szCs w:val="21"/>
              </w:rPr>
            </w:pPr>
            <w:r>
              <w:rPr>
                <w:rFonts w:hint="eastAsia"/>
                <w:sz w:val="21"/>
                <w:szCs w:val="21"/>
              </w:rPr>
              <w:t>测试步骤和期望目标</w:t>
            </w:r>
          </w:p>
        </w:tc>
        <w:tc>
          <w:tcPr>
            <w:tcW w:w="1687" w:type="dxa"/>
            <w:shd w:val="clear" w:color="auto" w:fill="auto"/>
            <w:vAlign w:val="center"/>
          </w:tcPr>
          <w:p>
            <w:pPr>
              <w:jc w:val="center"/>
              <w:rPr>
                <w:sz w:val="21"/>
                <w:szCs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5.1</w:t>
            </w:r>
          </w:p>
        </w:tc>
        <w:tc>
          <w:tcPr>
            <w:tcW w:w="1984" w:type="dxa"/>
            <w:shd w:val="clear" w:color="auto" w:fill="auto"/>
            <w:vAlign w:val="center"/>
          </w:tcPr>
          <w:p>
            <w:pPr>
              <w:jc w:val="center"/>
              <w:rPr>
                <w:sz w:val="21"/>
                <w:szCs w:val="21"/>
              </w:rPr>
            </w:pPr>
            <w:r>
              <w:rPr>
                <w:rFonts w:hint="eastAsia"/>
                <w:sz w:val="21"/>
                <w:szCs w:val="21"/>
              </w:rPr>
              <w:t>查看</w:t>
            </w:r>
            <w:bookmarkStart w:id="160" w:name="OLE_LINK61"/>
            <w:r>
              <w:rPr>
                <w:rFonts w:hint="eastAsia"/>
                <w:sz w:val="21"/>
                <w:szCs w:val="21"/>
              </w:rPr>
              <w:t>任务</w:t>
            </w:r>
            <w:bookmarkEnd w:id="160"/>
            <w:r>
              <w:rPr>
                <w:rFonts w:hint="eastAsia"/>
                <w:sz w:val="21"/>
                <w:szCs w:val="21"/>
              </w:rPr>
              <w:t>列表</w:t>
            </w:r>
          </w:p>
        </w:tc>
        <w:tc>
          <w:tcPr>
            <w:tcW w:w="3840" w:type="dxa"/>
            <w:shd w:val="clear" w:color="auto" w:fill="auto"/>
            <w:vAlign w:val="center"/>
          </w:tcPr>
          <w:p>
            <w:pPr>
              <w:ind w:firstLine="210" w:firstLineChars="100"/>
              <w:rPr>
                <w:sz w:val="21"/>
                <w:szCs w:val="21"/>
              </w:rPr>
            </w:pPr>
            <w:r>
              <w:rPr>
                <w:rFonts w:hint="eastAsia"/>
                <w:sz w:val="21"/>
                <w:szCs w:val="21"/>
              </w:rPr>
              <w:t>用户通过导航栏的“任务管理”进入应用管理界面，可以查看到任务列表信息</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5.2</w:t>
            </w:r>
          </w:p>
        </w:tc>
        <w:tc>
          <w:tcPr>
            <w:tcW w:w="1984" w:type="dxa"/>
            <w:shd w:val="clear" w:color="auto" w:fill="auto"/>
            <w:vAlign w:val="center"/>
          </w:tcPr>
          <w:p>
            <w:pPr>
              <w:jc w:val="center"/>
              <w:rPr>
                <w:sz w:val="21"/>
                <w:szCs w:val="21"/>
              </w:rPr>
            </w:pPr>
            <w:r>
              <w:rPr>
                <w:rFonts w:hint="eastAsia"/>
                <w:sz w:val="21"/>
                <w:szCs w:val="21"/>
              </w:rPr>
              <w:t>新建任务</w:t>
            </w:r>
          </w:p>
        </w:tc>
        <w:tc>
          <w:tcPr>
            <w:tcW w:w="3840" w:type="dxa"/>
            <w:shd w:val="clear" w:color="auto" w:fill="auto"/>
            <w:vAlign w:val="center"/>
          </w:tcPr>
          <w:p>
            <w:pPr>
              <w:ind w:firstLine="210" w:firstLineChars="100"/>
              <w:rPr>
                <w:sz w:val="21"/>
                <w:szCs w:val="21"/>
              </w:rPr>
            </w:pPr>
            <w:r>
              <w:rPr>
                <w:rFonts w:hint="eastAsia"/>
                <w:sz w:val="21"/>
                <w:szCs w:val="21"/>
              </w:rPr>
              <w:t>用户点击新建任务按钮，输入目标应用、任务名称，并上传目标图像，点击确认新建任务。</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5.3</w:t>
            </w:r>
          </w:p>
        </w:tc>
        <w:tc>
          <w:tcPr>
            <w:tcW w:w="1984" w:type="dxa"/>
            <w:shd w:val="clear" w:color="auto" w:fill="auto"/>
            <w:vAlign w:val="center"/>
          </w:tcPr>
          <w:p>
            <w:pPr>
              <w:jc w:val="center"/>
              <w:rPr>
                <w:sz w:val="21"/>
                <w:szCs w:val="21"/>
              </w:rPr>
            </w:pPr>
            <w:r>
              <w:rPr>
                <w:rFonts w:hint="eastAsia"/>
                <w:sz w:val="21"/>
                <w:szCs w:val="21"/>
              </w:rPr>
              <w:t>删除任务</w:t>
            </w:r>
          </w:p>
        </w:tc>
        <w:tc>
          <w:tcPr>
            <w:tcW w:w="3840" w:type="dxa"/>
            <w:shd w:val="clear" w:color="auto" w:fill="auto"/>
            <w:vAlign w:val="center"/>
          </w:tcPr>
          <w:p>
            <w:pPr>
              <w:ind w:firstLine="210" w:firstLineChars="100"/>
              <w:rPr>
                <w:sz w:val="21"/>
                <w:szCs w:val="21"/>
              </w:rPr>
            </w:pPr>
            <w:r>
              <w:rPr>
                <w:rFonts w:hint="eastAsia"/>
                <w:sz w:val="21"/>
                <w:szCs w:val="21"/>
              </w:rPr>
              <w:t>用户选择要删除的任务条目，然后单击“删除”按钮，用户将看到已删除的任务不再在任务列表中。</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5.4</w:t>
            </w:r>
          </w:p>
        </w:tc>
        <w:tc>
          <w:tcPr>
            <w:tcW w:w="1984" w:type="dxa"/>
            <w:shd w:val="clear" w:color="auto" w:fill="auto"/>
            <w:vAlign w:val="center"/>
          </w:tcPr>
          <w:p>
            <w:pPr>
              <w:jc w:val="center"/>
              <w:rPr>
                <w:sz w:val="21"/>
                <w:szCs w:val="21"/>
              </w:rPr>
            </w:pPr>
            <w:r>
              <w:rPr>
                <w:rFonts w:hint="eastAsia"/>
                <w:sz w:val="21"/>
                <w:szCs w:val="21"/>
              </w:rPr>
              <w:t>查看任务</w:t>
            </w:r>
          </w:p>
        </w:tc>
        <w:tc>
          <w:tcPr>
            <w:tcW w:w="3840" w:type="dxa"/>
            <w:shd w:val="clear" w:color="auto" w:fill="auto"/>
            <w:vAlign w:val="center"/>
          </w:tcPr>
          <w:p>
            <w:pPr>
              <w:ind w:firstLine="210" w:firstLineChars="100"/>
              <w:rPr>
                <w:sz w:val="21"/>
                <w:szCs w:val="21"/>
              </w:rPr>
            </w:pPr>
            <w:r>
              <w:rPr>
                <w:rFonts w:hint="eastAsia"/>
                <w:sz w:val="21"/>
                <w:szCs w:val="21"/>
              </w:rPr>
              <w:t>用户点击任务按钮，可以进入任务详情界面，实时查看子任务调度情况和当前执行情况</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5.5</w:t>
            </w:r>
          </w:p>
        </w:tc>
        <w:tc>
          <w:tcPr>
            <w:tcW w:w="1984" w:type="dxa"/>
            <w:shd w:val="clear" w:color="auto" w:fill="auto"/>
            <w:vAlign w:val="center"/>
          </w:tcPr>
          <w:p>
            <w:pPr>
              <w:jc w:val="center"/>
              <w:rPr>
                <w:sz w:val="21"/>
                <w:szCs w:val="21"/>
              </w:rPr>
            </w:pPr>
            <w:r>
              <w:rPr>
                <w:rFonts w:hint="eastAsia"/>
                <w:sz w:val="21"/>
                <w:szCs w:val="21"/>
              </w:rPr>
              <w:t>解析任务</w:t>
            </w:r>
          </w:p>
        </w:tc>
        <w:tc>
          <w:tcPr>
            <w:tcW w:w="3840" w:type="dxa"/>
            <w:shd w:val="clear" w:color="auto" w:fill="auto"/>
            <w:vAlign w:val="center"/>
          </w:tcPr>
          <w:p>
            <w:pPr>
              <w:ind w:firstLine="210" w:firstLineChars="100"/>
              <w:rPr>
                <w:sz w:val="21"/>
                <w:szCs w:val="21"/>
              </w:rPr>
            </w:pPr>
            <w:r>
              <w:rPr>
                <w:rFonts w:hint="eastAsia"/>
                <w:sz w:val="21"/>
                <w:szCs w:val="21"/>
              </w:rPr>
              <w:t>服务端监听到到数据库中新建任务的消息，解析任务，分配客户端，生成子任务调度服务存储到数据库中</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5.6</w:t>
            </w:r>
          </w:p>
        </w:tc>
        <w:tc>
          <w:tcPr>
            <w:tcW w:w="1984" w:type="dxa"/>
            <w:shd w:val="clear" w:color="auto" w:fill="auto"/>
            <w:vAlign w:val="center"/>
          </w:tcPr>
          <w:p>
            <w:pPr>
              <w:jc w:val="center"/>
              <w:rPr>
                <w:sz w:val="21"/>
                <w:szCs w:val="21"/>
              </w:rPr>
            </w:pPr>
            <w:r>
              <w:rPr>
                <w:rFonts w:hint="eastAsia"/>
                <w:sz w:val="21"/>
                <w:szCs w:val="21"/>
              </w:rPr>
              <w:t>调度子任务</w:t>
            </w:r>
          </w:p>
        </w:tc>
        <w:tc>
          <w:tcPr>
            <w:tcW w:w="3840" w:type="dxa"/>
            <w:shd w:val="clear" w:color="auto" w:fill="auto"/>
            <w:vAlign w:val="center"/>
          </w:tcPr>
          <w:p>
            <w:pPr>
              <w:ind w:firstLine="210" w:firstLineChars="100"/>
              <w:rPr>
                <w:sz w:val="21"/>
                <w:szCs w:val="21"/>
              </w:rPr>
            </w:pPr>
            <w:r>
              <w:rPr>
                <w:rFonts w:hint="eastAsia"/>
                <w:sz w:val="21"/>
                <w:szCs w:val="21"/>
              </w:rPr>
              <w:t>服务端获取子任务调度服务，和客户端进行交互，实现任务内和任务间的并发</w:t>
            </w:r>
          </w:p>
        </w:tc>
        <w:tc>
          <w:tcPr>
            <w:tcW w:w="1687" w:type="dxa"/>
            <w:shd w:val="clear" w:color="auto" w:fill="auto"/>
            <w:vAlign w:val="center"/>
          </w:tcPr>
          <w:p>
            <w:pPr>
              <w:jc w:val="center"/>
              <w:rPr>
                <w:sz w:val="21"/>
                <w:szCs w:val="21"/>
              </w:rPr>
            </w:pPr>
            <w:r>
              <w:rPr>
                <w:rFonts w:hint="eastAsia"/>
                <w:sz w:val="21"/>
                <w:szCs w:val="21"/>
              </w:rPr>
              <w:t>达到期望目标</w:t>
            </w:r>
          </w:p>
        </w:tc>
      </w:tr>
    </w:tbl>
    <w:p/>
    <w:p>
      <w:pPr>
        <w:pStyle w:val="4"/>
      </w:pPr>
      <w:bookmarkStart w:id="161" w:name="_Toc16278"/>
      <w:r>
        <w:rPr>
          <w:rFonts w:hint="eastAsia"/>
        </w:rPr>
        <w:t>非功能性测试</w:t>
      </w:r>
      <w:bookmarkEnd w:id="161"/>
    </w:p>
    <w:p>
      <w:pPr>
        <w:pStyle w:val="3"/>
      </w:pPr>
      <w:r>
        <w:rPr>
          <w:rFonts w:hint="eastAsia"/>
        </w:rPr>
        <w:t>系统的非功能性需求主要体现在系统的鲁棒性、易用性、可扩展性、安全性和性能方面。</w:t>
      </w:r>
    </w:p>
    <w:p>
      <w:pPr>
        <w:pStyle w:val="3"/>
      </w:pPr>
      <w:r>
        <w:rPr>
          <w:rFonts w:hint="eastAsia"/>
        </w:rPr>
        <w:t>系统的鲁棒性体现在对用户误操作的提示的和对系统内部错误的处理。管理员新建用户时填写的账号名重复，系统会提示该账号名已存在。当用户输入错误的账号名或密码登录时，系统会提示账号名不存在或密码错误。当用户输入错误的</w:t>
      </w:r>
      <w:r>
        <w:rPr>
          <w:rFonts w:hint="eastAsia"/>
          <w:lang w:val="en-US" w:eastAsia="zh-CN"/>
        </w:rPr>
        <w:t>访问路由</w:t>
      </w:r>
      <w:r>
        <w:rPr>
          <w:rFonts w:hint="eastAsia"/>
        </w:rPr>
        <w:t>时，系统会跳转到404错误提示页，告诉用户当前</w:t>
      </w:r>
      <w:r>
        <w:rPr>
          <w:rFonts w:hint="eastAsia"/>
          <w:lang w:val="en-US" w:eastAsia="zh-CN"/>
        </w:rPr>
        <w:t>访问路由</w:t>
      </w:r>
      <w:r>
        <w:rPr>
          <w:rFonts w:hint="eastAsia"/>
        </w:rPr>
        <w:t>不存在。用户在进行任务可视化编排过程中，容易出现不符合DAG建模规范的地方，比如成环或者不符合算子连接要求，系统会对用户的错误操作进行提示直到修改正确，才能提交应用。每个应用中的算子参数信息如果为空，会导致算子调度失败，所以当用户提交空白算子参数值时，系统也会进行提示。针对算子构建和子任务调度的过程，会收到网络和硬件等因素的干扰导致执行服务失败，本平台通过设计服务执行过程中的多状态转移，实现重构建和重调度，保证系统的正常运行。并针对无法修复的调度和构建问题，系统会返回错误码给管理员进行提示。</w:t>
      </w:r>
    </w:p>
    <w:p>
      <w:pPr>
        <w:pStyle w:val="3"/>
      </w:pPr>
      <w:r>
        <w:rPr>
          <w:rFonts w:hint="eastAsia"/>
        </w:rPr>
        <w:t>系统的易用性体现在构造逻辑清晰的界面和提供可视化图表分析数据。系统整体逻辑清晰，前端字体清晰、间距适当，且界面不太拥挤。本系统面向管理员和用户，由管理人员负责遥感图像处理系统云平台信息的维护，由服务端实现容器的自动调度，简化管理员和用户的操作。采用图表展示信息汇总、拖拽绘图等可视化方法，让用户快捷获取所需要的信息，进行操作。</w:t>
      </w:r>
    </w:p>
    <w:p>
      <w:pPr>
        <w:pStyle w:val="3"/>
      </w:pPr>
      <w:r>
        <w:rPr>
          <w:rFonts w:hint="eastAsia"/>
        </w:rPr>
        <w:t>系统的可扩展性体现在对新建客户端的兼容性。当前系统连接有5个客户端，管理员想要创建新的客户端连接，只需要获取客户端代码，修改内部的IP、</w:t>
      </w:r>
      <w:r>
        <w:rPr>
          <w:rFonts w:hint="eastAsia"/>
          <w:lang w:val="en-US" w:eastAsia="zh-CN"/>
        </w:rPr>
        <w:t>端口</w:t>
      </w:r>
      <w:r>
        <w:rPr>
          <w:rFonts w:hint="eastAsia"/>
        </w:rPr>
        <w:t>等配置信息，在任意一台Linux系统上运行即可。客户端通过</w:t>
      </w:r>
      <w:r>
        <w:rPr>
          <w:rFonts w:hint="eastAsia"/>
          <w:lang w:val="en-US" w:eastAsia="zh-CN"/>
        </w:rPr>
        <w:t>S</w:t>
      </w:r>
      <w:r>
        <w:rPr>
          <w:rFonts w:hint="eastAsia"/>
        </w:rPr>
        <w:t>ocket通过和服务端建立连接，服务端也会自动维护客户端连接数据。对于新建的客户端，平台提供了客户端管理界面可以对客户端的信息进行后续的新建和修改。</w:t>
      </w:r>
    </w:p>
    <w:p>
      <w:pPr>
        <w:pStyle w:val="3"/>
      </w:pPr>
      <w:r>
        <w:tab/>
      </w:r>
      <w:r>
        <w:rPr>
          <w:rFonts w:hint="eastAsia"/>
        </w:rPr>
        <w:t>系统的安全性体现在用户和管理员身份的鉴别和数据接口的保护。用户和管理员在未登录状态时，是无法使用系统的任何功能的，强行输入</w:t>
      </w:r>
      <w:r>
        <w:rPr>
          <w:rFonts w:hint="eastAsia"/>
          <w:lang w:val="en-US" w:eastAsia="zh-CN"/>
        </w:rPr>
        <w:t>路由</w:t>
      </w:r>
      <w:r>
        <w:rPr>
          <w:rFonts w:hint="eastAsia"/>
        </w:rPr>
        <w:t>访问内部页面时，系统会判断当前用户的状态，如为未登录状态会被重定向到登录页，这样就能抵御一定程度的安全攻击，防止系统的各个功能被滥用，保护系统的数据接口。针对每个接口的调用，后端都会进行鉴权判断，用户如果直接调用接口进行新建客户端等操作时，后端会认定为无权限，返回无权限的错误码。</w:t>
      </w:r>
    </w:p>
    <w:p>
      <w:pPr>
        <w:pStyle w:val="3"/>
      </w:pPr>
      <w:r>
        <w:rPr>
          <w:rFonts w:hint="eastAsia"/>
        </w:rPr>
        <w:t>系统的性能体现在页面的响应较快、较稳定的文件传输和较优的任务并发调度。普通查询请求的响应时间均在1</w:t>
      </w:r>
      <w:r>
        <w:t>s</w:t>
      </w:r>
      <w:r>
        <w:rPr>
          <w:rFonts w:hint="eastAsia"/>
        </w:rPr>
        <w:t>以内，满足了用户使用时的基本性能需求。普通遥感图像的传递一般在2s以内，较大的镜像，通常在500MB左右，也能在2分钟内传输完成。服务端采用多线程，在传送文件的过程中，也可以和客户端进行消息通信，并尽量将任务同时分配到不同的客户端上，保持让客户端忙碌，处理信息，让服务端同时和多个客户端进行通信，降低任务调度所需要的时间，提高性能。</w:t>
      </w:r>
    </w:p>
    <w:p>
      <w:pPr>
        <w:pStyle w:val="2"/>
        <w:numPr>
          <w:ilvl w:val="0"/>
          <w:numId w:val="0"/>
        </w:numPr>
        <w:spacing w:before="240" w:after="240"/>
      </w:pPr>
      <w:bookmarkStart w:id="162" w:name="_Toc3059"/>
      <w:r>
        <w:rPr>
          <w:rFonts w:hint="eastAsia"/>
        </w:rPr>
        <w:t>结论与展望</w:t>
      </w:r>
      <w:bookmarkEnd w:id="162"/>
    </w:p>
    <w:p>
      <w:pPr>
        <w:spacing w:before="120" w:beforeLines="50" w:after="120" w:afterLines="50"/>
        <w:rPr>
          <w:rFonts w:eastAsia="黑体"/>
        </w:rPr>
      </w:pPr>
      <w:bookmarkStart w:id="163" w:name="_Toc387212595"/>
      <w:bookmarkStart w:id="164" w:name="_Toc387212785"/>
      <w:bookmarkStart w:id="165" w:name="_Toc369029851"/>
      <w:bookmarkStart w:id="166" w:name="_Toc369029985"/>
      <w:r>
        <w:rPr>
          <w:rFonts w:eastAsia="黑体"/>
        </w:rPr>
        <w:t>总结</w:t>
      </w:r>
      <w:bookmarkEnd w:id="163"/>
      <w:bookmarkEnd w:id="164"/>
      <w:bookmarkEnd w:id="165"/>
      <w:bookmarkEnd w:id="166"/>
    </w:p>
    <w:p>
      <w:pPr>
        <w:pStyle w:val="3"/>
        <w:rPr>
          <w:rFonts w:hint="eastAsia" w:eastAsiaTheme="minorEastAsia"/>
          <w:lang w:eastAsia="zh-CN"/>
        </w:rPr>
      </w:pPr>
      <w:r>
        <w:rPr>
          <w:rFonts w:hint="eastAsia"/>
        </w:rPr>
        <w:t>随着遥感图像数据量的迅速增加，传统的遥感图像处理系统已经无法应用，存在工作量大且冗余、专业知识要求高、管理效能低等诸多弊</w:t>
      </w:r>
      <w:r>
        <w:rPr>
          <w:rFonts w:hint="eastAsia"/>
          <w:lang w:val="en-US" w:eastAsia="zh-CN"/>
        </w:rPr>
        <w:t>病</w:t>
      </w:r>
      <w:r>
        <w:rPr>
          <w:rFonts w:hint="eastAsia"/>
        </w:rPr>
        <w:t>。随着云计算的快速发展，利用云</w:t>
      </w:r>
      <w:r>
        <w:rPr>
          <w:rFonts w:hint="eastAsia"/>
          <w:lang w:val="en-US" w:eastAsia="zh-CN"/>
        </w:rPr>
        <w:t>强算力</w:t>
      </w:r>
      <w:r>
        <w:rPr>
          <w:rFonts w:hint="eastAsia"/>
        </w:rPr>
        <w:t>的特点，构建云平台可以很好的解决传统任务处理慢的特点。</w:t>
      </w:r>
      <w:r>
        <w:rPr>
          <w:rFonts w:hint="eastAsia"/>
          <w:lang w:val="en-US" w:eastAsia="zh-CN"/>
        </w:rPr>
        <w:t>因传统的任务编排对</w:t>
      </w:r>
      <w:r>
        <w:rPr>
          <w:rFonts w:hint="eastAsia"/>
        </w:rPr>
        <w:t>计算机专业知识要求较高</w:t>
      </w:r>
      <w:r>
        <w:rPr>
          <w:rFonts w:hint="eastAsia"/>
          <w:lang w:eastAsia="zh-CN"/>
        </w:rPr>
        <w:t>，</w:t>
      </w:r>
      <w:r>
        <w:rPr>
          <w:rFonts w:hint="eastAsia"/>
        </w:rPr>
        <w:t>云平台的</w:t>
      </w:r>
      <w:r>
        <w:rPr>
          <w:rFonts w:hint="eastAsia"/>
          <w:lang w:val="en-US" w:eastAsia="zh-CN"/>
        </w:rPr>
        <w:t>运维效率比较低</w:t>
      </w:r>
      <w:r>
        <w:rPr>
          <w:rFonts w:hint="eastAsia"/>
        </w:rPr>
        <w:t>，</w:t>
      </w:r>
      <w:r>
        <w:rPr>
          <w:rFonts w:hint="eastAsia"/>
          <w:lang w:val="en-US" w:eastAsia="zh-CN"/>
        </w:rPr>
        <w:t>提出了可视化云编排的改改，</w:t>
      </w:r>
      <w:r>
        <w:rPr>
          <w:rFonts w:hint="eastAsia"/>
          <w:lang w:eastAsia="zh-CN"/>
        </w:rPr>
        <w:t>，</w:t>
      </w:r>
      <w:r>
        <w:rPr>
          <w:rFonts w:hint="eastAsia"/>
          <w:lang w:val="en-US" w:eastAsia="zh-CN"/>
        </w:rPr>
        <w:t>简化编排流程，提高任务云上部署和调度的效率</w:t>
      </w:r>
      <w:r>
        <w:rPr>
          <w:rFonts w:hint="eastAsia"/>
          <w:lang w:eastAsia="zh-CN"/>
        </w:rPr>
        <w:t>。</w:t>
      </w:r>
    </w:p>
    <w:p>
      <w:pPr>
        <w:pStyle w:val="3"/>
      </w:pPr>
      <w:r>
        <w:rPr>
          <w:rFonts w:hint="eastAsia"/>
        </w:rPr>
        <w:t>基于这种现状，本文提出</w:t>
      </w:r>
      <w:r>
        <w:rPr>
          <w:rFonts w:hint="eastAsia"/>
          <w:lang w:val="en-US" w:eastAsia="zh-CN"/>
        </w:rPr>
        <w:t>了</w:t>
      </w:r>
      <w:r>
        <w:rPr>
          <w:rFonts w:hint="eastAsia"/>
        </w:rPr>
        <w:t>一个遥感图像处理任务可视化编排系统。由管理员负责遥感图像云平台的维护，利用边缘节点的高效性，实现任务云上部署和调度的高效性。用户在平台上可以进行面向个人的算子管理、应用管理和任务管理。在算子管理中，用户可以自定义算子信息，实现个性化设计，并由平台实现自动构建。在应用管理中，平台实现了可视化编排技术，用户可以轻松的进行遥感图像任务DAG建模，极大的简化了任务编排的流程，由系统完成DAG建模解析。在任务管理中，平台实现</w:t>
      </w:r>
      <w:r>
        <w:rPr>
          <w:rFonts w:hint="eastAsia"/>
          <w:lang w:val="en-US" w:eastAsia="zh-CN"/>
        </w:rPr>
        <w:t>了</w:t>
      </w:r>
      <w:r>
        <w:rPr>
          <w:rFonts w:hint="eastAsia"/>
        </w:rPr>
        <w:t>自动调度</w:t>
      </w:r>
      <w:r>
        <w:rPr>
          <w:rFonts w:hint="eastAsia"/>
          <w:lang w:val="en-US" w:eastAsia="zh-CN"/>
        </w:rPr>
        <w:t>和故障重调度</w:t>
      </w:r>
      <w:r>
        <w:rPr>
          <w:rFonts w:hint="eastAsia"/>
        </w:rPr>
        <w:t>，通过任务内和任务间的并发，极大加快任务的执行速度，并利用可视化图标让用户可以查看任务的执行过程。</w:t>
      </w:r>
    </w:p>
    <w:p>
      <w:pPr>
        <w:pStyle w:val="3"/>
      </w:pPr>
      <w:r>
        <w:rPr>
          <w:rFonts w:hint="eastAsia"/>
        </w:rPr>
        <w:t>本论文首先进行了需求分析，然后设计了系统架构，根据需求划分了开发的功能模块，并进行了数据库设计。在对模块进行划分后，按照模块来进行详细的设计和开发工作，最后对系统的每一个功能进行了测试。</w:t>
      </w:r>
    </w:p>
    <w:p>
      <w:pPr>
        <w:pStyle w:val="3"/>
      </w:pPr>
      <w:r>
        <w:rPr>
          <w:rFonts w:hint="eastAsia"/>
        </w:rPr>
        <w:t>目前系统实现了用户管理、客户端管理、可视化遥感任务处理三大模块，前后端对接成功，构建了B/S和C/S混合架构体系，基本实现了预期的效果。</w:t>
      </w:r>
    </w:p>
    <w:p>
      <w:pPr>
        <w:spacing w:before="120" w:beforeLines="50" w:after="120" w:afterLines="50"/>
        <w:rPr>
          <w:rFonts w:eastAsia="黑体"/>
        </w:rPr>
      </w:pPr>
      <w:r>
        <w:rPr>
          <w:rFonts w:hint="eastAsia" w:eastAsia="黑体"/>
        </w:rPr>
        <w:t>本人工作内容</w:t>
      </w:r>
    </w:p>
    <w:p>
      <w:pPr>
        <w:numPr>
          <w:ilvl w:val="0"/>
          <w:numId w:val="11"/>
        </w:numPr>
        <w:ind w:left="0" w:firstLine="480" w:firstLineChars="200"/>
      </w:pPr>
      <w:r>
        <w:rPr>
          <w:rFonts w:hint="eastAsia"/>
        </w:rPr>
        <w:t>分析需求，对后端所需模块进行划分，并进行数据库和接口设计；</w:t>
      </w:r>
    </w:p>
    <w:p>
      <w:pPr>
        <w:numPr>
          <w:ilvl w:val="0"/>
          <w:numId w:val="11"/>
        </w:numPr>
        <w:ind w:left="0" w:firstLine="480" w:firstLineChars="200"/>
      </w:pPr>
      <w:r>
        <w:rPr>
          <w:rFonts w:hint="eastAsia"/>
        </w:rPr>
        <w:t>搭建前端框架，实现前端部分页面；</w:t>
      </w:r>
    </w:p>
    <w:p>
      <w:pPr>
        <w:numPr>
          <w:ilvl w:val="0"/>
          <w:numId w:val="11"/>
        </w:numPr>
        <w:ind w:left="0" w:firstLine="480" w:firstLineChars="200"/>
      </w:pPr>
      <w:r>
        <w:rPr>
          <w:rFonts w:hint="eastAsia"/>
        </w:rPr>
        <w:t>实现后端大部分接口，完成用户管理、客户端管理、可视化遥感任务处理三大大模块；</w:t>
      </w:r>
    </w:p>
    <w:p>
      <w:pPr>
        <w:numPr>
          <w:ilvl w:val="0"/>
          <w:numId w:val="11"/>
        </w:numPr>
        <w:ind w:left="0" w:firstLine="480" w:firstLineChars="200"/>
        <w:rPr>
          <w:rFonts w:eastAsia="黑体"/>
        </w:rPr>
      </w:pPr>
      <w:r>
        <w:rPr>
          <w:rFonts w:hint="eastAsia"/>
        </w:rPr>
        <w:t xml:space="preserve">编写测试用例，对系统各功能点进行测试； </w:t>
      </w:r>
    </w:p>
    <w:p>
      <w:pPr>
        <w:numPr>
          <w:ilvl w:val="0"/>
          <w:numId w:val="11"/>
        </w:numPr>
        <w:ind w:left="0" w:firstLine="480" w:firstLineChars="200"/>
        <w:rPr>
          <w:rFonts w:eastAsia="黑体"/>
        </w:rPr>
      </w:pPr>
      <w:r>
        <w:rPr>
          <w:rFonts w:hint="eastAsia"/>
        </w:rPr>
        <w:t>撰写毕业论文，并准备答辩。</w:t>
      </w:r>
    </w:p>
    <w:p>
      <w:pPr>
        <w:spacing w:before="120" w:beforeLines="50" w:after="120" w:afterLines="50"/>
        <w:rPr>
          <w:rFonts w:eastAsia="黑体"/>
        </w:rPr>
      </w:pPr>
      <w:bookmarkStart w:id="167" w:name="_Toc369029852"/>
      <w:bookmarkStart w:id="168" w:name="_Toc369029986"/>
      <w:bookmarkStart w:id="169" w:name="_Toc387212596"/>
      <w:bookmarkStart w:id="170" w:name="_Toc387212786"/>
      <w:r>
        <w:rPr>
          <w:rFonts w:eastAsia="黑体"/>
        </w:rPr>
        <w:t>展望</w:t>
      </w:r>
      <w:bookmarkEnd w:id="167"/>
      <w:bookmarkEnd w:id="168"/>
      <w:bookmarkEnd w:id="169"/>
      <w:bookmarkEnd w:id="170"/>
    </w:p>
    <w:p>
      <w:pPr>
        <w:ind w:firstLine="420"/>
      </w:pPr>
      <w:r>
        <w:rPr>
          <w:rFonts w:hint="eastAsia"/>
        </w:rPr>
        <w:t>对照本文的研究目标，当前的遥感图像处理任务可视化编排系统已经基本满足前文描述的系统功能需求和非功能需求，但是在一些方面还是有许多改进的空间：</w:t>
      </w:r>
    </w:p>
    <w:p>
      <w:pPr>
        <w:ind w:firstLine="482" w:firstLineChars="200"/>
        <w:rPr>
          <w:b/>
          <w:bCs/>
        </w:rPr>
      </w:pPr>
      <w:r>
        <w:rPr>
          <w:rFonts w:hint="eastAsia"/>
          <w:b/>
          <w:bCs/>
        </w:rPr>
        <w:t>调度算法的优化</w:t>
      </w:r>
    </w:p>
    <w:p>
      <w:pPr>
        <w:ind w:firstLine="420"/>
      </w:pPr>
      <w:r>
        <w:rPr>
          <w:rFonts w:hint="eastAsia"/>
        </w:rPr>
        <w:t>本系统在进行任务调度时，会将子任务分配到不同的客户端上进行并发运行，当前调度速率还能接受，但是之后生成更多子任务和加入更多客户端时服务端调度响应时间会线性增加，因此需要考虑通过把客户端的处理任务、子任务的复杂性等因素加入调度算法中，尽量充分利用服务端和客户端的处理性能。</w:t>
      </w:r>
    </w:p>
    <w:p>
      <w:pPr>
        <w:ind w:firstLine="482" w:firstLineChars="200"/>
        <w:rPr>
          <w:b/>
          <w:bCs/>
        </w:rPr>
      </w:pPr>
      <w:r>
        <w:rPr>
          <w:rFonts w:hint="eastAsia"/>
          <w:b/>
          <w:bCs/>
        </w:rPr>
        <w:t>镜像的管理</w:t>
      </w:r>
    </w:p>
    <w:p>
      <w:pPr>
        <w:pStyle w:val="3"/>
      </w:pPr>
      <w:r>
        <w:rPr>
          <w:rFonts w:hint="eastAsia"/>
        </w:rPr>
        <w:t>用户可能会上传几GB的较大镜像，如果用户同时上传较多镜像，这会给服务端造成较大的发送文件的压力。后续考虑实现统一的文件管理系统，实现服务端和客户端之间的文件共享。</w:t>
      </w:r>
    </w:p>
    <w:p>
      <w:pPr>
        <w:pStyle w:val="2"/>
        <w:numPr>
          <w:ilvl w:val="0"/>
          <w:numId w:val="0"/>
        </w:numPr>
        <w:spacing w:before="240" w:after="240"/>
      </w:pPr>
      <w:bookmarkStart w:id="171" w:name="_Toc1262"/>
      <w:r>
        <w:rPr>
          <w:rFonts w:hint="eastAsia"/>
        </w:rPr>
        <w:t>致谢</w:t>
      </w:r>
      <w:bookmarkEnd w:id="148"/>
      <w:bookmarkEnd w:id="171"/>
    </w:p>
    <w:p>
      <w:pPr>
        <w:snapToGrid w:val="0"/>
        <w:ind w:firstLine="480" w:firstLineChars="200"/>
      </w:pPr>
      <w:r>
        <w:rPr>
          <w:rFonts w:hint="eastAsia"/>
        </w:rPr>
        <w:t>这个项目是我大学以来第一次全栈式开发。在开发过程中，不管是前端页面的精雕细琢，后端功能的苦苦思索，还是服务器配置部署的谨慎尝试，都凝结了我太多的心血，如今总算是圆满结束了。随着项目的完工，四年的大学生活也接近尾声。</w:t>
      </w:r>
    </w:p>
    <w:p>
      <w:pPr>
        <w:pStyle w:val="3"/>
      </w:pPr>
      <w:r>
        <w:rPr>
          <w:rFonts w:hint="eastAsia"/>
        </w:rPr>
        <w:t>首先，我要感谢沃天宇老师，作为我的导师，他认真负责、严谨求实。沃老师在我进行毕业设计的过程中为我提供了很多帮助，也为我提供了学习环境良好的实验室工位和实验所需的各种硬件服务器，在过去的半年里，在系统的整体设计方面，沃老师从全局的角度，给我指导，帮助我理清系统的业务流程。在论文撰写方面，沃老师也凭借着自己多年丰富的经验给出我最中肯、实用的建议。</w:t>
      </w:r>
    </w:p>
    <w:p>
      <w:pPr>
        <w:snapToGrid w:val="0"/>
        <w:ind w:firstLine="480" w:firstLineChars="200"/>
      </w:pPr>
      <w:r>
        <w:rPr>
          <w:rFonts w:hint="eastAsia"/>
        </w:rPr>
        <w:t>其次要感谢实验室学长迂博和马博的帮助，开题后，我对项目的开发方向存在错误理解，对项目的落地技术更是一头雾水，还好有实验室的学长一步一步引导我，为项目的开发奠定了坚实的基础，并在论文撰写方面细心的指引，提出修改意见。</w:t>
      </w:r>
    </w:p>
    <w:p>
      <w:pPr>
        <w:pStyle w:val="3"/>
      </w:pPr>
      <w:r>
        <w:rPr>
          <w:rFonts w:hint="eastAsia"/>
        </w:rPr>
        <w:t>其次，我要感谢我大学四年学习生涯所遇到的所有老师。感谢你们勤勤恳恳地奋斗在教育一线，感谢你们笃学求真的治学态度，感谢你们对教育事业的责任心。你们的工作让我的知识得到扩充，你们的品质让我的精神世界更加丰富。</w:t>
      </w:r>
    </w:p>
    <w:p>
      <w:pPr>
        <w:pStyle w:val="3"/>
      </w:pPr>
      <w:r>
        <w:rPr>
          <w:rFonts w:hint="eastAsia"/>
        </w:rPr>
        <w:t>同时，我要感谢我大学四年所遇到所有好友和导员。感谢你们能够与我探讨学习遇到的难题，感谢你们对生活的帮助，感谢你们对我人生规划的建议。大学四年生活的每一步，都感谢你们的陪伴，是你们的帮助才能让我看得更高、攀登得更远。</w:t>
      </w:r>
    </w:p>
    <w:p>
      <w:pPr>
        <w:pStyle w:val="3"/>
      </w:pPr>
      <w:r>
        <w:rPr>
          <w:rFonts w:hint="eastAsia"/>
        </w:rPr>
        <w:t>最后，我要特别感谢我的父母，感谢你们这二十多年来对我的养育和教导，感谢你们点点滴滴的悉心照料，感谢你们在我学习路上的默默陪伴与支持。</w:t>
      </w:r>
    </w:p>
    <w:p>
      <w:pPr>
        <w:pStyle w:val="59"/>
      </w:pPr>
      <w:bookmarkStart w:id="172" w:name="_Toc17018"/>
      <w:r>
        <w:t>参考文献</w:t>
      </w:r>
      <w:bookmarkEnd w:id="172"/>
    </w:p>
    <w:p>
      <w:pPr>
        <w:pStyle w:val="39"/>
        <w:bidi w:val="0"/>
        <w:rPr>
          <w:rFonts w:hint="eastAsia"/>
        </w:rPr>
      </w:pPr>
      <w:bookmarkStart w:id="173" w:name="_Ref7921"/>
      <w:bookmarkStart w:id="174" w:name="_Ref26547"/>
      <w:r>
        <w:rPr>
          <w:rFonts w:hint="eastAsia"/>
        </w:rPr>
        <w:t>常志明</w:t>
      </w:r>
      <w:r>
        <w:t xml:space="preserve">. </w:t>
      </w:r>
      <w:r>
        <w:rPr>
          <w:rFonts w:hint="eastAsia"/>
        </w:rPr>
        <w:t>遥感图像并行算法的研究及其网格服务的实现</w:t>
      </w:r>
      <w:r>
        <w:t>[D].</w:t>
      </w:r>
      <w:r>
        <w:rPr>
          <w:rFonts w:hint="eastAsia"/>
        </w:rPr>
        <w:t>国防科学技术大学</w:t>
      </w:r>
      <w:r>
        <w:t>,2004.</w:t>
      </w:r>
      <w:bookmarkEnd w:id="173"/>
    </w:p>
    <w:p>
      <w:pPr>
        <w:pStyle w:val="39"/>
        <w:bidi w:val="0"/>
        <w:rPr>
          <w:rFonts w:hint="eastAsia"/>
        </w:rPr>
      </w:pPr>
      <w:bookmarkStart w:id="175" w:name="_Ref10249"/>
      <w:r>
        <w:rPr>
          <w:rFonts w:hint="eastAsia"/>
        </w:rPr>
        <w:t>郭延辉. 高光谱遥感图像分类技术研究[D].陕西师范大学,2020.DOI:10.27292/d.cnki.gsxfu.2020.000010.</w:t>
      </w:r>
      <w:bookmarkEnd w:id="175"/>
    </w:p>
    <w:p>
      <w:pPr>
        <w:pStyle w:val="39"/>
        <w:bidi w:val="0"/>
        <w:rPr>
          <w:rFonts w:hint="eastAsia"/>
        </w:rPr>
      </w:pPr>
      <w:bookmarkStart w:id="176" w:name="_Ref8087"/>
      <w:r>
        <w:rPr>
          <w:rFonts w:hint="eastAsia"/>
          <w:lang w:val="en-US" w:eastAsia="zh-CN"/>
        </w:rPr>
        <w:t xml:space="preserve">Aliyun. </w:t>
      </w:r>
      <w:r>
        <w:rPr>
          <w:rFonts w:hint="eastAsia"/>
        </w:rPr>
        <w:t>AI Earth[EB/OL]</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"https://engine-aiearth.aliyun.com/#/," </w:instrText>
      </w:r>
      <w:r>
        <w:rPr>
          <w:rFonts w:hint="eastAsia"/>
          <w:lang w:val="en-US" w:eastAsia="zh-CN"/>
        </w:rPr>
        <w:fldChar w:fldCharType="separate"/>
      </w:r>
      <w:r>
        <w:rPr>
          <w:rFonts w:hint="eastAsia"/>
          <w:lang w:val="en-US" w:eastAsia="zh-CN"/>
        </w:rPr>
        <w:t>https://engine-aiearth.aliyun.com/#/,</w:t>
      </w:r>
      <w:r>
        <w:rPr>
          <w:rFonts w:hint="eastAsia"/>
          <w:lang w:val="en-US" w:eastAsia="zh-CN"/>
        </w:rPr>
        <w:fldChar w:fldCharType="end"/>
      </w:r>
      <w:r>
        <w:rPr>
          <w:rFonts w:hint="eastAsia"/>
          <w:lang w:val="en-US" w:eastAsia="zh-CN"/>
        </w:rPr>
        <w:t xml:space="preserve"> </w:t>
      </w:r>
      <w:r>
        <w:rPr>
          <w:rFonts w:hint="eastAsia"/>
        </w:rPr>
        <w:t>2022-04-05.</w:t>
      </w:r>
      <w:bookmarkEnd w:id="174"/>
      <w:bookmarkEnd w:id="176"/>
    </w:p>
    <w:p>
      <w:pPr>
        <w:pStyle w:val="39"/>
        <w:rPr>
          <w:rFonts w:hint="eastAsia"/>
          <w:lang w:val="en-US" w:eastAsia="zh-CN"/>
        </w:rPr>
      </w:pPr>
      <w:bookmarkStart w:id="177" w:name="_Ref28209"/>
      <w:r>
        <w:rPr>
          <w:rFonts w:hint="eastAsia"/>
          <w:lang w:val="en-US" w:eastAsia="zh-CN"/>
        </w:rPr>
        <w:t xml:space="preserve">SenseTime. </w:t>
      </w:r>
      <w:r>
        <w:rPr>
          <w:rFonts w:hint="eastAsia"/>
          <w:lang w:val="en-US" w:eastAsia="zh-CN"/>
        </w:rPr>
        <w:fldChar w:fldCharType="begin"/>
      </w:r>
      <w:r>
        <w:rPr>
          <w:rFonts w:hint="eastAsia"/>
          <w:lang w:val="en-US" w:eastAsia="zh-CN"/>
        </w:rPr>
        <w:instrText xml:space="preserve"> HYPERLINK "https://rs.sensetime.com/" \l "tec-s-title" </w:instrText>
      </w:r>
      <w:r>
        <w:rPr>
          <w:rFonts w:hint="eastAsia"/>
          <w:lang w:val="en-US" w:eastAsia="zh-CN"/>
        </w:rPr>
        <w:fldChar w:fldCharType="separate"/>
      </w:r>
      <w:r>
        <w:rPr>
          <w:rFonts w:hint="eastAsia"/>
          <w:lang w:val="en-US" w:eastAsia="zh-CN"/>
        </w:rPr>
        <w:t>SenseEarth[EB/OL]</w:t>
      </w:r>
      <w:r>
        <w:rPr>
          <w:rFonts w:hint="eastAsia"/>
          <w:lang w:val="en-US" w:eastAsia="zh-CN"/>
        </w:rPr>
        <w:fldChar w:fldCharType="end"/>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"https://rs.sensetime.com/#tec-s-title," </w:instrText>
      </w:r>
      <w:r>
        <w:rPr>
          <w:rFonts w:hint="eastAsia"/>
          <w:lang w:val="en-US" w:eastAsia="zh-CN"/>
        </w:rPr>
        <w:fldChar w:fldCharType="separate"/>
      </w:r>
      <w:r>
        <w:rPr>
          <w:rFonts w:hint="eastAsia"/>
          <w:lang w:val="en-US" w:eastAsia="zh-CN"/>
        </w:rPr>
        <w:t>https://rs.sensetime.com/#tec-s-title,</w:t>
      </w:r>
      <w:r>
        <w:rPr>
          <w:rFonts w:hint="eastAsia"/>
          <w:lang w:val="en-US" w:eastAsia="zh-CN"/>
        </w:rPr>
        <w:fldChar w:fldCharType="end"/>
      </w:r>
      <w:r>
        <w:rPr>
          <w:rFonts w:hint="eastAsia"/>
          <w:lang w:val="en-US" w:eastAsia="zh-CN"/>
        </w:rPr>
        <w:t xml:space="preserve">  2</w:t>
      </w:r>
      <w:r>
        <w:rPr>
          <w:rFonts w:hint="eastAsia"/>
        </w:rPr>
        <w:t>022-04-05.</w:t>
      </w:r>
      <w:bookmarkEnd w:id="177"/>
    </w:p>
    <w:p>
      <w:pPr>
        <w:pStyle w:val="39"/>
        <w:rPr>
          <w:rFonts w:hint="eastAsia"/>
          <w:lang w:val="en-US" w:eastAsia="zh-CN"/>
        </w:rPr>
      </w:pPr>
      <w:bookmarkStart w:id="178" w:name="_Ref19758"/>
      <w:r>
        <w:t>李乔</w:t>
      </w:r>
      <w:r>
        <w:rPr>
          <w:rFonts w:ascii="Times New Roman" w:eastAsia="Times New Roman"/>
        </w:rPr>
        <w:t>,</w:t>
      </w:r>
      <w:r>
        <w:t>郑啸</w:t>
      </w:r>
      <w:r>
        <w:rPr>
          <w:rFonts w:ascii="Times New Roman" w:eastAsia="Times New Roman"/>
        </w:rPr>
        <w:t>.</w:t>
      </w:r>
      <w:r>
        <w:t>云计算研究现状综述</w:t>
      </w:r>
      <w:r>
        <w:rPr>
          <w:rFonts w:ascii="Times New Roman" w:eastAsia="Times New Roman"/>
        </w:rPr>
        <w:t>[J].</w:t>
      </w:r>
      <w:r>
        <w:t>计算机科学</w:t>
      </w:r>
      <w:r>
        <w:rPr>
          <w:rFonts w:ascii="Times New Roman" w:eastAsia="Times New Roman"/>
        </w:rPr>
        <w:t>,2011,38(04):32-37.</w:t>
      </w:r>
      <w:bookmarkEnd w:id="178"/>
    </w:p>
    <w:p>
      <w:pPr>
        <w:pStyle w:val="39"/>
        <w:rPr>
          <w:lang w:val="zh-CN"/>
        </w:rPr>
      </w:pPr>
      <w:bookmarkStart w:id="179" w:name="_Ref21082"/>
      <w:r>
        <w:t>Kivity A , Kamay Y , Laor D , et al. kvm: the Linux virtual machine monitor[C]// Linux Symposium. 2007.</w:t>
      </w:r>
      <w:bookmarkEnd w:id="179"/>
    </w:p>
    <w:p>
      <w:pPr>
        <w:pStyle w:val="39"/>
      </w:pPr>
      <w:bookmarkStart w:id="180" w:name="_Ref21118"/>
      <w:r>
        <w:t>Al I P . Xen 3.0 and the Art of Virtualization[J]. proceedings of the ottawa linux symposium, 2005.</w:t>
      </w:r>
      <w:bookmarkEnd w:id="180"/>
    </w:p>
    <w:p>
      <w:pPr>
        <w:pStyle w:val="39"/>
      </w:pPr>
      <w:bookmarkStart w:id="181" w:name="_Ref21163"/>
      <w:r>
        <w:rPr>
          <w:rFonts w:hint="eastAsia"/>
        </w:rPr>
        <w:t xml:space="preserve">Brian Goff. </w:t>
      </w:r>
      <w:r>
        <w:fldChar w:fldCharType="begin"/>
      </w:r>
      <w:r>
        <w:instrText xml:space="preserve"> HYPERLINK "https://rocket.readthedocs.io/en/latest/CHANGELOG/" </w:instrText>
      </w:r>
      <w:r>
        <w:fldChar w:fldCharType="separate"/>
      </w:r>
      <w:r>
        <w:rPr>
          <w:rFonts w:hint="eastAsia"/>
        </w:rPr>
        <w:t>CHANGELOG --rocket</w:t>
      </w:r>
      <w:r>
        <w:rPr>
          <w:rFonts w:hint="eastAsia"/>
        </w:rPr>
        <w:fldChar w:fldCharType="end"/>
      </w:r>
      <w:r>
        <w:rPr>
          <w:rFonts w:hint="eastAsia"/>
        </w:rPr>
        <w:t xml:space="preserve">[EB/OL]. </w:t>
      </w:r>
      <w:r>
        <w:fldChar w:fldCharType="begin"/>
      </w:r>
      <w:r>
        <w:instrText xml:space="preserve"> HYPERLINK "https://rocket.readthedocs.io/en/latest/CHANGELOG/" </w:instrText>
      </w:r>
      <w:r>
        <w:fldChar w:fldCharType="separate"/>
      </w:r>
      <w:r>
        <w:rPr>
          <w:rFonts w:hint="eastAsia"/>
        </w:rPr>
        <w:t>https://rocket.readthedocs.io/en/latest/CHANGELOG/</w:t>
      </w:r>
      <w:r>
        <w:rPr>
          <w:rFonts w:hint="eastAsia"/>
        </w:rPr>
        <w:fldChar w:fldCharType="end"/>
      </w:r>
      <w:r>
        <w:rPr>
          <w:rFonts w:hint="eastAsia"/>
        </w:rPr>
        <w:t>, 2022-04-01.</w:t>
      </w:r>
      <w:bookmarkEnd w:id="181"/>
    </w:p>
    <w:p>
      <w:pPr>
        <w:pStyle w:val="39"/>
      </w:pPr>
      <w:bookmarkStart w:id="182" w:name="_Ref23162"/>
      <w:r>
        <w:t>Steve</w:t>
      </w:r>
      <w:r>
        <w:rPr>
          <w:rFonts w:hint="eastAsia"/>
          <w:lang w:val="en-US" w:eastAsia="zh-CN"/>
        </w:rPr>
        <w:t xml:space="preserve"> </w:t>
      </w:r>
      <w:r>
        <w:t>Buchanan,Janaka</w:t>
      </w:r>
      <w:r>
        <w:rPr>
          <w:rFonts w:hint="eastAsia"/>
          <w:lang w:val="en-US" w:eastAsia="zh-CN"/>
        </w:rPr>
        <w:t xml:space="preserve"> </w:t>
      </w:r>
      <w:r>
        <w:t>Rangama,Ned</w:t>
      </w:r>
      <w:r>
        <w:rPr>
          <w:rFonts w:hint="eastAsia"/>
          <w:lang w:val="en-US" w:eastAsia="zh-CN"/>
        </w:rPr>
        <w:t xml:space="preserve"> </w:t>
      </w:r>
      <w:r>
        <w:t>Bellavance.</w:t>
      </w:r>
      <w:r>
        <w:rPr>
          <w:rFonts w:hint="eastAsia"/>
        </w:rPr>
        <w:t xml:space="preserve"> </w:t>
      </w:r>
      <w:r>
        <w:t>Introducing</w:t>
      </w:r>
      <w:r>
        <w:rPr>
          <w:rFonts w:hint="eastAsia"/>
        </w:rPr>
        <w:t xml:space="preserve"> </w:t>
      </w:r>
      <w:r>
        <w:t>Azure Kubernetes Service[M].Apress, Berkeley, CA.</w:t>
      </w:r>
      <w:bookmarkEnd w:id="182"/>
    </w:p>
    <w:p>
      <w:pPr>
        <w:pStyle w:val="39"/>
      </w:pPr>
      <w:bookmarkStart w:id="183" w:name="_Ref23185"/>
      <w:r>
        <w:rPr>
          <w:rFonts w:hint="eastAsia"/>
        </w:rPr>
        <w:t>金子威. 基于K8S的Docker分布式容器自动化运维系统的设计与实现[D].中南民族大学,2018.</w:t>
      </w:r>
      <w:bookmarkEnd w:id="183"/>
    </w:p>
    <w:p>
      <w:pPr>
        <w:pStyle w:val="39"/>
      </w:pPr>
      <w:bookmarkStart w:id="184" w:name="_Ref2164"/>
      <w:bookmarkStart w:id="185" w:name="_Ref2671"/>
      <w:r>
        <w:rPr>
          <w:rFonts w:hint="eastAsia"/>
        </w:rPr>
        <w:t>赵忠明,高连如,陈东,岳安志,陈静波,刘东升,杨健,孟瑜.卫星遥感及图像处理平台发展[J].中国图象图形学报,2019,24(12):2098-2110.</w:t>
      </w:r>
      <w:bookmarkEnd w:id="184"/>
      <w:bookmarkEnd w:id="185"/>
    </w:p>
    <w:p>
      <w:pPr>
        <w:pStyle w:val="39"/>
        <w:rPr>
          <w:lang w:val="zh-CN"/>
        </w:rPr>
      </w:pPr>
      <w:bookmarkStart w:id="186" w:name="_Ref25105"/>
      <w:r>
        <w:t>Deepak</w:t>
      </w:r>
      <w:r>
        <w:rPr>
          <w:rFonts w:hint="eastAsia"/>
        </w:rPr>
        <w:t xml:space="preserve"> </w:t>
      </w:r>
      <w:r>
        <w:t>Vohra. Docker Management Design Patterns[M].</w:t>
      </w:r>
      <w:r>
        <w:rPr>
          <w:rFonts w:hint="eastAsia"/>
        </w:rPr>
        <w:t xml:space="preserve"> </w:t>
      </w:r>
      <w:r>
        <w:rPr>
          <w:lang w:val="zh-CN"/>
        </w:rPr>
        <w:t>Apress, Berkeley, CA.</w:t>
      </w:r>
      <w:bookmarkEnd w:id="186"/>
    </w:p>
    <w:p>
      <w:pPr>
        <w:pStyle w:val="39"/>
        <w:rPr>
          <w:lang w:val="zh-CN"/>
        </w:rPr>
      </w:pPr>
      <w:bookmarkStart w:id="187" w:name="_Ref25164"/>
      <w:r>
        <w:t>Ste</w:t>
      </w:r>
      <w:r>
        <w:rPr>
          <w:rFonts w:hint="eastAsia"/>
        </w:rPr>
        <w:t>v</w:t>
      </w:r>
      <w:r>
        <w:t>e</w:t>
      </w:r>
      <w:r>
        <w:rPr>
          <w:rFonts w:hint="eastAsia"/>
        </w:rPr>
        <w:t xml:space="preserve"> </w:t>
      </w:r>
      <w:r>
        <w:t>Buchanan,</w:t>
      </w:r>
      <w:r>
        <w:rPr>
          <w:rFonts w:hint="eastAsia"/>
        </w:rPr>
        <w:t xml:space="preserve"> </w:t>
      </w:r>
      <w:r>
        <w:t>Janaka</w:t>
      </w:r>
      <w:r>
        <w:rPr>
          <w:rFonts w:hint="eastAsia"/>
        </w:rPr>
        <w:t xml:space="preserve"> </w:t>
      </w:r>
      <w:r>
        <w:t>Rangama,</w:t>
      </w:r>
      <w:r>
        <w:rPr>
          <w:rFonts w:hint="eastAsia"/>
        </w:rPr>
        <w:t xml:space="preserve"> </w:t>
      </w:r>
      <w:r>
        <w:t>Ned</w:t>
      </w:r>
      <w:r>
        <w:rPr>
          <w:rFonts w:hint="eastAsia"/>
        </w:rPr>
        <w:t xml:space="preserve"> </w:t>
      </w:r>
      <w:r>
        <w:t>Bellavance.</w:t>
      </w:r>
      <w:r>
        <w:rPr>
          <w:rFonts w:hint="eastAsia"/>
        </w:rPr>
        <w:t xml:space="preserve"> </w:t>
      </w:r>
      <w:r>
        <w:t>Introducing</w:t>
      </w:r>
      <w:r>
        <w:rPr>
          <w:rFonts w:hint="eastAsia"/>
        </w:rPr>
        <w:t xml:space="preserve"> </w:t>
      </w:r>
      <w:r>
        <w:t>Azure Kubernetes Service[M].</w:t>
      </w:r>
      <w:r>
        <w:rPr>
          <w:rFonts w:hint="eastAsia"/>
        </w:rPr>
        <w:t xml:space="preserve"> </w:t>
      </w:r>
      <w:r>
        <w:rPr>
          <w:lang w:val="zh-CN"/>
        </w:rPr>
        <w:t>Apress, Berkeley, CA.</w:t>
      </w:r>
      <w:bookmarkEnd w:id="187"/>
    </w:p>
    <w:p>
      <w:pPr>
        <w:pStyle w:val="39"/>
      </w:pPr>
      <w:bookmarkStart w:id="188" w:name="_Ref25187"/>
      <w:r>
        <w:t>The Apache Software Foundation</w:t>
      </w:r>
      <w:r>
        <w:rPr>
          <w:rFonts w:hint="eastAsia"/>
        </w:rPr>
        <w:t xml:space="preserve">. </w:t>
      </w:r>
      <w:r>
        <w:fldChar w:fldCharType="begin"/>
      </w:r>
      <w:r>
        <w:instrText xml:space="preserve"> HYPERLINK "https://mesos.apache.org/documentation/latest/" </w:instrText>
      </w:r>
      <w:r>
        <w:fldChar w:fldCharType="separate"/>
      </w:r>
      <w:r>
        <w:rPr>
          <w:rFonts w:hint="eastAsia"/>
        </w:rPr>
        <w:t>Apache Mesos - Documentation Home</w:t>
      </w:r>
      <w:r>
        <w:rPr>
          <w:rFonts w:hint="eastAsia"/>
        </w:rPr>
        <w:fldChar w:fldCharType="end"/>
      </w:r>
      <w:r>
        <w:rPr>
          <w:rFonts w:hint="eastAsia"/>
        </w:rPr>
        <w:t xml:space="preserve">[EB/OL]. </w:t>
      </w:r>
      <w:r>
        <w:fldChar w:fldCharType="begin"/>
      </w:r>
      <w:r>
        <w:instrText xml:space="preserve"> HYPERLINK "https://mesos.apache.org/documentation/latest/," </w:instrText>
      </w:r>
      <w:r>
        <w:fldChar w:fldCharType="separate"/>
      </w:r>
      <w:r>
        <w:rPr>
          <w:rFonts w:hint="eastAsia"/>
        </w:rPr>
        <w:t>https://mesos.apache.org/documentation/latest/,</w:t>
      </w:r>
      <w:r>
        <w:rPr>
          <w:rFonts w:hint="eastAsia"/>
        </w:rPr>
        <w:fldChar w:fldCharType="end"/>
      </w:r>
      <w:r>
        <w:rPr>
          <w:rFonts w:hint="eastAsia"/>
        </w:rPr>
        <w:t xml:space="preserve"> 2022-04-05.</w:t>
      </w:r>
      <w:bookmarkEnd w:id="188"/>
    </w:p>
    <w:p>
      <w:pPr>
        <w:pStyle w:val="39"/>
      </w:pPr>
      <w:bookmarkStart w:id="189" w:name="_Ref27298"/>
      <w:r>
        <w:t>The Apache Software Foundation</w:t>
      </w:r>
      <w:r>
        <w:rPr>
          <w:rFonts w:hint="eastAsia"/>
        </w:rPr>
        <w:t xml:space="preserve">. </w:t>
      </w:r>
      <w:r>
        <w:t>Apache Airflow Documentation</w:t>
      </w:r>
      <w:r>
        <w:rPr>
          <w:rFonts w:hint="eastAsia"/>
        </w:rPr>
        <w:t>[EB/OL].</w:t>
      </w:r>
      <w:bookmarkStart w:id="190" w:name="OLE_LINK26"/>
      <w:r>
        <w:rPr>
          <w:rFonts w:hint="eastAsia"/>
        </w:rPr>
        <w:t xml:space="preserve"> </w:t>
      </w:r>
      <w:r>
        <w:fldChar w:fldCharType="begin"/>
      </w:r>
      <w:r>
        <w:instrText xml:space="preserve"> HYPERLINK "https://airflow.apache.org/docs/apache-airflow/stable/index.html" </w:instrText>
      </w:r>
      <w:r>
        <w:fldChar w:fldCharType="separate"/>
      </w:r>
      <w:r>
        <w:rPr>
          <w:rFonts w:hint="eastAsia"/>
        </w:rPr>
        <w:t>https://airflow.apache.org/docs/apache-airflow/stable/index.html</w:t>
      </w:r>
      <w:r>
        <w:rPr>
          <w:rFonts w:hint="eastAsia"/>
        </w:rPr>
        <w:fldChar w:fldCharType="end"/>
      </w:r>
      <w:bookmarkEnd w:id="190"/>
      <w:bookmarkStart w:id="191" w:name="OLE_LINK20"/>
      <w:r>
        <w:rPr>
          <w:rFonts w:hint="eastAsia"/>
        </w:rPr>
        <w:t>, 2022-04-05.</w:t>
      </w:r>
      <w:bookmarkEnd w:id="189"/>
      <w:bookmarkEnd w:id="191"/>
    </w:p>
    <w:p>
      <w:pPr>
        <w:pStyle w:val="39"/>
      </w:pPr>
      <w:bookmarkStart w:id="192" w:name="_Ref29124"/>
      <w:r>
        <w:t>The Luigi Authors</w:t>
      </w:r>
      <w:r>
        <w:rPr>
          <w:rFonts w:hint="eastAsia"/>
        </w:rPr>
        <w:t>.</w:t>
      </w:r>
      <w:r>
        <w:t xml:space="preserve"> Luigi</w:t>
      </w:r>
      <w:r>
        <w:rPr>
          <w:rFonts w:hint="eastAsia"/>
        </w:rPr>
        <w:t xml:space="preserve"> </w:t>
      </w:r>
      <w:r>
        <w:t>Documentation</w:t>
      </w:r>
      <w:r>
        <w:rPr>
          <w:rFonts w:hint="eastAsia"/>
        </w:rPr>
        <w:t xml:space="preserve">[EB/OL]. </w:t>
      </w:r>
      <w:r>
        <w:t>https://luigi.readthedocs.io</w:t>
      </w:r>
      <w:r>
        <w:rPr>
          <w:rFonts w:hint="eastAsia"/>
        </w:rPr>
        <w:t>, 2022-04-05</w:t>
      </w:r>
      <w:bookmarkEnd w:id="192"/>
      <w:r>
        <w:rPr>
          <w:rFonts w:hint="eastAsia"/>
        </w:rPr>
        <w:t>.</w:t>
      </w:r>
    </w:p>
    <w:p>
      <w:pPr>
        <w:pStyle w:val="39"/>
      </w:pPr>
      <w:bookmarkStart w:id="193" w:name="_Ref30619"/>
      <w:r>
        <w:t>Argo Project Authors</w:t>
      </w:r>
      <w:r>
        <w:rPr>
          <w:rFonts w:hint="eastAsia"/>
        </w:rPr>
        <w:t xml:space="preserve">. </w:t>
      </w:r>
      <w:r>
        <w:fldChar w:fldCharType="begin"/>
      </w:r>
      <w:r>
        <w:instrText xml:space="preserve"> HYPERLINK "https://argoproj.github.io/workflows/" </w:instrText>
      </w:r>
      <w:r>
        <w:fldChar w:fldCharType="separate"/>
      </w:r>
      <w:r>
        <w:t>Argo Workflows</w:t>
      </w:r>
      <w:r>
        <w:fldChar w:fldCharType="end"/>
      </w:r>
      <w:r>
        <w:rPr>
          <w:rFonts w:hint="eastAsia"/>
        </w:rPr>
        <w:t xml:space="preserve">[EB/OL]. </w:t>
      </w:r>
      <w:r>
        <w:fldChar w:fldCharType="begin"/>
      </w:r>
      <w:r>
        <w:instrText xml:space="preserve"> HYPERLINK "https://argoproj.github.io/workflows/," </w:instrText>
      </w:r>
      <w:r>
        <w:fldChar w:fldCharType="separate"/>
      </w:r>
      <w:r>
        <w:rPr>
          <w:rFonts w:hint="eastAsia"/>
        </w:rPr>
        <w:t>https://argoproj.github.io/workflows/,</w:t>
      </w:r>
      <w:r>
        <w:rPr>
          <w:rFonts w:hint="eastAsia"/>
        </w:rPr>
        <w:fldChar w:fldCharType="end"/>
      </w:r>
      <w:r>
        <w:rPr>
          <w:rFonts w:hint="eastAsia"/>
        </w:rPr>
        <w:t xml:space="preserve"> 2022-04-05.</w:t>
      </w:r>
      <w:bookmarkEnd w:id="193"/>
    </w:p>
    <w:p>
      <w:pPr>
        <w:pStyle w:val="39"/>
        <w:rPr>
          <w:lang w:val="zh-CN"/>
        </w:rPr>
      </w:pPr>
      <w:bookmarkStart w:id="194" w:name="_Ref7792"/>
      <w:r>
        <w:t>孙庚泽.基于Docker的混合云应用编排方案研究[D].西安电子科技大学,2015.</w:t>
      </w:r>
      <w:bookmarkEnd w:id="194"/>
    </w:p>
    <w:p>
      <w:pPr>
        <w:pStyle w:val="39"/>
      </w:pPr>
      <w:bookmarkStart w:id="195" w:name="_Ref8161"/>
      <w:r>
        <w:rPr>
          <w:rFonts w:hint="eastAsia"/>
        </w:rPr>
        <w:t>开彩红</w:t>
      </w:r>
      <w:r>
        <w:t>,</w:t>
      </w:r>
      <w:r>
        <w:rPr>
          <w:rFonts w:hint="eastAsia"/>
        </w:rPr>
        <w:t>肖瑶</w:t>
      </w:r>
      <w:r>
        <w:t>,</w:t>
      </w:r>
      <w:r>
        <w:rPr>
          <w:rFonts w:hint="eastAsia"/>
        </w:rPr>
        <w:t>方青</w:t>
      </w:r>
      <w:r>
        <w:t>.</w:t>
      </w:r>
      <w:r>
        <w:rPr>
          <w:rFonts w:hint="eastAsia"/>
        </w:rPr>
        <w:t>基于人工蜂群算法的中继卫星任务调度研究</w:t>
      </w:r>
      <w:r>
        <w:t>[J].</w:t>
      </w:r>
      <w:r>
        <w:rPr>
          <w:rFonts w:hint="eastAsia"/>
        </w:rPr>
        <w:t>电子与信息学报</w:t>
      </w:r>
      <w:r>
        <w:t>,2015,37(10):2466-2474.</w:t>
      </w:r>
      <w:bookmarkEnd w:id="195"/>
    </w:p>
    <w:p>
      <w:pPr>
        <w:pStyle w:val="39"/>
      </w:pPr>
      <w:bookmarkStart w:id="196" w:name="_Ref8340"/>
      <w:r>
        <w:rPr>
          <w:rFonts w:hint="eastAsia"/>
        </w:rPr>
        <w:t>黄科</w:t>
      </w:r>
      <w:r>
        <w:t>.</w:t>
      </w:r>
      <w:r>
        <w:rPr>
          <w:rFonts w:hint="eastAsia"/>
        </w:rPr>
        <w:t>基于微服务的虚拟机自动化编排系统的设计与实现</w:t>
      </w:r>
      <w:r>
        <w:t>[D].</w:t>
      </w:r>
      <w:r>
        <w:rPr>
          <w:rFonts w:hint="eastAsia"/>
        </w:rPr>
        <w:t>电子科技大学</w:t>
      </w:r>
      <w:r>
        <w:t>,2019.</w:t>
      </w:r>
      <w:bookmarkEnd w:id="196"/>
    </w:p>
    <w:p>
      <w:pPr>
        <w:pStyle w:val="39"/>
      </w:pPr>
      <w:bookmarkStart w:id="197" w:name="_Ref8491"/>
      <w:r>
        <w:rPr>
          <w:rFonts w:hint="eastAsia"/>
        </w:rPr>
        <w:t>高畅</w:t>
      </w:r>
      <w:r>
        <w:t>.</w:t>
      </w:r>
      <w:r>
        <w:rPr>
          <w:rFonts w:hint="eastAsia"/>
        </w:rPr>
        <w:t>大数据可视化编排与展示系统的设计与实现</w:t>
      </w:r>
      <w:r>
        <w:t>[D].</w:t>
      </w:r>
      <w:r>
        <w:rPr>
          <w:rFonts w:hint="eastAsia"/>
        </w:rPr>
        <w:t>北京邮电大学</w:t>
      </w:r>
      <w:r>
        <w:t>,2018.</w:t>
      </w:r>
      <w:bookmarkEnd w:id="197"/>
    </w:p>
    <w:p>
      <w:pPr>
        <w:pStyle w:val="39"/>
      </w:pPr>
      <w:bookmarkStart w:id="198" w:name="_Ref31839"/>
      <w:r>
        <w:rPr>
          <w:rFonts w:hint="eastAsia"/>
        </w:rPr>
        <w:t>郭爱春,李洪全,丁浩,商和龙.基于可视化云编排技术的智能终端业务应用[J].电工技术,2021(22):161-163.DOI:10.19768/j.cnki.dgjs.2021.22.054.</w:t>
      </w:r>
      <w:bookmarkEnd w:id="198"/>
    </w:p>
    <w:p>
      <w:pPr>
        <w:pStyle w:val="39"/>
      </w:pPr>
      <w:bookmarkStart w:id="199" w:name="_Ref21499"/>
      <w:r>
        <w:t>姚婧,宋锐,王壮,胡卫东.空间探测相控阵雷达系统的观测任务编排仿真[J].计算机仿真,2006(10):65-68+71.</w:t>
      </w:r>
      <w:bookmarkEnd w:id="199"/>
    </w:p>
    <w:p>
      <w:pPr>
        <w:pStyle w:val="39"/>
        <w:rPr>
          <w:rFonts w:ascii="Times New Roman" w:hAnsi="Times New Roman" w:eastAsia="宋体" w:cs="Times New Roman"/>
          <w:kern w:val="0"/>
          <w:szCs w:val="22"/>
          <w:lang w:val="zh-CN" w:bidi="zh-CN"/>
        </w:rPr>
      </w:pPr>
      <w:bookmarkStart w:id="200" w:name="_Ref23792"/>
      <w:r>
        <w:rPr>
          <w:rFonts w:hint="eastAsia"/>
        </w:rPr>
        <w:t>刘伟权. 野外WSN的监测系统任务编排及调度的实现[D].西安工业大学,2015.</w:t>
      </w:r>
      <w:bookmarkEnd w:id="200"/>
    </w:p>
    <w:p>
      <w:pPr>
        <w:pStyle w:val="39"/>
      </w:pPr>
      <w:bookmarkStart w:id="201" w:name="_Ref29484"/>
      <w:r>
        <w:rPr>
          <w:rFonts w:hint="eastAsia" w:ascii="Times New Roman" w:hAnsi="Times New Roman" w:eastAsia="宋体" w:cs="Times New Roman"/>
          <w:kern w:val="0"/>
          <w:szCs w:val="22"/>
          <w:lang w:bidi="zh-CN"/>
        </w:rPr>
        <w:t>廖志英,董安邦.基于C/S和B/S混合结构的管理信息系统运行模式[J].计算机工程与应用,2002(02):184-185+249.</w:t>
      </w:r>
      <w:bookmarkEnd w:id="201"/>
    </w:p>
    <w:p>
      <w:pPr>
        <w:pStyle w:val="39"/>
        <w:numPr>
          <w:ilvl w:val="0"/>
          <w:numId w:val="0"/>
        </w:numPr>
      </w:pPr>
    </w:p>
    <w:sectPr>
      <w:headerReference r:id="rId11" w:type="default"/>
      <w:pgSz w:w="11906" w:h="16838"/>
      <w:pgMar w:top="1701" w:right="1134" w:bottom="1418" w:left="1701" w:header="850" w:footer="992"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3969"/>
        <w:tab w:val="clear" w:pos="4153"/>
      </w:tabs>
    </w:pPr>
    <w:r>
      <w:rPr>
        <w:rFonts w:hint="eastAsia" w:eastAsia="黑体"/>
        <w:spacing w:val="20"/>
        <w:sz w:val="30"/>
        <w:szCs w:val="28"/>
      </w:rPr>
      <w:drawing>
        <wp:anchor distT="0" distB="0" distL="114300" distR="114300" simplePos="0" relativeHeight="251659264" behindDoc="0" locked="0" layoutInCell="1" allowOverlap="1">
          <wp:simplePos x="0" y="0"/>
          <wp:positionH relativeFrom="margin">
            <wp:align>left</wp:align>
          </wp:positionH>
          <wp:positionV relativeFrom="paragraph">
            <wp:posOffset>-207010</wp:posOffset>
          </wp:positionV>
          <wp:extent cx="571500" cy="571500"/>
          <wp:effectExtent l="0" t="0" r="0" b="0"/>
          <wp:wrapNone/>
          <wp:docPr id="5" name="header1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der1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1500" cy="571500"/>
                  </a:xfrm>
                  <a:prstGeom prst="rect">
                    <a:avLst/>
                  </a:prstGeom>
                  <a:noFill/>
                </pic:spPr>
              </pic:pic>
            </a:graphicData>
          </a:graphic>
        </wp:anchor>
      </w:drawing>
    </w:r>
    <w:r>
      <w:rPr>
        <w:rFonts w:eastAsia="黑体"/>
        <w:spacing w:val="20"/>
        <w:sz w:val="30"/>
        <w:szCs w:val="28"/>
      </w:rPr>
      <w:tab/>
    </w:r>
    <w:r>
      <w:rPr>
        <w:rFonts w:hint="eastAsia" w:eastAsia="黑体"/>
        <w:spacing w:val="20"/>
        <w:sz w:val="30"/>
        <w:szCs w:val="28"/>
      </w:rPr>
      <w:t>北京航空航天大学毕业设计(论文)</w:t>
    </w:r>
    <w:r>
      <w:rPr>
        <w:rFonts w:eastAsia="黑体"/>
        <w:spacing w:val="20"/>
        <w:sz w:val="30"/>
        <w:szCs w:val="28"/>
      </w:rPr>
      <w:tab/>
    </w:r>
    <w:r>
      <w:rPr>
        <w:rFonts w:eastAsia="黑体"/>
        <w:spacing w:val="20"/>
        <w:sz w:val="21"/>
        <w:szCs w:val="21"/>
      </w:rPr>
      <w:br w:type="textWrapp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3969"/>
        <w:tab w:val="clear" w:pos="4153"/>
      </w:tabs>
    </w:pPr>
    <w:r>
      <w:rPr>
        <w:rFonts w:hint="eastAsia" w:eastAsia="黑体"/>
        <w:spacing w:val="20"/>
        <w:sz w:val="30"/>
        <w:szCs w:val="28"/>
      </w:rPr>
      <w:drawing>
        <wp:anchor distT="0" distB="0" distL="114300" distR="114300" simplePos="0" relativeHeight="251663360" behindDoc="0" locked="0" layoutInCell="1" allowOverlap="1">
          <wp:simplePos x="0" y="0"/>
          <wp:positionH relativeFrom="margin">
            <wp:align>left</wp:align>
          </wp:positionH>
          <wp:positionV relativeFrom="paragraph">
            <wp:posOffset>-207010</wp:posOffset>
          </wp:positionV>
          <wp:extent cx="571500" cy="571500"/>
          <wp:effectExtent l="0" t="0" r="0" b="0"/>
          <wp:wrapNone/>
          <wp:docPr id="4" name="header1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er1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1500" cy="571500"/>
                  </a:xfrm>
                  <a:prstGeom prst="rect">
                    <a:avLst/>
                  </a:prstGeom>
                  <a:noFill/>
                </pic:spPr>
              </pic:pic>
            </a:graphicData>
          </a:graphic>
        </wp:anchor>
      </w:drawing>
    </w:r>
    <w:r>
      <w:rPr>
        <w:rFonts w:eastAsia="黑体"/>
        <w:spacing w:val="20"/>
        <w:sz w:val="30"/>
        <w:szCs w:val="28"/>
      </w:rPr>
      <w:tab/>
    </w:r>
    <w:r>
      <w:rPr>
        <w:rFonts w:hint="eastAsia" w:eastAsia="黑体"/>
        <w:spacing w:val="20"/>
        <w:sz w:val="30"/>
        <w:szCs w:val="28"/>
      </w:rPr>
      <w:t>北京航空航天大学毕业设计(论文)</w:t>
    </w:r>
    <w:r>
      <w:rPr>
        <w:rFonts w:eastAsia="黑体"/>
        <w:spacing w:val="20"/>
        <w:sz w:val="30"/>
        <w:szCs w:val="28"/>
      </w:rPr>
      <w:tab/>
    </w:r>
    <w:r>
      <w:rPr>
        <w:rFonts w:hint="eastAsia" w:asciiTheme="minorEastAsia" w:hAnsiTheme="minorEastAsia"/>
        <w:spacing w:val="20"/>
        <w:sz w:val="21"/>
        <w:szCs w:val="21"/>
      </w:rPr>
      <w:t>第</w:t>
    </w:r>
    <w:r>
      <w:rPr>
        <w:rFonts w:hint="eastAsia" w:eastAsia="黑体"/>
        <w:spacing w:val="20"/>
        <w:sz w:val="21"/>
        <w:szCs w:val="21"/>
      </w:rPr>
      <w:t xml:space="preserve"> </w:t>
    </w:r>
    <w:r>
      <w:rPr>
        <w:rFonts w:eastAsia="黑体"/>
        <w:spacing w:val="20"/>
        <w:kern w:val="0"/>
        <w:sz w:val="21"/>
        <w:szCs w:val="21"/>
      </w:rPr>
      <w:fldChar w:fldCharType="begin"/>
    </w:r>
    <w:r>
      <w:rPr>
        <w:rFonts w:eastAsia="黑体"/>
        <w:spacing w:val="20"/>
        <w:kern w:val="0"/>
        <w:sz w:val="21"/>
        <w:szCs w:val="21"/>
      </w:rPr>
      <w:instrText xml:space="preserve"> PAGE  \* ROMAN </w:instrText>
    </w:r>
    <w:r>
      <w:rPr>
        <w:rFonts w:eastAsia="黑体"/>
        <w:spacing w:val="20"/>
        <w:kern w:val="0"/>
        <w:sz w:val="21"/>
        <w:szCs w:val="21"/>
      </w:rPr>
      <w:fldChar w:fldCharType="separate"/>
    </w:r>
    <w:r>
      <w:rPr>
        <w:rFonts w:eastAsia="黑体"/>
        <w:spacing w:val="20"/>
        <w:kern w:val="0"/>
        <w:sz w:val="21"/>
        <w:szCs w:val="21"/>
      </w:rPr>
      <w:t>V</w:t>
    </w:r>
    <w:r>
      <w:rPr>
        <w:rFonts w:eastAsia="黑体"/>
        <w:spacing w:val="20"/>
        <w:kern w:val="0"/>
        <w:sz w:val="21"/>
        <w:szCs w:val="21"/>
      </w:rPr>
      <w:fldChar w:fldCharType="end"/>
    </w:r>
    <w:r>
      <w:rPr>
        <w:rFonts w:eastAsia="黑体"/>
        <w:spacing w:val="20"/>
        <w:kern w:val="0"/>
        <w:sz w:val="21"/>
        <w:szCs w:val="21"/>
      </w:rPr>
      <w:t xml:space="preserve"> </w:t>
    </w:r>
    <w:r>
      <w:rPr>
        <w:rFonts w:hint="eastAsia" w:asciiTheme="minorEastAsia" w:hAnsiTheme="minorEastAsia"/>
        <w:spacing w:val="20"/>
        <w:sz w:val="21"/>
        <w:szCs w:val="21"/>
      </w:rPr>
      <w:t>页</w:t>
    </w:r>
    <w:r>
      <w:rPr>
        <w:rFonts w:eastAsia="黑体"/>
        <w:spacing w:val="20"/>
        <w:sz w:val="21"/>
        <w:szCs w:val="21"/>
      </w:rPr>
      <w:br w:type="textWrapp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3969"/>
        <w:tab w:val="clear" w:pos="4153"/>
      </w:tabs>
      <w:rPr>
        <w:rFonts w:asciiTheme="minorEastAsia" w:hAnsiTheme="minorEastAsia"/>
        <w:spacing w:val="20"/>
        <w:sz w:val="21"/>
        <w:szCs w:val="21"/>
      </w:rPr>
    </w:pPr>
    <w:r>
      <w:rPr>
        <w:rFonts w:hint="eastAsia" w:eastAsia="黑体"/>
        <w:spacing w:val="20"/>
        <w:sz w:val="30"/>
        <w:szCs w:val="28"/>
      </w:rPr>
      <w:drawing>
        <wp:anchor distT="0" distB="0" distL="114300" distR="114300" simplePos="0" relativeHeight="251661312" behindDoc="0" locked="0" layoutInCell="1" allowOverlap="1">
          <wp:simplePos x="0" y="0"/>
          <wp:positionH relativeFrom="margin">
            <wp:align>left</wp:align>
          </wp:positionH>
          <wp:positionV relativeFrom="paragraph">
            <wp:posOffset>-207010</wp:posOffset>
          </wp:positionV>
          <wp:extent cx="571500" cy="571500"/>
          <wp:effectExtent l="0" t="0" r="0" b="0"/>
          <wp:wrapNone/>
          <wp:docPr id="1000002" name="header2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02" name="header2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1500" cy="571500"/>
                  </a:xfrm>
                  <a:prstGeom prst="rect">
                    <a:avLst/>
                  </a:prstGeom>
                  <a:noFill/>
                </pic:spPr>
              </pic:pic>
            </a:graphicData>
          </a:graphic>
        </wp:anchor>
      </w:drawing>
    </w:r>
    <w:r>
      <w:rPr>
        <w:rFonts w:eastAsia="黑体"/>
        <w:spacing w:val="20"/>
        <w:sz w:val="30"/>
        <w:szCs w:val="28"/>
      </w:rPr>
      <w:tab/>
    </w:r>
    <w:r>
      <w:rPr>
        <w:rFonts w:hint="eastAsia" w:eastAsia="黑体"/>
        <w:spacing w:val="20"/>
        <w:sz w:val="30"/>
        <w:szCs w:val="28"/>
      </w:rPr>
      <w:t>北京航空航天大学毕业设计(论文)</w:t>
    </w:r>
    <w:r>
      <w:rPr>
        <w:rFonts w:eastAsia="黑体"/>
        <w:spacing w:val="20"/>
        <w:sz w:val="30"/>
        <w:szCs w:val="28"/>
      </w:rPr>
      <w:tab/>
    </w:r>
    <w:r>
      <w:rPr>
        <w:rFonts w:hint="eastAsia" w:asciiTheme="minorEastAsia" w:hAnsiTheme="minorEastAsia"/>
        <w:spacing w:val="20"/>
        <w:sz w:val="21"/>
        <w:szCs w:val="21"/>
      </w:rPr>
      <w:t>第</w:t>
    </w:r>
    <w:r>
      <w:rPr>
        <w:rFonts w:hint="eastAsia" w:eastAsia="黑体"/>
        <w:spacing w:val="20"/>
        <w:sz w:val="21"/>
        <w:szCs w:val="21"/>
      </w:rPr>
      <w:t xml:space="preserve"> </w:t>
    </w:r>
    <w:r>
      <w:rPr>
        <w:rFonts w:eastAsia="黑体"/>
        <w:spacing w:val="20"/>
        <w:kern w:val="0"/>
        <w:sz w:val="21"/>
        <w:szCs w:val="21"/>
      </w:rPr>
      <w:fldChar w:fldCharType="begin"/>
    </w:r>
    <w:r>
      <w:rPr>
        <w:rFonts w:eastAsia="黑体"/>
        <w:spacing w:val="20"/>
        <w:kern w:val="0"/>
        <w:sz w:val="21"/>
        <w:szCs w:val="21"/>
      </w:rPr>
      <w:instrText xml:space="preserve"> PAGE  \* Arabic </w:instrText>
    </w:r>
    <w:r>
      <w:rPr>
        <w:rFonts w:eastAsia="黑体"/>
        <w:spacing w:val="20"/>
        <w:kern w:val="0"/>
        <w:sz w:val="21"/>
        <w:szCs w:val="21"/>
      </w:rPr>
      <w:fldChar w:fldCharType="separate"/>
    </w:r>
    <w:r>
      <w:rPr>
        <w:rFonts w:eastAsia="黑体"/>
        <w:spacing w:val="20"/>
        <w:kern w:val="0"/>
        <w:sz w:val="21"/>
        <w:szCs w:val="21"/>
      </w:rPr>
      <w:t>34</w:t>
    </w:r>
    <w:r>
      <w:rPr>
        <w:rFonts w:eastAsia="黑体"/>
        <w:spacing w:val="20"/>
        <w:kern w:val="0"/>
        <w:sz w:val="21"/>
        <w:szCs w:val="21"/>
      </w:rPr>
      <w:fldChar w:fldCharType="end"/>
    </w:r>
    <w:r>
      <w:rPr>
        <w:rFonts w:eastAsia="黑体"/>
        <w:spacing w:val="20"/>
        <w:kern w:val="0"/>
        <w:sz w:val="21"/>
        <w:szCs w:val="21"/>
      </w:rPr>
      <w:t xml:space="preserve"> </w:t>
    </w:r>
    <w:r>
      <w:rPr>
        <w:rFonts w:hint="eastAsia" w:asciiTheme="minorEastAsia" w:hAnsiTheme="minorEastAsia"/>
        <w:spacing w:val="20"/>
        <w:sz w:val="21"/>
        <w:szCs w:val="21"/>
      </w:rPr>
      <w:t>页</w:t>
    </w:r>
  </w:p>
  <w:p>
    <w:pPr>
      <w:pStyle w:val="14"/>
      <w:tabs>
        <w:tab w:val="center" w:pos="3969"/>
        <w:tab w:val="clear" w:pos="4153"/>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933B38"/>
    <w:multiLevelType w:val="singleLevel"/>
    <w:tmpl w:val="85933B38"/>
    <w:lvl w:ilvl="0" w:tentative="0">
      <w:start w:val="1"/>
      <w:numFmt w:val="decimal"/>
      <w:suff w:val="space"/>
      <w:lvlText w:val="(%1)"/>
      <w:lvlJc w:val="left"/>
    </w:lvl>
  </w:abstractNum>
  <w:abstractNum w:abstractNumId="1">
    <w:nsid w:val="88BB52C1"/>
    <w:multiLevelType w:val="singleLevel"/>
    <w:tmpl w:val="88BB52C1"/>
    <w:lvl w:ilvl="0" w:tentative="0">
      <w:start w:val="1"/>
      <w:numFmt w:val="decimal"/>
      <w:suff w:val="space"/>
      <w:lvlText w:val="(%1)"/>
      <w:lvlJc w:val="left"/>
    </w:lvl>
  </w:abstractNum>
  <w:abstractNum w:abstractNumId="2">
    <w:nsid w:val="0C65F289"/>
    <w:multiLevelType w:val="singleLevel"/>
    <w:tmpl w:val="0C65F289"/>
    <w:lvl w:ilvl="0" w:tentative="0">
      <w:start w:val="1"/>
      <w:numFmt w:val="decimal"/>
      <w:suff w:val="space"/>
      <w:lvlText w:val="(%1)"/>
      <w:lvlJc w:val="left"/>
    </w:lvl>
  </w:abstractNum>
  <w:abstractNum w:abstractNumId="3">
    <w:nsid w:val="186B74AD"/>
    <w:multiLevelType w:val="multilevel"/>
    <w:tmpl w:val="186B74AD"/>
    <w:lvl w:ilvl="0" w:tentative="0">
      <w:start w:val="1"/>
      <w:numFmt w:val="decimal"/>
      <w:pStyle w:val="2"/>
      <w:suff w:val="space"/>
      <w:lvlText w:val="%1"/>
      <w:lvlJc w:val="left"/>
      <w:pPr>
        <w:ind w:left="0" w:firstLine="0"/>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eastAsia"/>
      </w:rPr>
    </w:lvl>
    <w:lvl w:ilvl="3" w:tentative="0">
      <w:start w:val="1"/>
      <w:numFmt w:val="decimal"/>
      <w:pStyle w:val="43"/>
      <w:suff w:val="space"/>
      <w:lvlText w:val="%4、"/>
      <w:lvlJc w:val="left"/>
      <w:pPr>
        <w:ind w:left="0" w:firstLine="0"/>
      </w:pPr>
      <w:rPr>
        <w:rFonts w:hint="eastAsia"/>
      </w:rPr>
    </w:lvl>
    <w:lvl w:ilvl="4" w:tentative="0">
      <w:start w:val="1"/>
      <w:numFmt w:val="decimal"/>
      <w:pStyle w:val="44"/>
      <w:suff w:val="space"/>
      <w:lvlText w:val="(%5)"/>
      <w:lvlJc w:val="left"/>
      <w:pPr>
        <w:ind w:left="0" w:firstLine="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1CA5245D"/>
    <w:multiLevelType w:val="multilevel"/>
    <w:tmpl w:val="1CA5245D"/>
    <w:lvl w:ilvl="0" w:tentative="0">
      <w:start w:val="1"/>
      <w:numFmt w:val="decimal"/>
      <w:pStyle w:val="39"/>
      <w:suff w:val="space"/>
      <w:lvlText w:val="[%1]"/>
      <w:lvlJc w:val="left"/>
      <w:pPr>
        <w:ind w:left="0" w:firstLine="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5">
    <w:nsid w:val="487E481A"/>
    <w:multiLevelType w:val="singleLevel"/>
    <w:tmpl w:val="487E481A"/>
    <w:lvl w:ilvl="0" w:tentative="0">
      <w:start w:val="1"/>
      <w:numFmt w:val="decimal"/>
      <w:lvlText w:val="(%1)"/>
      <w:lvlJc w:val="left"/>
      <w:pPr>
        <w:tabs>
          <w:tab w:val="left" w:pos="312"/>
        </w:tabs>
      </w:pPr>
    </w:lvl>
  </w:abstractNum>
  <w:abstractNum w:abstractNumId="6">
    <w:nsid w:val="4B0D5263"/>
    <w:multiLevelType w:val="singleLevel"/>
    <w:tmpl w:val="4B0D5263"/>
    <w:lvl w:ilvl="0" w:tentative="0">
      <w:start w:val="1"/>
      <w:numFmt w:val="decimal"/>
      <w:lvlText w:val="(%1)"/>
      <w:lvlJc w:val="left"/>
      <w:pPr>
        <w:tabs>
          <w:tab w:val="left" w:pos="312"/>
        </w:tabs>
      </w:pPr>
    </w:lvl>
  </w:abstractNum>
  <w:abstractNum w:abstractNumId="7">
    <w:nsid w:val="5769A590"/>
    <w:multiLevelType w:val="singleLevel"/>
    <w:tmpl w:val="5769A590"/>
    <w:lvl w:ilvl="0" w:tentative="0">
      <w:start w:val="1"/>
      <w:numFmt w:val="decimal"/>
      <w:suff w:val="space"/>
      <w:lvlText w:val="(%1)"/>
      <w:lvlJc w:val="left"/>
    </w:lvl>
  </w:abstractNum>
  <w:abstractNum w:abstractNumId="8">
    <w:nsid w:val="5A773E07"/>
    <w:multiLevelType w:val="multilevel"/>
    <w:tmpl w:val="5A773E0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5E06FF86"/>
    <w:multiLevelType w:val="singleLevel"/>
    <w:tmpl w:val="5E06FF86"/>
    <w:lvl w:ilvl="0" w:tentative="0">
      <w:start w:val="1"/>
      <w:numFmt w:val="decimal"/>
      <w:suff w:val="space"/>
      <w:lvlText w:val="(%1)"/>
      <w:lvlJc w:val="left"/>
    </w:lvl>
  </w:abstractNum>
  <w:abstractNum w:abstractNumId="10">
    <w:nsid w:val="6672DE5E"/>
    <w:multiLevelType w:val="singleLevel"/>
    <w:tmpl w:val="6672DE5E"/>
    <w:lvl w:ilvl="0" w:tentative="0">
      <w:start w:val="1"/>
      <w:numFmt w:val="decimal"/>
      <w:suff w:val="space"/>
      <w:lvlText w:val="(%1)"/>
      <w:lvlJc w:val="left"/>
    </w:lvl>
  </w:abstractNum>
  <w:num w:numId="1">
    <w:abstractNumId w:val="3"/>
  </w:num>
  <w:num w:numId="2">
    <w:abstractNumId w:val="4"/>
  </w:num>
  <w:num w:numId="3">
    <w:abstractNumId w:val="6"/>
  </w:num>
  <w:num w:numId="4">
    <w:abstractNumId w:val="1"/>
  </w:num>
  <w:num w:numId="5">
    <w:abstractNumId w:val="10"/>
  </w:num>
  <w:num w:numId="6">
    <w:abstractNumId w:val="9"/>
  </w:num>
  <w:num w:numId="7">
    <w:abstractNumId w:val="0"/>
  </w:num>
  <w:num w:numId="8">
    <w:abstractNumId w:val="5"/>
  </w:num>
  <w:num w:numId="9">
    <w:abstractNumId w:val="2"/>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0"/>
  <w:autoHyphenation/>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02D"/>
    <w:rsid w:val="00000BC1"/>
    <w:rsid w:val="00004A33"/>
    <w:rsid w:val="0000578C"/>
    <w:rsid w:val="00011587"/>
    <w:rsid w:val="000162F9"/>
    <w:rsid w:val="00024F55"/>
    <w:rsid w:val="00031EF2"/>
    <w:rsid w:val="00034B60"/>
    <w:rsid w:val="00040256"/>
    <w:rsid w:val="0004030D"/>
    <w:rsid w:val="00041ACC"/>
    <w:rsid w:val="00044F9C"/>
    <w:rsid w:val="00047199"/>
    <w:rsid w:val="00051C21"/>
    <w:rsid w:val="00051E6F"/>
    <w:rsid w:val="00051F94"/>
    <w:rsid w:val="00052CC8"/>
    <w:rsid w:val="0005319E"/>
    <w:rsid w:val="00055EA8"/>
    <w:rsid w:val="00063E2D"/>
    <w:rsid w:val="00064313"/>
    <w:rsid w:val="00064B6C"/>
    <w:rsid w:val="00067708"/>
    <w:rsid w:val="00073B7E"/>
    <w:rsid w:val="000753CA"/>
    <w:rsid w:val="00077C17"/>
    <w:rsid w:val="00080EF7"/>
    <w:rsid w:val="00080F69"/>
    <w:rsid w:val="00082D8E"/>
    <w:rsid w:val="00083CDD"/>
    <w:rsid w:val="00084D3C"/>
    <w:rsid w:val="00084EB3"/>
    <w:rsid w:val="0008535B"/>
    <w:rsid w:val="00086CD7"/>
    <w:rsid w:val="00090306"/>
    <w:rsid w:val="00091411"/>
    <w:rsid w:val="000931BC"/>
    <w:rsid w:val="00094F80"/>
    <w:rsid w:val="00096A33"/>
    <w:rsid w:val="00096FD3"/>
    <w:rsid w:val="00097E5C"/>
    <w:rsid w:val="000A1E69"/>
    <w:rsid w:val="000A33C1"/>
    <w:rsid w:val="000A5B5E"/>
    <w:rsid w:val="000A65B4"/>
    <w:rsid w:val="000A6F82"/>
    <w:rsid w:val="000A7720"/>
    <w:rsid w:val="000A7DA2"/>
    <w:rsid w:val="000B18D1"/>
    <w:rsid w:val="000B6100"/>
    <w:rsid w:val="000B62F5"/>
    <w:rsid w:val="000C0ED1"/>
    <w:rsid w:val="000C6A06"/>
    <w:rsid w:val="000D2F53"/>
    <w:rsid w:val="000D32D8"/>
    <w:rsid w:val="000D4F2B"/>
    <w:rsid w:val="000E133D"/>
    <w:rsid w:val="000E14CE"/>
    <w:rsid w:val="000E3B15"/>
    <w:rsid w:val="000E4904"/>
    <w:rsid w:val="000E4CE9"/>
    <w:rsid w:val="000E6403"/>
    <w:rsid w:val="000E702D"/>
    <w:rsid w:val="000F1495"/>
    <w:rsid w:val="000F39D6"/>
    <w:rsid w:val="000F4058"/>
    <w:rsid w:val="001004B0"/>
    <w:rsid w:val="001011EF"/>
    <w:rsid w:val="00101F99"/>
    <w:rsid w:val="001051CD"/>
    <w:rsid w:val="00105460"/>
    <w:rsid w:val="00106589"/>
    <w:rsid w:val="00107124"/>
    <w:rsid w:val="00107237"/>
    <w:rsid w:val="00107A10"/>
    <w:rsid w:val="001136A7"/>
    <w:rsid w:val="0011693A"/>
    <w:rsid w:val="00122587"/>
    <w:rsid w:val="00123571"/>
    <w:rsid w:val="00123718"/>
    <w:rsid w:val="00123D41"/>
    <w:rsid w:val="00124159"/>
    <w:rsid w:val="00130A0C"/>
    <w:rsid w:val="00131A63"/>
    <w:rsid w:val="00133618"/>
    <w:rsid w:val="00135CB9"/>
    <w:rsid w:val="00135E34"/>
    <w:rsid w:val="001401D5"/>
    <w:rsid w:val="00143763"/>
    <w:rsid w:val="00143CCD"/>
    <w:rsid w:val="00143D4D"/>
    <w:rsid w:val="0014577C"/>
    <w:rsid w:val="00150A03"/>
    <w:rsid w:val="001520F4"/>
    <w:rsid w:val="001521CE"/>
    <w:rsid w:val="00152C9C"/>
    <w:rsid w:val="00153087"/>
    <w:rsid w:val="00153B77"/>
    <w:rsid w:val="001565A1"/>
    <w:rsid w:val="00162005"/>
    <w:rsid w:val="00163B39"/>
    <w:rsid w:val="001714C0"/>
    <w:rsid w:val="0017314F"/>
    <w:rsid w:val="0017330B"/>
    <w:rsid w:val="00173584"/>
    <w:rsid w:val="001764C4"/>
    <w:rsid w:val="00176771"/>
    <w:rsid w:val="001803AC"/>
    <w:rsid w:val="00181E45"/>
    <w:rsid w:val="0018231D"/>
    <w:rsid w:val="0018271A"/>
    <w:rsid w:val="00182951"/>
    <w:rsid w:val="001852BE"/>
    <w:rsid w:val="00187852"/>
    <w:rsid w:val="0019014A"/>
    <w:rsid w:val="00192900"/>
    <w:rsid w:val="00192E19"/>
    <w:rsid w:val="001952FD"/>
    <w:rsid w:val="001968BD"/>
    <w:rsid w:val="00197DE9"/>
    <w:rsid w:val="001A0C2D"/>
    <w:rsid w:val="001A0FFD"/>
    <w:rsid w:val="001A1CE4"/>
    <w:rsid w:val="001A22D6"/>
    <w:rsid w:val="001A59FB"/>
    <w:rsid w:val="001A5D28"/>
    <w:rsid w:val="001C1EFC"/>
    <w:rsid w:val="001C21CE"/>
    <w:rsid w:val="001C4F01"/>
    <w:rsid w:val="001D2439"/>
    <w:rsid w:val="001D460A"/>
    <w:rsid w:val="001D5B0E"/>
    <w:rsid w:val="001D678A"/>
    <w:rsid w:val="001D6B60"/>
    <w:rsid w:val="001E0CD7"/>
    <w:rsid w:val="001E1DBB"/>
    <w:rsid w:val="001E25E5"/>
    <w:rsid w:val="001E3B64"/>
    <w:rsid w:val="001E516E"/>
    <w:rsid w:val="001F0205"/>
    <w:rsid w:val="001F197F"/>
    <w:rsid w:val="001F259C"/>
    <w:rsid w:val="001F2641"/>
    <w:rsid w:val="001F50F7"/>
    <w:rsid w:val="001F7E00"/>
    <w:rsid w:val="00202413"/>
    <w:rsid w:val="00203F1F"/>
    <w:rsid w:val="0020528A"/>
    <w:rsid w:val="0021455F"/>
    <w:rsid w:val="00216E58"/>
    <w:rsid w:val="002206DE"/>
    <w:rsid w:val="002219A7"/>
    <w:rsid w:val="00221A39"/>
    <w:rsid w:val="002220BD"/>
    <w:rsid w:val="00223C14"/>
    <w:rsid w:val="00224696"/>
    <w:rsid w:val="00226BC6"/>
    <w:rsid w:val="0023381B"/>
    <w:rsid w:val="0023458D"/>
    <w:rsid w:val="00234F04"/>
    <w:rsid w:val="00235411"/>
    <w:rsid w:val="002358CA"/>
    <w:rsid w:val="00237898"/>
    <w:rsid w:val="00241FBB"/>
    <w:rsid w:val="002425B3"/>
    <w:rsid w:val="00245A83"/>
    <w:rsid w:val="002502B3"/>
    <w:rsid w:val="0025102D"/>
    <w:rsid w:val="00251253"/>
    <w:rsid w:val="00251813"/>
    <w:rsid w:val="00255F3A"/>
    <w:rsid w:val="0025741D"/>
    <w:rsid w:val="00265556"/>
    <w:rsid w:val="00267A28"/>
    <w:rsid w:val="00267D20"/>
    <w:rsid w:val="002724F7"/>
    <w:rsid w:val="0027280D"/>
    <w:rsid w:val="00275BBF"/>
    <w:rsid w:val="00280021"/>
    <w:rsid w:val="00280799"/>
    <w:rsid w:val="00284A0A"/>
    <w:rsid w:val="00286388"/>
    <w:rsid w:val="00286F7F"/>
    <w:rsid w:val="002927F7"/>
    <w:rsid w:val="00295BFA"/>
    <w:rsid w:val="00295D58"/>
    <w:rsid w:val="00296717"/>
    <w:rsid w:val="002A0352"/>
    <w:rsid w:val="002A07BF"/>
    <w:rsid w:val="002A705B"/>
    <w:rsid w:val="002B0537"/>
    <w:rsid w:val="002B329A"/>
    <w:rsid w:val="002D005B"/>
    <w:rsid w:val="002D15D9"/>
    <w:rsid w:val="002D5F9C"/>
    <w:rsid w:val="002D6F82"/>
    <w:rsid w:val="002E0693"/>
    <w:rsid w:val="002E260F"/>
    <w:rsid w:val="002E4678"/>
    <w:rsid w:val="002E49A1"/>
    <w:rsid w:val="002E4A2B"/>
    <w:rsid w:val="002E52C3"/>
    <w:rsid w:val="002E60E6"/>
    <w:rsid w:val="002E7E01"/>
    <w:rsid w:val="002F1AF9"/>
    <w:rsid w:val="002F1E72"/>
    <w:rsid w:val="0030379B"/>
    <w:rsid w:val="00303849"/>
    <w:rsid w:val="0030420C"/>
    <w:rsid w:val="003050FF"/>
    <w:rsid w:val="003104BB"/>
    <w:rsid w:val="00310B81"/>
    <w:rsid w:val="0031152A"/>
    <w:rsid w:val="00312747"/>
    <w:rsid w:val="0031632D"/>
    <w:rsid w:val="00323EC5"/>
    <w:rsid w:val="00323EEE"/>
    <w:rsid w:val="003241AB"/>
    <w:rsid w:val="00324C99"/>
    <w:rsid w:val="00325B94"/>
    <w:rsid w:val="00327988"/>
    <w:rsid w:val="003305EB"/>
    <w:rsid w:val="003370FC"/>
    <w:rsid w:val="00341006"/>
    <w:rsid w:val="0034326C"/>
    <w:rsid w:val="003447F1"/>
    <w:rsid w:val="0035089F"/>
    <w:rsid w:val="003510A0"/>
    <w:rsid w:val="00351F7D"/>
    <w:rsid w:val="0035753C"/>
    <w:rsid w:val="003601BC"/>
    <w:rsid w:val="003607F9"/>
    <w:rsid w:val="00361D22"/>
    <w:rsid w:val="0036234C"/>
    <w:rsid w:val="003636D1"/>
    <w:rsid w:val="00366EF5"/>
    <w:rsid w:val="00373EFF"/>
    <w:rsid w:val="0037435D"/>
    <w:rsid w:val="00381410"/>
    <w:rsid w:val="00381FC4"/>
    <w:rsid w:val="00392307"/>
    <w:rsid w:val="00393FE2"/>
    <w:rsid w:val="003945CF"/>
    <w:rsid w:val="00394DC7"/>
    <w:rsid w:val="00397283"/>
    <w:rsid w:val="0039740A"/>
    <w:rsid w:val="003977BC"/>
    <w:rsid w:val="00397AEF"/>
    <w:rsid w:val="003A0466"/>
    <w:rsid w:val="003A2D31"/>
    <w:rsid w:val="003A31DB"/>
    <w:rsid w:val="003A6917"/>
    <w:rsid w:val="003B0C22"/>
    <w:rsid w:val="003B5753"/>
    <w:rsid w:val="003B6070"/>
    <w:rsid w:val="003B66E1"/>
    <w:rsid w:val="003B7018"/>
    <w:rsid w:val="003B7EC2"/>
    <w:rsid w:val="003C067E"/>
    <w:rsid w:val="003C37BB"/>
    <w:rsid w:val="003C3AE3"/>
    <w:rsid w:val="003C6087"/>
    <w:rsid w:val="003D341E"/>
    <w:rsid w:val="003D470A"/>
    <w:rsid w:val="003D6217"/>
    <w:rsid w:val="003D623C"/>
    <w:rsid w:val="003D6521"/>
    <w:rsid w:val="003D6FB5"/>
    <w:rsid w:val="003D72E0"/>
    <w:rsid w:val="003E0F8F"/>
    <w:rsid w:val="003E1900"/>
    <w:rsid w:val="003E2530"/>
    <w:rsid w:val="003E31E6"/>
    <w:rsid w:val="003E34AF"/>
    <w:rsid w:val="003E6E6C"/>
    <w:rsid w:val="003F1614"/>
    <w:rsid w:val="003F653A"/>
    <w:rsid w:val="0040005E"/>
    <w:rsid w:val="0040119D"/>
    <w:rsid w:val="0040424F"/>
    <w:rsid w:val="00405926"/>
    <w:rsid w:val="00412095"/>
    <w:rsid w:val="00412101"/>
    <w:rsid w:val="00413649"/>
    <w:rsid w:val="00417930"/>
    <w:rsid w:val="004179FE"/>
    <w:rsid w:val="00417A44"/>
    <w:rsid w:val="004218E1"/>
    <w:rsid w:val="00422037"/>
    <w:rsid w:val="00426D15"/>
    <w:rsid w:val="00430C35"/>
    <w:rsid w:val="00431920"/>
    <w:rsid w:val="004335D2"/>
    <w:rsid w:val="004346FB"/>
    <w:rsid w:val="0043491C"/>
    <w:rsid w:val="00436334"/>
    <w:rsid w:val="00436BD8"/>
    <w:rsid w:val="00441479"/>
    <w:rsid w:val="00442D05"/>
    <w:rsid w:val="00445F60"/>
    <w:rsid w:val="004478BE"/>
    <w:rsid w:val="004506DF"/>
    <w:rsid w:val="00453FFB"/>
    <w:rsid w:val="00455594"/>
    <w:rsid w:val="004566D7"/>
    <w:rsid w:val="0045731E"/>
    <w:rsid w:val="00461A5F"/>
    <w:rsid w:val="00464609"/>
    <w:rsid w:val="00464B2B"/>
    <w:rsid w:val="004700C3"/>
    <w:rsid w:val="004719F4"/>
    <w:rsid w:val="00471D11"/>
    <w:rsid w:val="00472BE3"/>
    <w:rsid w:val="004751A6"/>
    <w:rsid w:val="00475F74"/>
    <w:rsid w:val="00483704"/>
    <w:rsid w:val="0048384D"/>
    <w:rsid w:val="004849C9"/>
    <w:rsid w:val="00485347"/>
    <w:rsid w:val="00486A01"/>
    <w:rsid w:val="00492959"/>
    <w:rsid w:val="00493305"/>
    <w:rsid w:val="004960D9"/>
    <w:rsid w:val="004974D6"/>
    <w:rsid w:val="004A104E"/>
    <w:rsid w:val="004A1B3A"/>
    <w:rsid w:val="004A3336"/>
    <w:rsid w:val="004A38FD"/>
    <w:rsid w:val="004A78B9"/>
    <w:rsid w:val="004B397C"/>
    <w:rsid w:val="004B6F00"/>
    <w:rsid w:val="004C1346"/>
    <w:rsid w:val="004C1D5B"/>
    <w:rsid w:val="004C30DA"/>
    <w:rsid w:val="004C3FC2"/>
    <w:rsid w:val="004C6E1E"/>
    <w:rsid w:val="004C72A6"/>
    <w:rsid w:val="004D0B9C"/>
    <w:rsid w:val="004D2D35"/>
    <w:rsid w:val="004D6305"/>
    <w:rsid w:val="004D6C82"/>
    <w:rsid w:val="004D72BD"/>
    <w:rsid w:val="004E35EA"/>
    <w:rsid w:val="004E3B14"/>
    <w:rsid w:val="004E76BE"/>
    <w:rsid w:val="004F2B2B"/>
    <w:rsid w:val="004F4356"/>
    <w:rsid w:val="004F47DC"/>
    <w:rsid w:val="005130C4"/>
    <w:rsid w:val="00520C0A"/>
    <w:rsid w:val="005224E4"/>
    <w:rsid w:val="00524393"/>
    <w:rsid w:val="00524B7D"/>
    <w:rsid w:val="00527754"/>
    <w:rsid w:val="00530831"/>
    <w:rsid w:val="00534133"/>
    <w:rsid w:val="00534900"/>
    <w:rsid w:val="005370BC"/>
    <w:rsid w:val="0054048B"/>
    <w:rsid w:val="005411CE"/>
    <w:rsid w:val="005456EE"/>
    <w:rsid w:val="005469E4"/>
    <w:rsid w:val="005519CD"/>
    <w:rsid w:val="0055271D"/>
    <w:rsid w:val="005535FA"/>
    <w:rsid w:val="005547CA"/>
    <w:rsid w:val="005554F2"/>
    <w:rsid w:val="005571C8"/>
    <w:rsid w:val="00561BE4"/>
    <w:rsid w:val="00563584"/>
    <w:rsid w:val="00563B6F"/>
    <w:rsid w:val="0057020A"/>
    <w:rsid w:val="0057094B"/>
    <w:rsid w:val="00571315"/>
    <w:rsid w:val="00572465"/>
    <w:rsid w:val="005768C8"/>
    <w:rsid w:val="005776F4"/>
    <w:rsid w:val="0057774B"/>
    <w:rsid w:val="00584CFA"/>
    <w:rsid w:val="005856C1"/>
    <w:rsid w:val="00586939"/>
    <w:rsid w:val="00590641"/>
    <w:rsid w:val="005910FA"/>
    <w:rsid w:val="0059241B"/>
    <w:rsid w:val="005935CF"/>
    <w:rsid w:val="00593839"/>
    <w:rsid w:val="00595244"/>
    <w:rsid w:val="005A1430"/>
    <w:rsid w:val="005A4480"/>
    <w:rsid w:val="005B0DEE"/>
    <w:rsid w:val="005B2BBB"/>
    <w:rsid w:val="005B60B6"/>
    <w:rsid w:val="005B7856"/>
    <w:rsid w:val="005C0E16"/>
    <w:rsid w:val="005C58D3"/>
    <w:rsid w:val="005D0AFF"/>
    <w:rsid w:val="005D1E87"/>
    <w:rsid w:val="005D5948"/>
    <w:rsid w:val="005E01E2"/>
    <w:rsid w:val="005E3A48"/>
    <w:rsid w:val="005E57D6"/>
    <w:rsid w:val="005E6C42"/>
    <w:rsid w:val="005E786E"/>
    <w:rsid w:val="005F0EA9"/>
    <w:rsid w:val="005F39F3"/>
    <w:rsid w:val="005F5C5C"/>
    <w:rsid w:val="00602000"/>
    <w:rsid w:val="00606959"/>
    <w:rsid w:val="006166BE"/>
    <w:rsid w:val="006229B0"/>
    <w:rsid w:val="00624D7B"/>
    <w:rsid w:val="0062619C"/>
    <w:rsid w:val="00627D28"/>
    <w:rsid w:val="0063076D"/>
    <w:rsid w:val="0063722C"/>
    <w:rsid w:val="00643624"/>
    <w:rsid w:val="00643BDD"/>
    <w:rsid w:val="00646CE8"/>
    <w:rsid w:val="00650B23"/>
    <w:rsid w:val="006516A1"/>
    <w:rsid w:val="00653AF6"/>
    <w:rsid w:val="00655413"/>
    <w:rsid w:val="00655520"/>
    <w:rsid w:val="006564DE"/>
    <w:rsid w:val="006606AF"/>
    <w:rsid w:val="00662B9D"/>
    <w:rsid w:val="00664CBA"/>
    <w:rsid w:val="006652E7"/>
    <w:rsid w:val="00665AFF"/>
    <w:rsid w:val="00666794"/>
    <w:rsid w:val="00673938"/>
    <w:rsid w:val="006770D0"/>
    <w:rsid w:val="006805DF"/>
    <w:rsid w:val="006823CB"/>
    <w:rsid w:val="00682DCF"/>
    <w:rsid w:val="006830B8"/>
    <w:rsid w:val="00684374"/>
    <w:rsid w:val="00684AD3"/>
    <w:rsid w:val="00684DE2"/>
    <w:rsid w:val="0068583A"/>
    <w:rsid w:val="006928E5"/>
    <w:rsid w:val="00693E97"/>
    <w:rsid w:val="00696BC5"/>
    <w:rsid w:val="006A1AF8"/>
    <w:rsid w:val="006A25AA"/>
    <w:rsid w:val="006A3E2B"/>
    <w:rsid w:val="006A4548"/>
    <w:rsid w:val="006A61EA"/>
    <w:rsid w:val="006B0192"/>
    <w:rsid w:val="006B5581"/>
    <w:rsid w:val="006B597D"/>
    <w:rsid w:val="006B5C11"/>
    <w:rsid w:val="006B61F2"/>
    <w:rsid w:val="006C0E8D"/>
    <w:rsid w:val="006C0FC2"/>
    <w:rsid w:val="006C44C4"/>
    <w:rsid w:val="006C6BB6"/>
    <w:rsid w:val="006C7955"/>
    <w:rsid w:val="006D53F8"/>
    <w:rsid w:val="006D5B30"/>
    <w:rsid w:val="006E02BD"/>
    <w:rsid w:val="006E0931"/>
    <w:rsid w:val="006E4679"/>
    <w:rsid w:val="006E4E4A"/>
    <w:rsid w:val="006E5BC6"/>
    <w:rsid w:val="006E74FB"/>
    <w:rsid w:val="006E7802"/>
    <w:rsid w:val="006E7F0B"/>
    <w:rsid w:val="006F26AD"/>
    <w:rsid w:val="006F39CF"/>
    <w:rsid w:val="006F3F92"/>
    <w:rsid w:val="006F4C6D"/>
    <w:rsid w:val="006F4F01"/>
    <w:rsid w:val="006F7081"/>
    <w:rsid w:val="0070075D"/>
    <w:rsid w:val="00703A56"/>
    <w:rsid w:val="00704E80"/>
    <w:rsid w:val="00705567"/>
    <w:rsid w:val="007104C5"/>
    <w:rsid w:val="00720836"/>
    <w:rsid w:val="00726DFE"/>
    <w:rsid w:val="007338C7"/>
    <w:rsid w:val="00740112"/>
    <w:rsid w:val="00742FBA"/>
    <w:rsid w:val="00743462"/>
    <w:rsid w:val="00743583"/>
    <w:rsid w:val="00746DC5"/>
    <w:rsid w:val="00750D8F"/>
    <w:rsid w:val="00762593"/>
    <w:rsid w:val="00765E7C"/>
    <w:rsid w:val="007833AC"/>
    <w:rsid w:val="00784760"/>
    <w:rsid w:val="00785FDD"/>
    <w:rsid w:val="00786840"/>
    <w:rsid w:val="00787B00"/>
    <w:rsid w:val="00787D7A"/>
    <w:rsid w:val="00792958"/>
    <w:rsid w:val="00792EFA"/>
    <w:rsid w:val="007937C1"/>
    <w:rsid w:val="0079686A"/>
    <w:rsid w:val="00796E34"/>
    <w:rsid w:val="007A100F"/>
    <w:rsid w:val="007A28B6"/>
    <w:rsid w:val="007A2D9D"/>
    <w:rsid w:val="007A4784"/>
    <w:rsid w:val="007A5991"/>
    <w:rsid w:val="007B010F"/>
    <w:rsid w:val="007B079E"/>
    <w:rsid w:val="007B1D4D"/>
    <w:rsid w:val="007B27E8"/>
    <w:rsid w:val="007B313A"/>
    <w:rsid w:val="007C14D2"/>
    <w:rsid w:val="007C6171"/>
    <w:rsid w:val="007C6FB8"/>
    <w:rsid w:val="007C771D"/>
    <w:rsid w:val="007C7FBE"/>
    <w:rsid w:val="007D0A60"/>
    <w:rsid w:val="007D3280"/>
    <w:rsid w:val="007D4B75"/>
    <w:rsid w:val="007E539D"/>
    <w:rsid w:val="007F21BB"/>
    <w:rsid w:val="007F2B06"/>
    <w:rsid w:val="007F3784"/>
    <w:rsid w:val="00801BAC"/>
    <w:rsid w:val="0082021F"/>
    <w:rsid w:val="00821F0E"/>
    <w:rsid w:val="00822541"/>
    <w:rsid w:val="008248AA"/>
    <w:rsid w:val="00832AEE"/>
    <w:rsid w:val="00841296"/>
    <w:rsid w:val="00844425"/>
    <w:rsid w:val="008446A9"/>
    <w:rsid w:val="00853E67"/>
    <w:rsid w:val="00855F38"/>
    <w:rsid w:val="00857C54"/>
    <w:rsid w:val="0086056E"/>
    <w:rsid w:val="00861438"/>
    <w:rsid w:val="00862EB0"/>
    <w:rsid w:val="0086315B"/>
    <w:rsid w:val="008677F2"/>
    <w:rsid w:val="00873BBE"/>
    <w:rsid w:val="00875BCF"/>
    <w:rsid w:val="00876204"/>
    <w:rsid w:val="0088040E"/>
    <w:rsid w:val="00881A65"/>
    <w:rsid w:val="00885511"/>
    <w:rsid w:val="008876D6"/>
    <w:rsid w:val="0089386A"/>
    <w:rsid w:val="00893CE9"/>
    <w:rsid w:val="00895BAE"/>
    <w:rsid w:val="00896320"/>
    <w:rsid w:val="008A0BF4"/>
    <w:rsid w:val="008A0DC9"/>
    <w:rsid w:val="008A1A38"/>
    <w:rsid w:val="008A2475"/>
    <w:rsid w:val="008A297D"/>
    <w:rsid w:val="008A310D"/>
    <w:rsid w:val="008A321F"/>
    <w:rsid w:val="008A3885"/>
    <w:rsid w:val="008A4B52"/>
    <w:rsid w:val="008A5FA1"/>
    <w:rsid w:val="008A61DD"/>
    <w:rsid w:val="008A6FD2"/>
    <w:rsid w:val="008B09AF"/>
    <w:rsid w:val="008B61EE"/>
    <w:rsid w:val="008B788B"/>
    <w:rsid w:val="008B7E67"/>
    <w:rsid w:val="008C0937"/>
    <w:rsid w:val="008C0F44"/>
    <w:rsid w:val="008C0F9D"/>
    <w:rsid w:val="008C2BD9"/>
    <w:rsid w:val="008C2C52"/>
    <w:rsid w:val="008D02C3"/>
    <w:rsid w:val="008D3D04"/>
    <w:rsid w:val="008D50AD"/>
    <w:rsid w:val="008D67B1"/>
    <w:rsid w:val="008E25BC"/>
    <w:rsid w:val="008E394B"/>
    <w:rsid w:val="008E403E"/>
    <w:rsid w:val="008E6746"/>
    <w:rsid w:val="008E6F46"/>
    <w:rsid w:val="008E7904"/>
    <w:rsid w:val="008F685B"/>
    <w:rsid w:val="008F75CB"/>
    <w:rsid w:val="008F7B8C"/>
    <w:rsid w:val="009023D8"/>
    <w:rsid w:val="00904BF0"/>
    <w:rsid w:val="00905E0F"/>
    <w:rsid w:val="00910EF3"/>
    <w:rsid w:val="0091318A"/>
    <w:rsid w:val="00913B52"/>
    <w:rsid w:val="009168CE"/>
    <w:rsid w:val="00920031"/>
    <w:rsid w:val="00920278"/>
    <w:rsid w:val="00925103"/>
    <w:rsid w:val="0092518D"/>
    <w:rsid w:val="00925936"/>
    <w:rsid w:val="009261AD"/>
    <w:rsid w:val="00926C37"/>
    <w:rsid w:val="00927F28"/>
    <w:rsid w:val="00931186"/>
    <w:rsid w:val="009334C1"/>
    <w:rsid w:val="00935A1F"/>
    <w:rsid w:val="00942CE5"/>
    <w:rsid w:val="009453DB"/>
    <w:rsid w:val="009458F7"/>
    <w:rsid w:val="00952793"/>
    <w:rsid w:val="00952F5B"/>
    <w:rsid w:val="009542A0"/>
    <w:rsid w:val="009550C0"/>
    <w:rsid w:val="00955709"/>
    <w:rsid w:val="00961B6C"/>
    <w:rsid w:val="00963F2B"/>
    <w:rsid w:val="00967A2B"/>
    <w:rsid w:val="009707EF"/>
    <w:rsid w:val="00970E58"/>
    <w:rsid w:val="00975BBB"/>
    <w:rsid w:val="00980F63"/>
    <w:rsid w:val="00983C3D"/>
    <w:rsid w:val="00987C79"/>
    <w:rsid w:val="00990C75"/>
    <w:rsid w:val="00992E2F"/>
    <w:rsid w:val="009A1D69"/>
    <w:rsid w:val="009A4518"/>
    <w:rsid w:val="009A4AAC"/>
    <w:rsid w:val="009A4E02"/>
    <w:rsid w:val="009B2979"/>
    <w:rsid w:val="009B50E1"/>
    <w:rsid w:val="009C4843"/>
    <w:rsid w:val="009D2BAE"/>
    <w:rsid w:val="009D393E"/>
    <w:rsid w:val="009D42B5"/>
    <w:rsid w:val="009D4963"/>
    <w:rsid w:val="009E0DC9"/>
    <w:rsid w:val="009E6634"/>
    <w:rsid w:val="009E78B5"/>
    <w:rsid w:val="009F3515"/>
    <w:rsid w:val="009F727E"/>
    <w:rsid w:val="00A03B20"/>
    <w:rsid w:val="00A04980"/>
    <w:rsid w:val="00A06C02"/>
    <w:rsid w:val="00A070AB"/>
    <w:rsid w:val="00A122DF"/>
    <w:rsid w:val="00A144E3"/>
    <w:rsid w:val="00A14A44"/>
    <w:rsid w:val="00A210B5"/>
    <w:rsid w:val="00A21466"/>
    <w:rsid w:val="00A230AC"/>
    <w:rsid w:val="00A26AE4"/>
    <w:rsid w:val="00A32C9C"/>
    <w:rsid w:val="00A33778"/>
    <w:rsid w:val="00A42D8A"/>
    <w:rsid w:val="00A4644D"/>
    <w:rsid w:val="00A4798B"/>
    <w:rsid w:val="00A524AA"/>
    <w:rsid w:val="00A5318F"/>
    <w:rsid w:val="00A53AE8"/>
    <w:rsid w:val="00A55051"/>
    <w:rsid w:val="00A63316"/>
    <w:rsid w:val="00A63437"/>
    <w:rsid w:val="00A7168B"/>
    <w:rsid w:val="00A77C40"/>
    <w:rsid w:val="00A8000D"/>
    <w:rsid w:val="00A80C89"/>
    <w:rsid w:val="00A9011F"/>
    <w:rsid w:val="00A91899"/>
    <w:rsid w:val="00A9353C"/>
    <w:rsid w:val="00A94A00"/>
    <w:rsid w:val="00AA1A1F"/>
    <w:rsid w:val="00AA23FC"/>
    <w:rsid w:val="00AA4035"/>
    <w:rsid w:val="00AA47A2"/>
    <w:rsid w:val="00AB1F43"/>
    <w:rsid w:val="00AB3ADB"/>
    <w:rsid w:val="00AB6084"/>
    <w:rsid w:val="00AC2685"/>
    <w:rsid w:val="00AC2918"/>
    <w:rsid w:val="00AC32FC"/>
    <w:rsid w:val="00AC4824"/>
    <w:rsid w:val="00AC4A6E"/>
    <w:rsid w:val="00AD23B6"/>
    <w:rsid w:val="00AD2B6A"/>
    <w:rsid w:val="00AD5793"/>
    <w:rsid w:val="00AD6B3D"/>
    <w:rsid w:val="00AE22BB"/>
    <w:rsid w:val="00AE3838"/>
    <w:rsid w:val="00AE5DB0"/>
    <w:rsid w:val="00AE5EE9"/>
    <w:rsid w:val="00AE6B3A"/>
    <w:rsid w:val="00AE6C28"/>
    <w:rsid w:val="00AF3E4E"/>
    <w:rsid w:val="00AF603F"/>
    <w:rsid w:val="00AF7EBB"/>
    <w:rsid w:val="00B044AD"/>
    <w:rsid w:val="00B10968"/>
    <w:rsid w:val="00B1269A"/>
    <w:rsid w:val="00B151F9"/>
    <w:rsid w:val="00B15256"/>
    <w:rsid w:val="00B15273"/>
    <w:rsid w:val="00B1575D"/>
    <w:rsid w:val="00B15E98"/>
    <w:rsid w:val="00B16557"/>
    <w:rsid w:val="00B21912"/>
    <w:rsid w:val="00B316A1"/>
    <w:rsid w:val="00B352E6"/>
    <w:rsid w:val="00B35BD1"/>
    <w:rsid w:val="00B45173"/>
    <w:rsid w:val="00B453F6"/>
    <w:rsid w:val="00B47909"/>
    <w:rsid w:val="00B51E29"/>
    <w:rsid w:val="00B5345C"/>
    <w:rsid w:val="00B57D0C"/>
    <w:rsid w:val="00B61BA2"/>
    <w:rsid w:val="00B6275E"/>
    <w:rsid w:val="00B66EE9"/>
    <w:rsid w:val="00B70F9E"/>
    <w:rsid w:val="00B76C07"/>
    <w:rsid w:val="00B81898"/>
    <w:rsid w:val="00B864C5"/>
    <w:rsid w:val="00B958BB"/>
    <w:rsid w:val="00B9744A"/>
    <w:rsid w:val="00BA0A52"/>
    <w:rsid w:val="00BA12CE"/>
    <w:rsid w:val="00BA332F"/>
    <w:rsid w:val="00BA5901"/>
    <w:rsid w:val="00BA6334"/>
    <w:rsid w:val="00BA7259"/>
    <w:rsid w:val="00BB10BD"/>
    <w:rsid w:val="00BB2581"/>
    <w:rsid w:val="00BB340D"/>
    <w:rsid w:val="00BB6396"/>
    <w:rsid w:val="00BC1363"/>
    <w:rsid w:val="00BC36FF"/>
    <w:rsid w:val="00BC3753"/>
    <w:rsid w:val="00BC70A6"/>
    <w:rsid w:val="00BD1B86"/>
    <w:rsid w:val="00BD2742"/>
    <w:rsid w:val="00BD75A5"/>
    <w:rsid w:val="00BE1948"/>
    <w:rsid w:val="00BE416E"/>
    <w:rsid w:val="00BE4CE3"/>
    <w:rsid w:val="00BE6C4B"/>
    <w:rsid w:val="00BE6E87"/>
    <w:rsid w:val="00BE70F0"/>
    <w:rsid w:val="00BF2F49"/>
    <w:rsid w:val="00BF41BC"/>
    <w:rsid w:val="00BF4E00"/>
    <w:rsid w:val="00BF74B8"/>
    <w:rsid w:val="00C01945"/>
    <w:rsid w:val="00C02807"/>
    <w:rsid w:val="00C02E29"/>
    <w:rsid w:val="00C034D6"/>
    <w:rsid w:val="00C04EFF"/>
    <w:rsid w:val="00C06A29"/>
    <w:rsid w:val="00C1016E"/>
    <w:rsid w:val="00C110E2"/>
    <w:rsid w:val="00C12086"/>
    <w:rsid w:val="00C121F8"/>
    <w:rsid w:val="00C124A5"/>
    <w:rsid w:val="00C16BA0"/>
    <w:rsid w:val="00C16DF5"/>
    <w:rsid w:val="00C21E4B"/>
    <w:rsid w:val="00C26357"/>
    <w:rsid w:val="00C26B28"/>
    <w:rsid w:val="00C30EF7"/>
    <w:rsid w:val="00C31AEC"/>
    <w:rsid w:val="00C335B6"/>
    <w:rsid w:val="00C34028"/>
    <w:rsid w:val="00C36DC2"/>
    <w:rsid w:val="00C37AFE"/>
    <w:rsid w:val="00C428CF"/>
    <w:rsid w:val="00C43830"/>
    <w:rsid w:val="00C44749"/>
    <w:rsid w:val="00C45B85"/>
    <w:rsid w:val="00C54B7D"/>
    <w:rsid w:val="00C5660D"/>
    <w:rsid w:val="00C56F4E"/>
    <w:rsid w:val="00C575D1"/>
    <w:rsid w:val="00C578D6"/>
    <w:rsid w:val="00C57CA6"/>
    <w:rsid w:val="00C60220"/>
    <w:rsid w:val="00C650E5"/>
    <w:rsid w:val="00C651EE"/>
    <w:rsid w:val="00C6686D"/>
    <w:rsid w:val="00C70A72"/>
    <w:rsid w:val="00C71E67"/>
    <w:rsid w:val="00C728C6"/>
    <w:rsid w:val="00C73F4E"/>
    <w:rsid w:val="00C76EE9"/>
    <w:rsid w:val="00C77AF8"/>
    <w:rsid w:val="00C812BB"/>
    <w:rsid w:val="00C838D5"/>
    <w:rsid w:val="00C84337"/>
    <w:rsid w:val="00C84ED9"/>
    <w:rsid w:val="00C9459D"/>
    <w:rsid w:val="00C94C80"/>
    <w:rsid w:val="00CA2117"/>
    <w:rsid w:val="00CA6BED"/>
    <w:rsid w:val="00CB20A4"/>
    <w:rsid w:val="00CB2ADE"/>
    <w:rsid w:val="00CB439C"/>
    <w:rsid w:val="00CB5263"/>
    <w:rsid w:val="00CB6500"/>
    <w:rsid w:val="00CB79C2"/>
    <w:rsid w:val="00CB7D2F"/>
    <w:rsid w:val="00CC1BC0"/>
    <w:rsid w:val="00CC34E3"/>
    <w:rsid w:val="00CC3C90"/>
    <w:rsid w:val="00CC5E04"/>
    <w:rsid w:val="00CC64BD"/>
    <w:rsid w:val="00CC6C27"/>
    <w:rsid w:val="00CD3211"/>
    <w:rsid w:val="00CD387B"/>
    <w:rsid w:val="00CD49A5"/>
    <w:rsid w:val="00CD5183"/>
    <w:rsid w:val="00CD5959"/>
    <w:rsid w:val="00CE1F60"/>
    <w:rsid w:val="00CE30EC"/>
    <w:rsid w:val="00CE4819"/>
    <w:rsid w:val="00CE7182"/>
    <w:rsid w:val="00CF03F3"/>
    <w:rsid w:val="00D016EF"/>
    <w:rsid w:val="00D134C1"/>
    <w:rsid w:val="00D17613"/>
    <w:rsid w:val="00D17858"/>
    <w:rsid w:val="00D20FBB"/>
    <w:rsid w:val="00D21C1B"/>
    <w:rsid w:val="00D244D4"/>
    <w:rsid w:val="00D261CF"/>
    <w:rsid w:val="00D26BD9"/>
    <w:rsid w:val="00D27D54"/>
    <w:rsid w:val="00D32B57"/>
    <w:rsid w:val="00D413DC"/>
    <w:rsid w:val="00D43A01"/>
    <w:rsid w:val="00D44EDD"/>
    <w:rsid w:val="00D466DC"/>
    <w:rsid w:val="00D47039"/>
    <w:rsid w:val="00D477A0"/>
    <w:rsid w:val="00D507D9"/>
    <w:rsid w:val="00D51B43"/>
    <w:rsid w:val="00D52EDC"/>
    <w:rsid w:val="00D63543"/>
    <w:rsid w:val="00D6366B"/>
    <w:rsid w:val="00D72C69"/>
    <w:rsid w:val="00D75F7F"/>
    <w:rsid w:val="00D805DB"/>
    <w:rsid w:val="00D80897"/>
    <w:rsid w:val="00D80A36"/>
    <w:rsid w:val="00D80EE4"/>
    <w:rsid w:val="00D81304"/>
    <w:rsid w:val="00D83E98"/>
    <w:rsid w:val="00D84F45"/>
    <w:rsid w:val="00D86FC1"/>
    <w:rsid w:val="00D90F22"/>
    <w:rsid w:val="00D92729"/>
    <w:rsid w:val="00D92949"/>
    <w:rsid w:val="00D93362"/>
    <w:rsid w:val="00D93E37"/>
    <w:rsid w:val="00D95D71"/>
    <w:rsid w:val="00DA0E23"/>
    <w:rsid w:val="00DA175A"/>
    <w:rsid w:val="00DA5DB4"/>
    <w:rsid w:val="00DA6B01"/>
    <w:rsid w:val="00DA6B9A"/>
    <w:rsid w:val="00DB0672"/>
    <w:rsid w:val="00DB0DFB"/>
    <w:rsid w:val="00DB7CDB"/>
    <w:rsid w:val="00DC32C8"/>
    <w:rsid w:val="00DC34AA"/>
    <w:rsid w:val="00DD0CDF"/>
    <w:rsid w:val="00DD5536"/>
    <w:rsid w:val="00DD7405"/>
    <w:rsid w:val="00DE0856"/>
    <w:rsid w:val="00DE0EA2"/>
    <w:rsid w:val="00DE3492"/>
    <w:rsid w:val="00DE365F"/>
    <w:rsid w:val="00DE4AD8"/>
    <w:rsid w:val="00DF0F86"/>
    <w:rsid w:val="00DF15A8"/>
    <w:rsid w:val="00DF6C5E"/>
    <w:rsid w:val="00DF782D"/>
    <w:rsid w:val="00E00734"/>
    <w:rsid w:val="00E027BE"/>
    <w:rsid w:val="00E03353"/>
    <w:rsid w:val="00E05169"/>
    <w:rsid w:val="00E05C40"/>
    <w:rsid w:val="00E06275"/>
    <w:rsid w:val="00E06F59"/>
    <w:rsid w:val="00E0716E"/>
    <w:rsid w:val="00E10858"/>
    <w:rsid w:val="00E1296D"/>
    <w:rsid w:val="00E157E7"/>
    <w:rsid w:val="00E2162A"/>
    <w:rsid w:val="00E21750"/>
    <w:rsid w:val="00E23091"/>
    <w:rsid w:val="00E231C9"/>
    <w:rsid w:val="00E25A4A"/>
    <w:rsid w:val="00E260D2"/>
    <w:rsid w:val="00E377E8"/>
    <w:rsid w:val="00E4123A"/>
    <w:rsid w:val="00E412E2"/>
    <w:rsid w:val="00E41E82"/>
    <w:rsid w:val="00E424C7"/>
    <w:rsid w:val="00E44D7B"/>
    <w:rsid w:val="00E453FC"/>
    <w:rsid w:val="00E45E11"/>
    <w:rsid w:val="00E52847"/>
    <w:rsid w:val="00E537C4"/>
    <w:rsid w:val="00E55EB4"/>
    <w:rsid w:val="00E56A48"/>
    <w:rsid w:val="00E6215D"/>
    <w:rsid w:val="00E66EDC"/>
    <w:rsid w:val="00E816D7"/>
    <w:rsid w:val="00E8407D"/>
    <w:rsid w:val="00E84426"/>
    <w:rsid w:val="00E9533E"/>
    <w:rsid w:val="00E96360"/>
    <w:rsid w:val="00EA536A"/>
    <w:rsid w:val="00EA5A1D"/>
    <w:rsid w:val="00EA5D69"/>
    <w:rsid w:val="00EA62F4"/>
    <w:rsid w:val="00EB3EA1"/>
    <w:rsid w:val="00EB66AD"/>
    <w:rsid w:val="00EC0562"/>
    <w:rsid w:val="00EC4750"/>
    <w:rsid w:val="00EC5346"/>
    <w:rsid w:val="00EC6164"/>
    <w:rsid w:val="00EC79A3"/>
    <w:rsid w:val="00ED0691"/>
    <w:rsid w:val="00ED09FB"/>
    <w:rsid w:val="00ED0CD4"/>
    <w:rsid w:val="00ED4379"/>
    <w:rsid w:val="00ED607F"/>
    <w:rsid w:val="00EE1F2A"/>
    <w:rsid w:val="00EE3AA3"/>
    <w:rsid w:val="00EE4A3D"/>
    <w:rsid w:val="00EE68B2"/>
    <w:rsid w:val="00EE7E1D"/>
    <w:rsid w:val="00EF3B1C"/>
    <w:rsid w:val="00EF4D80"/>
    <w:rsid w:val="00F00033"/>
    <w:rsid w:val="00F01AE7"/>
    <w:rsid w:val="00F0251B"/>
    <w:rsid w:val="00F04747"/>
    <w:rsid w:val="00F10172"/>
    <w:rsid w:val="00F10AB1"/>
    <w:rsid w:val="00F10C68"/>
    <w:rsid w:val="00F110D1"/>
    <w:rsid w:val="00F13F1B"/>
    <w:rsid w:val="00F143D0"/>
    <w:rsid w:val="00F1594E"/>
    <w:rsid w:val="00F16CD0"/>
    <w:rsid w:val="00F17D9C"/>
    <w:rsid w:val="00F20816"/>
    <w:rsid w:val="00F23228"/>
    <w:rsid w:val="00F243D4"/>
    <w:rsid w:val="00F25AEB"/>
    <w:rsid w:val="00F27AA2"/>
    <w:rsid w:val="00F354A9"/>
    <w:rsid w:val="00F355A6"/>
    <w:rsid w:val="00F37519"/>
    <w:rsid w:val="00F479DC"/>
    <w:rsid w:val="00F51E28"/>
    <w:rsid w:val="00F524B9"/>
    <w:rsid w:val="00F557EC"/>
    <w:rsid w:val="00F57A67"/>
    <w:rsid w:val="00F57BF0"/>
    <w:rsid w:val="00F6017B"/>
    <w:rsid w:val="00F6366C"/>
    <w:rsid w:val="00F636C8"/>
    <w:rsid w:val="00F640D6"/>
    <w:rsid w:val="00F656E2"/>
    <w:rsid w:val="00F704C6"/>
    <w:rsid w:val="00F70EC9"/>
    <w:rsid w:val="00F72E27"/>
    <w:rsid w:val="00F73229"/>
    <w:rsid w:val="00F84276"/>
    <w:rsid w:val="00F86F45"/>
    <w:rsid w:val="00F9221C"/>
    <w:rsid w:val="00F93CFF"/>
    <w:rsid w:val="00F9602E"/>
    <w:rsid w:val="00F96FBC"/>
    <w:rsid w:val="00F971BF"/>
    <w:rsid w:val="00FA0234"/>
    <w:rsid w:val="00FA0245"/>
    <w:rsid w:val="00FA29CE"/>
    <w:rsid w:val="00FA360A"/>
    <w:rsid w:val="00FA7E6E"/>
    <w:rsid w:val="00FB10EC"/>
    <w:rsid w:val="00FB1164"/>
    <w:rsid w:val="00FB44B2"/>
    <w:rsid w:val="00FB6AA2"/>
    <w:rsid w:val="00FB6D1A"/>
    <w:rsid w:val="00FC245E"/>
    <w:rsid w:val="00FC7246"/>
    <w:rsid w:val="00FE0615"/>
    <w:rsid w:val="00FF1205"/>
    <w:rsid w:val="00FF163E"/>
    <w:rsid w:val="00FF2A44"/>
    <w:rsid w:val="00FF7128"/>
    <w:rsid w:val="015716A3"/>
    <w:rsid w:val="01737CCF"/>
    <w:rsid w:val="01832AED"/>
    <w:rsid w:val="018569E3"/>
    <w:rsid w:val="018B60BF"/>
    <w:rsid w:val="01BF6971"/>
    <w:rsid w:val="01C245B6"/>
    <w:rsid w:val="020C44B2"/>
    <w:rsid w:val="027F2DD5"/>
    <w:rsid w:val="02A31580"/>
    <w:rsid w:val="0380217D"/>
    <w:rsid w:val="0435212D"/>
    <w:rsid w:val="04514388"/>
    <w:rsid w:val="046C12A5"/>
    <w:rsid w:val="04BC6366"/>
    <w:rsid w:val="04D63FD1"/>
    <w:rsid w:val="04D91C8D"/>
    <w:rsid w:val="051B7AAD"/>
    <w:rsid w:val="059A6774"/>
    <w:rsid w:val="05B260C9"/>
    <w:rsid w:val="05C63376"/>
    <w:rsid w:val="060C2214"/>
    <w:rsid w:val="061C61F8"/>
    <w:rsid w:val="062A47A8"/>
    <w:rsid w:val="06663758"/>
    <w:rsid w:val="069510F5"/>
    <w:rsid w:val="06A94534"/>
    <w:rsid w:val="06AD1771"/>
    <w:rsid w:val="06F0304B"/>
    <w:rsid w:val="07225C30"/>
    <w:rsid w:val="0725796C"/>
    <w:rsid w:val="076A195F"/>
    <w:rsid w:val="076B2CB0"/>
    <w:rsid w:val="07D92959"/>
    <w:rsid w:val="08194785"/>
    <w:rsid w:val="08516F72"/>
    <w:rsid w:val="087420A1"/>
    <w:rsid w:val="087B7A48"/>
    <w:rsid w:val="088057AE"/>
    <w:rsid w:val="091D7472"/>
    <w:rsid w:val="096D77D1"/>
    <w:rsid w:val="09754E21"/>
    <w:rsid w:val="09B820BF"/>
    <w:rsid w:val="09ED426D"/>
    <w:rsid w:val="0A2609FF"/>
    <w:rsid w:val="0A9573AD"/>
    <w:rsid w:val="0ADB2978"/>
    <w:rsid w:val="0ADF5C62"/>
    <w:rsid w:val="0B3F43E8"/>
    <w:rsid w:val="0B7E1A38"/>
    <w:rsid w:val="0B905E21"/>
    <w:rsid w:val="0BB6707F"/>
    <w:rsid w:val="0BEB0CEC"/>
    <w:rsid w:val="0C411367"/>
    <w:rsid w:val="0C691FB4"/>
    <w:rsid w:val="0D330E5B"/>
    <w:rsid w:val="0D5355A6"/>
    <w:rsid w:val="0D552EAD"/>
    <w:rsid w:val="0D700658"/>
    <w:rsid w:val="0D885A20"/>
    <w:rsid w:val="0D8A7241"/>
    <w:rsid w:val="0D9B422F"/>
    <w:rsid w:val="0DA329E7"/>
    <w:rsid w:val="0DF41B60"/>
    <w:rsid w:val="0E1979FB"/>
    <w:rsid w:val="0E6E5BC6"/>
    <w:rsid w:val="0EB1470D"/>
    <w:rsid w:val="0F3329DE"/>
    <w:rsid w:val="0F750F82"/>
    <w:rsid w:val="0F970B2C"/>
    <w:rsid w:val="0FA9431F"/>
    <w:rsid w:val="0FF92AE3"/>
    <w:rsid w:val="100D1A8C"/>
    <w:rsid w:val="102955BC"/>
    <w:rsid w:val="10650814"/>
    <w:rsid w:val="1089293F"/>
    <w:rsid w:val="10F1198E"/>
    <w:rsid w:val="10FA2783"/>
    <w:rsid w:val="11002FDA"/>
    <w:rsid w:val="11332627"/>
    <w:rsid w:val="115D3D7D"/>
    <w:rsid w:val="11D816A0"/>
    <w:rsid w:val="11DF6618"/>
    <w:rsid w:val="11E874C5"/>
    <w:rsid w:val="1255500D"/>
    <w:rsid w:val="1284056F"/>
    <w:rsid w:val="12AE3063"/>
    <w:rsid w:val="12E44C57"/>
    <w:rsid w:val="133C3811"/>
    <w:rsid w:val="13FD135F"/>
    <w:rsid w:val="142B1B22"/>
    <w:rsid w:val="14561C36"/>
    <w:rsid w:val="14872E42"/>
    <w:rsid w:val="14C72F0F"/>
    <w:rsid w:val="14CF24DF"/>
    <w:rsid w:val="1573561B"/>
    <w:rsid w:val="158D124E"/>
    <w:rsid w:val="15AF5ED9"/>
    <w:rsid w:val="15CB2635"/>
    <w:rsid w:val="16050A4F"/>
    <w:rsid w:val="160F7AB4"/>
    <w:rsid w:val="161C0456"/>
    <w:rsid w:val="16424E80"/>
    <w:rsid w:val="16491EA5"/>
    <w:rsid w:val="168B1B22"/>
    <w:rsid w:val="16AB2E18"/>
    <w:rsid w:val="16BF7B44"/>
    <w:rsid w:val="16DA101A"/>
    <w:rsid w:val="16DE43CA"/>
    <w:rsid w:val="17790C71"/>
    <w:rsid w:val="17E22B8C"/>
    <w:rsid w:val="17EF3281"/>
    <w:rsid w:val="18496661"/>
    <w:rsid w:val="185C6AB7"/>
    <w:rsid w:val="189C40B0"/>
    <w:rsid w:val="18A61005"/>
    <w:rsid w:val="191269C5"/>
    <w:rsid w:val="194D2D13"/>
    <w:rsid w:val="19BD6C03"/>
    <w:rsid w:val="19EB24B6"/>
    <w:rsid w:val="1A6C498B"/>
    <w:rsid w:val="1A750B6B"/>
    <w:rsid w:val="1AC058DB"/>
    <w:rsid w:val="1ADB6B02"/>
    <w:rsid w:val="1B1B78B7"/>
    <w:rsid w:val="1B3714B0"/>
    <w:rsid w:val="1B85547B"/>
    <w:rsid w:val="1B860528"/>
    <w:rsid w:val="1BA67AED"/>
    <w:rsid w:val="1BBE696A"/>
    <w:rsid w:val="1BF340F8"/>
    <w:rsid w:val="1C130928"/>
    <w:rsid w:val="1C1A4618"/>
    <w:rsid w:val="1C455D5D"/>
    <w:rsid w:val="1C616E0C"/>
    <w:rsid w:val="1C8546A3"/>
    <w:rsid w:val="1CC813FB"/>
    <w:rsid w:val="1CD25207"/>
    <w:rsid w:val="1D590C61"/>
    <w:rsid w:val="1D6C5541"/>
    <w:rsid w:val="1DA92905"/>
    <w:rsid w:val="1DC30B0A"/>
    <w:rsid w:val="1DD52211"/>
    <w:rsid w:val="1E31013B"/>
    <w:rsid w:val="1E32213E"/>
    <w:rsid w:val="1E503F57"/>
    <w:rsid w:val="1E596913"/>
    <w:rsid w:val="1EA73857"/>
    <w:rsid w:val="1EAD5A1F"/>
    <w:rsid w:val="1EB8213A"/>
    <w:rsid w:val="1EBD5CFD"/>
    <w:rsid w:val="1EC1160C"/>
    <w:rsid w:val="1EC8678B"/>
    <w:rsid w:val="1EDA3898"/>
    <w:rsid w:val="1F093DA2"/>
    <w:rsid w:val="1F195363"/>
    <w:rsid w:val="1F327477"/>
    <w:rsid w:val="1F6E27B9"/>
    <w:rsid w:val="1F7A57D7"/>
    <w:rsid w:val="20340670"/>
    <w:rsid w:val="20BE3981"/>
    <w:rsid w:val="210435C0"/>
    <w:rsid w:val="210C5655"/>
    <w:rsid w:val="2139343E"/>
    <w:rsid w:val="215107E0"/>
    <w:rsid w:val="21973CB4"/>
    <w:rsid w:val="21BB66F3"/>
    <w:rsid w:val="21E124AE"/>
    <w:rsid w:val="220970D0"/>
    <w:rsid w:val="22116294"/>
    <w:rsid w:val="222D5DDD"/>
    <w:rsid w:val="22405F12"/>
    <w:rsid w:val="22755726"/>
    <w:rsid w:val="22B93A9F"/>
    <w:rsid w:val="22C36FF3"/>
    <w:rsid w:val="22CF6448"/>
    <w:rsid w:val="22E06C66"/>
    <w:rsid w:val="23147B65"/>
    <w:rsid w:val="2344371F"/>
    <w:rsid w:val="244049BE"/>
    <w:rsid w:val="24A96CCD"/>
    <w:rsid w:val="25396605"/>
    <w:rsid w:val="254066CA"/>
    <w:rsid w:val="256E65BE"/>
    <w:rsid w:val="257F5446"/>
    <w:rsid w:val="2591304D"/>
    <w:rsid w:val="25E20FC9"/>
    <w:rsid w:val="260E60F1"/>
    <w:rsid w:val="266321BF"/>
    <w:rsid w:val="26757287"/>
    <w:rsid w:val="26784748"/>
    <w:rsid w:val="270B41DE"/>
    <w:rsid w:val="272B697F"/>
    <w:rsid w:val="27385D36"/>
    <w:rsid w:val="276F6369"/>
    <w:rsid w:val="278722C5"/>
    <w:rsid w:val="27C112E1"/>
    <w:rsid w:val="282B1EB9"/>
    <w:rsid w:val="284468C5"/>
    <w:rsid w:val="28CA0459"/>
    <w:rsid w:val="28CA45BE"/>
    <w:rsid w:val="290952D0"/>
    <w:rsid w:val="297A6DC3"/>
    <w:rsid w:val="298714C0"/>
    <w:rsid w:val="29A743C7"/>
    <w:rsid w:val="29BF6A97"/>
    <w:rsid w:val="29E548F1"/>
    <w:rsid w:val="29EA416F"/>
    <w:rsid w:val="2A391988"/>
    <w:rsid w:val="2A991532"/>
    <w:rsid w:val="2AB13033"/>
    <w:rsid w:val="2AB87841"/>
    <w:rsid w:val="2ACE1CA3"/>
    <w:rsid w:val="2ADA1EB9"/>
    <w:rsid w:val="2B0B00E5"/>
    <w:rsid w:val="2B2709F1"/>
    <w:rsid w:val="2B94702B"/>
    <w:rsid w:val="2BA97112"/>
    <w:rsid w:val="2BE51C95"/>
    <w:rsid w:val="2C532BAF"/>
    <w:rsid w:val="2C697486"/>
    <w:rsid w:val="2C72504B"/>
    <w:rsid w:val="2C7B41C0"/>
    <w:rsid w:val="2C8941F8"/>
    <w:rsid w:val="2CFE440A"/>
    <w:rsid w:val="2D2A1015"/>
    <w:rsid w:val="2D356948"/>
    <w:rsid w:val="2D797B80"/>
    <w:rsid w:val="2DB36442"/>
    <w:rsid w:val="2DD67DC3"/>
    <w:rsid w:val="2E952496"/>
    <w:rsid w:val="2EA228AA"/>
    <w:rsid w:val="2EC22021"/>
    <w:rsid w:val="2EC6341B"/>
    <w:rsid w:val="2EDF136F"/>
    <w:rsid w:val="2F3020B1"/>
    <w:rsid w:val="2F4504B4"/>
    <w:rsid w:val="2F5148BE"/>
    <w:rsid w:val="2F6D3D86"/>
    <w:rsid w:val="2F7208B8"/>
    <w:rsid w:val="2FA86091"/>
    <w:rsid w:val="2FBC1BC3"/>
    <w:rsid w:val="2FF61706"/>
    <w:rsid w:val="309019A9"/>
    <w:rsid w:val="309410D1"/>
    <w:rsid w:val="30C73660"/>
    <w:rsid w:val="30D40FB4"/>
    <w:rsid w:val="31197F5D"/>
    <w:rsid w:val="318102AA"/>
    <w:rsid w:val="31A14B98"/>
    <w:rsid w:val="31A53067"/>
    <w:rsid w:val="31C363F6"/>
    <w:rsid w:val="31D7145A"/>
    <w:rsid w:val="325333AF"/>
    <w:rsid w:val="329B4877"/>
    <w:rsid w:val="3304786C"/>
    <w:rsid w:val="333E5FBD"/>
    <w:rsid w:val="334C1615"/>
    <w:rsid w:val="337132A9"/>
    <w:rsid w:val="33C8049A"/>
    <w:rsid w:val="33D60793"/>
    <w:rsid w:val="34302EAE"/>
    <w:rsid w:val="348B160F"/>
    <w:rsid w:val="34A17299"/>
    <w:rsid w:val="34A52436"/>
    <w:rsid w:val="34B41465"/>
    <w:rsid w:val="34EB1708"/>
    <w:rsid w:val="34F47C57"/>
    <w:rsid w:val="35055F4C"/>
    <w:rsid w:val="3510048E"/>
    <w:rsid w:val="352E51CA"/>
    <w:rsid w:val="35C066F7"/>
    <w:rsid w:val="35F303AB"/>
    <w:rsid w:val="35FC10E1"/>
    <w:rsid w:val="365470B7"/>
    <w:rsid w:val="3696349C"/>
    <w:rsid w:val="36CD5904"/>
    <w:rsid w:val="37670E4A"/>
    <w:rsid w:val="376C1079"/>
    <w:rsid w:val="379A7A3B"/>
    <w:rsid w:val="379F3964"/>
    <w:rsid w:val="37AB2872"/>
    <w:rsid w:val="37C47E01"/>
    <w:rsid w:val="37F402D6"/>
    <w:rsid w:val="37F81506"/>
    <w:rsid w:val="38B814D1"/>
    <w:rsid w:val="38C74A60"/>
    <w:rsid w:val="391D611F"/>
    <w:rsid w:val="394F1984"/>
    <w:rsid w:val="399C0263"/>
    <w:rsid w:val="39C1532D"/>
    <w:rsid w:val="39CC4FEF"/>
    <w:rsid w:val="3A131A0D"/>
    <w:rsid w:val="3A6B22A2"/>
    <w:rsid w:val="3B68705B"/>
    <w:rsid w:val="3BA36EDD"/>
    <w:rsid w:val="3BA56A5E"/>
    <w:rsid w:val="3BC34D58"/>
    <w:rsid w:val="3BE25482"/>
    <w:rsid w:val="3BFB5353"/>
    <w:rsid w:val="3C0812CC"/>
    <w:rsid w:val="3C0D0300"/>
    <w:rsid w:val="3C287CA0"/>
    <w:rsid w:val="3C764616"/>
    <w:rsid w:val="3C802083"/>
    <w:rsid w:val="3C866EB6"/>
    <w:rsid w:val="3C961094"/>
    <w:rsid w:val="3CAE4CF3"/>
    <w:rsid w:val="3CCF058A"/>
    <w:rsid w:val="3CD4587C"/>
    <w:rsid w:val="3CE37C07"/>
    <w:rsid w:val="3CEB072F"/>
    <w:rsid w:val="3D04049B"/>
    <w:rsid w:val="3D201BB4"/>
    <w:rsid w:val="3D702BE3"/>
    <w:rsid w:val="3D90133A"/>
    <w:rsid w:val="3DD10744"/>
    <w:rsid w:val="3E14758A"/>
    <w:rsid w:val="3E3941DB"/>
    <w:rsid w:val="3E74568D"/>
    <w:rsid w:val="3E7E1846"/>
    <w:rsid w:val="3E8C4816"/>
    <w:rsid w:val="3EE80626"/>
    <w:rsid w:val="3EE84416"/>
    <w:rsid w:val="3EF30EA3"/>
    <w:rsid w:val="3F024F92"/>
    <w:rsid w:val="3F3A24F5"/>
    <w:rsid w:val="3F451AA3"/>
    <w:rsid w:val="3F747F30"/>
    <w:rsid w:val="3F7B1A60"/>
    <w:rsid w:val="3FDB28F3"/>
    <w:rsid w:val="407C30FC"/>
    <w:rsid w:val="4081472E"/>
    <w:rsid w:val="40FE1D43"/>
    <w:rsid w:val="41350355"/>
    <w:rsid w:val="41D03775"/>
    <w:rsid w:val="42086550"/>
    <w:rsid w:val="424343A8"/>
    <w:rsid w:val="42791891"/>
    <w:rsid w:val="4284019B"/>
    <w:rsid w:val="42EF21C6"/>
    <w:rsid w:val="42F837A9"/>
    <w:rsid w:val="43251EE4"/>
    <w:rsid w:val="43C240CF"/>
    <w:rsid w:val="43C42DAC"/>
    <w:rsid w:val="442C3AFF"/>
    <w:rsid w:val="44645658"/>
    <w:rsid w:val="449C64DA"/>
    <w:rsid w:val="454837B0"/>
    <w:rsid w:val="454839C0"/>
    <w:rsid w:val="45631E4F"/>
    <w:rsid w:val="457D5581"/>
    <w:rsid w:val="457F1B89"/>
    <w:rsid w:val="459766F8"/>
    <w:rsid w:val="45F70E04"/>
    <w:rsid w:val="46042038"/>
    <w:rsid w:val="46571634"/>
    <w:rsid w:val="46AB2F94"/>
    <w:rsid w:val="46BC3ABB"/>
    <w:rsid w:val="46E05A16"/>
    <w:rsid w:val="47020CA6"/>
    <w:rsid w:val="476A3B13"/>
    <w:rsid w:val="47866A23"/>
    <w:rsid w:val="47887108"/>
    <w:rsid w:val="478A4849"/>
    <w:rsid w:val="47973666"/>
    <w:rsid w:val="47CD1510"/>
    <w:rsid w:val="4800775A"/>
    <w:rsid w:val="48043F08"/>
    <w:rsid w:val="48043F82"/>
    <w:rsid w:val="4829262D"/>
    <w:rsid w:val="489155DD"/>
    <w:rsid w:val="48973A55"/>
    <w:rsid w:val="48AE6F4E"/>
    <w:rsid w:val="48B96DC0"/>
    <w:rsid w:val="48BB7ACB"/>
    <w:rsid w:val="49034BCF"/>
    <w:rsid w:val="49936A27"/>
    <w:rsid w:val="4A046D13"/>
    <w:rsid w:val="4A0E39E2"/>
    <w:rsid w:val="4A3A7CCD"/>
    <w:rsid w:val="4A66554B"/>
    <w:rsid w:val="4A683D85"/>
    <w:rsid w:val="4A8122E9"/>
    <w:rsid w:val="4A981FA9"/>
    <w:rsid w:val="4AB028C1"/>
    <w:rsid w:val="4AD544ED"/>
    <w:rsid w:val="4BC36813"/>
    <w:rsid w:val="4BC94AE9"/>
    <w:rsid w:val="4BDC0692"/>
    <w:rsid w:val="4C0975A0"/>
    <w:rsid w:val="4C144A05"/>
    <w:rsid w:val="4C1D3858"/>
    <w:rsid w:val="4C241FEA"/>
    <w:rsid w:val="4C4F7DEB"/>
    <w:rsid w:val="4C632A74"/>
    <w:rsid w:val="4C90023F"/>
    <w:rsid w:val="4CD6689C"/>
    <w:rsid w:val="4CFE500C"/>
    <w:rsid w:val="4D544B80"/>
    <w:rsid w:val="4D9565A9"/>
    <w:rsid w:val="4DCC6180"/>
    <w:rsid w:val="4DCD694D"/>
    <w:rsid w:val="4DF31A62"/>
    <w:rsid w:val="4E535000"/>
    <w:rsid w:val="4E562A7C"/>
    <w:rsid w:val="4E5D6FD3"/>
    <w:rsid w:val="4E7E2EF1"/>
    <w:rsid w:val="4E7F117D"/>
    <w:rsid w:val="4EFD3890"/>
    <w:rsid w:val="4F4D639B"/>
    <w:rsid w:val="4F775A15"/>
    <w:rsid w:val="4FE3600F"/>
    <w:rsid w:val="50295358"/>
    <w:rsid w:val="50752A9E"/>
    <w:rsid w:val="507A139D"/>
    <w:rsid w:val="508929CA"/>
    <w:rsid w:val="50AA3D5F"/>
    <w:rsid w:val="50D371BF"/>
    <w:rsid w:val="50D60D37"/>
    <w:rsid w:val="50E54659"/>
    <w:rsid w:val="510B3C62"/>
    <w:rsid w:val="51CA077F"/>
    <w:rsid w:val="51D33538"/>
    <w:rsid w:val="522A6622"/>
    <w:rsid w:val="529D3987"/>
    <w:rsid w:val="52E0048A"/>
    <w:rsid w:val="52E2336C"/>
    <w:rsid w:val="532715A7"/>
    <w:rsid w:val="53C80B45"/>
    <w:rsid w:val="54212752"/>
    <w:rsid w:val="54643B2B"/>
    <w:rsid w:val="549F3231"/>
    <w:rsid w:val="54BE026D"/>
    <w:rsid w:val="54E6008C"/>
    <w:rsid w:val="54FB79C8"/>
    <w:rsid w:val="551C604D"/>
    <w:rsid w:val="552D7A41"/>
    <w:rsid w:val="5585053D"/>
    <w:rsid w:val="55A7573E"/>
    <w:rsid w:val="562F1AFC"/>
    <w:rsid w:val="564E5D37"/>
    <w:rsid w:val="56693F2F"/>
    <w:rsid w:val="566B7D9A"/>
    <w:rsid w:val="5683137A"/>
    <w:rsid w:val="56882233"/>
    <w:rsid w:val="56DD49A8"/>
    <w:rsid w:val="572B4B3D"/>
    <w:rsid w:val="5733405C"/>
    <w:rsid w:val="576A5676"/>
    <w:rsid w:val="57886636"/>
    <w:rsid w:val="57D32319"/>
    <w:rsid w:val="586D1AE1"/>
    <w:rsid w:val="59142010"/>
    <w:rsid w:val="591E7518"/>
    <w:rsid w:val="595A3F38"/>
    <w:rsid w:val="596F16A7"/>
    <w:rsid w:val="59784A9E"/>
    <w:rsid w:val="59C569AA"/>
    <w:rsid w:val="5A6F73A4"/>
    <w:rsid w:val="5A946E40"/>
    <w:rsid w:val="5A9928C8"/>
    <w:rsid w:val="5AF4479E"/>
    <w:rsid w:val="5B5C203C"/>
    <w:rsid w:val="5B6C15C8"/>
    <w:rsid w:val="5BD22326"/>
    <w:rsid w:val="5BE173CC"/>
    <w:rsid w:val="5C2C70F5"/>
    <w:rsid w:val="5C3048F0"/>
    <w:rsid w:val="5C8331B1"/>
    <w:rsid w:val="5C8D296D"/>
    <w:rsid w:val="5C946012"/>
    <w:rsid w:val="5CB20294"/>
    <w:rsid w:val="5DA70C3F"/>
    <w:rsid w:val="5DC63EE1"/>
    <w:rsid w:val="5E7A150C"/>
    <w:rsid w:val="5F2F0883"/>
    <w:rsid w:val="5F4E3EEC"/>
    <w:rsid w:val="5F8B3023"/>
    <w:rsid w:val="5FA930DD"/>
    <w:rsid w:val="5FC304A1"/>
    <w:rsid w:val="5FE6128F"/>
    <w:rsid w:val="60187395"/>
    <w:rsid w:val="60506B4E"/>
    <w:rsid w:val="6071073C"/>
    <w:rsid w:val="6077779E"/>
    <w:rsid w:val="608D4515"/>
    <w:rsid w:val="60A2788A"/>
    <w:rsid w:val="60AD20F1"/>
    <w:rsid w:val="60E1143A"/>
    <w:rsid w:val="615B0A6B"/>
    <w:rsid w:val="6162447A"/>
    <w:rsid w:val="617E3554"/>
    <w:rsid w:val="62600BA1"/>
    <w:rsid w:val="626D679E"/>
    <w:rsid w:val="626F2F5B"/>
    <w:rsid w:val="62EA61A8"/>
    <w:rsid w:val="633A1007"/>
    <w:rsid w:val="63874122"/>
    <w:rsid w:val="64393C9A"/>
    <w:rsid w:val="643C5892"/>
    <w:rsid w:val="645B55A9"/>
    <w:rsid w:val="645F0E8F"/>
    <w:rsid w:val="6479384A"/>
    <w:rsid w:val="649F3D67"/>
    <w:rsid w:val="64AA76BC"/>
    <w:rsid w:val="64BC3533"/>
    <w:rsid w:val="64F4286B"/>
    <w:rsid w:val="65C63298"/>
    <w:rsid w:val="65CD7B0D"/>
    <w:rsid w:val="662B4B66"/>
    <w:rsid w:val="66664974"/>
    <w:rsid w:val="666C0A72"/>
    <w:rsid w:val="66864C62"/>
    <w:rsid w:val="668E6AA2"/>
    <w:rsid w:val="676845C6"/>
    <w:rsid w:val="67C20E85"/>
    <w:rsid w:val="67CC067B"/>
    <w:rsid w:val="67FB73F3"/>
    <w:rsid w:val="68312B75"/>
    <w:rsid w:val="687F2295"/>
    <w:rsid w:val="68D11E13"/>
    <w:rsid w:val="69155398"/>
    <w:rsid w:val="6940156F"/>
    <w:rsid w:val="69440675"/>
    <w:rsid w:val="698C437B"/>
    <w:rsid w:val="69D94E10"/>
    <w:rsid w:val="69F508FA"/>
    <w:rsid w:val="6A43473B"/>
    <w:rsid w:val="6A6722C1"/>
    <w:rsid w:val="6AF22E11"/>
    <w:rsid w:val="6AF66D87"/>
    <w:rsid w:val="6AF92A25"/>
    <w:rsid w:val="6B2366F3"/>
    <w:rsid w:val="6B2A2842"/>
    <w:rsid w:val="6B453FC4"/>
    <w:rsid w:val="6B5E65BF"/>
    <w:rsid w:val="6C296671"/>
    <w:rsid w:val="6C595F89"/>
    <w:rsid w:val="6C5C393F"/>
    <w:rsid w:val="6C606C54"/>
    <w:rsid w:val="6D202A58"/>
    <w:rsid w:val="6D336679"/>
    <w:rsid w:val="6D62662B"/>
    <w:rsid w:val="6D6A2917"/>
    <w:rsid w:val="6DB16838"/>
    <w:rsid w:val="6DED6442"/>
    <w:rsid w:val="6E0D163D"/>
    <w:rsid w:val="6E172C51"/>
    <w:rsid w:val="6E2D48A5"/>
    <w:rsid w:val="6E5878B3"/>
    <w:rsid w:val="6E8E06DB"/>
    <w:rsid w:val="6ED4670B"/>
    <w:rsid w:val="6F252857"/>
    <w:rsid w:val="6F6C0801"/>
    <w:rsid w:val="6FC90A18"/>
    <w:rsid w:val="6FE425EE"/>
    <w:rsid w:val="709E5793"/>
    <w:rsid w:val="70AB2626"/>
    <w:rsid w:val="70BF5E40"/>
    <w:rsid w:val="714D6274"/>
    <w:rsid w:val="715E393B"/>
    <w:rsid w:val="716D60A6"/>
    <w:rsid w:val="716F6C27"/>
    <w:rsid w:val="718551F6"/>
    <w:rsid w:val="721421BE"/>
    <w:rsid w:val="723177E9"/>
    <w:rsid w:val="724B2F4C"/>
    <w:rsid w:val="72BD3045"/>
    <w:rsid w:val="72EF4611"/>
    <w:rsid w:val="72F51FC3"/>
    <w:rsid w:val="73007A94"/>
    <w:rsid w:val="73284B4A"/>
    <w:rsid w:val="735B6490"/>
    <w:rsid w:val="73674C01"/>
    <w:rsid w:val="738E7D09"/>
    <w:rsid w:val="73A37713"/>
    <w:rsid w:val="74105E09"/>
    <w:rsid w:val="741E4F33"/>
    <w:rsid w:val="74316940"/>
    <w:rsid w:val="743B0048"/>
    <w:rsid w:val="744B0A07"/>
    <w:rsid w:val="74587B76"/>
    <w:rsid w:val="74913A05"/>
    <w:rsid w:val="754A0079"/>
    <w:rsid w:val="7568539E"/>
    <w:rsid w:val="758120C2"/>
    <w:rsid w:val="75BC001C"/>
    <w:rsid w:val="75E368CC"/>
    <w:rsid w:val="75F672C2"/>
    <w:rsid w:val="76152B98"/>
    <w:rsid w:val="7619664B"/>
    <w:rsid w:val="76461ED4"/>
    <w:rsid w:val="768A4211"/>
    <w:rsid w:val="771152FF"/>
    <w:rsid w:val="77544E90"/>
    <w:rsid w:val="777107F5"/>
    <w:rsid w:val="77821DCA"/>
    <w:rsid w:val="778E4B93"/>
    <w:rsid w:val="77E825C2"/>
    <w:rsid w:val="78104B0F"/>
    <w:rsid w:val="782720B4"/>
    <w:rsid w:val="78581BE3"/>
    <w:rsid w:val="78AE7FC8"/>
    <w:rsid w:val="78DD5CD8"/>
    <w:rsid w:val="78F4233D"/>
    <w:rsid w:val="790B6B26"/>
    <w:rsid w:val="7941533C"/>
    <w:rsid w:val="794D6CBD"/>
    <w:rsid w:val="799B0278"/>
    <w:rsid w:val="79DD676C"/>
    <w:rsid w:val="7A1D048D"/>
    <w:rsid w:val="7A4F0BD6"/>
    <w:rsid w:val="7A8937E4"/>
    <w:rsid w:val="7A9312F4"/>
    <w:rsid w:val="7AAC64E1"/>
    <w:rsid w:val="7AD85CEA"/>
    <w:rsid w:val="7ADA4B5D"/>
    <w:rsid w:val="7AE02E69"/>
    <w:rsid w:val="7B0A4D41"/>
    <w:rsid w:val="7B180216"/>
    <w:rsid w:val="7B512C42"/>
    <w:rsid w:val="7B512CD4"/>
    <w:rsid w:val="7C612A1F"/>
    <w:rsid w:val="7C735AD2"/>
    <w:rsid w:val="7C955E9F"/>
    <w:rsid w:val="7CA6528D"/>
    <w:rsid w:val="7DBA2DEE"/>
    <w:rsid w:val="7DBA6790"/>
    <w:rsid w:val="7DE17C8C"/>
    <w:rsid w:val="7DF64CE4"/>
    <w:rsid w:val="7E041EF2"/>
    <w:rsid w:val="7E320C60"/>
    <w:rsid w:val="7E8352D0"/>
    <w:rsid w:val="7E8A1445"/>
    <w:rsid w:val="7EBA5384"/>
    <w:rsid w:val="7F542D8B"/>
    <w:rsid w:val="7F704E74"/>
    <w:rsid w:val="7FAC6C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25"/>
    <w:qFormat/>
    <w:uiPriority w:val="9"/>
    <w:pPr>
      <w:keepNext/>
      <w:keepLines/>
      <w:pageBreakBefore/>
      <w:numPr>
        <w:ilvl w:val="0"/>
        <w:numId w:val="1"/>
      </w:numPr>
      <w:spacing w:before="100" w:beforeLines="100" w:after="100" w:afterLines="100"/>
      <w:jc w:val="center"/>
      <w:outlineLvl w:val="0"/>
    </w:pPr>
    <w:rPr>
      <w:rFonts w:eastAsia="黑体"/>
      <w:bCs/>
      <w:kern w:val="44"/>
      <w:sz w:val="32"/>
      <w:szCs w:val="44"/>
    </w:rPr>
  </w:style>
  <w:style w:type="paragraph" w:styleId="4">
    <w:name w:val="heading 2"/>
    <w:basedOn w:val="1"/>
    <w:next w:val="1"/>
    <w:link w:val="26"/>
    <w:qFormat/>
    <w:uiPriority w:val="9"/>
    <w:pPr>
      <w:keepNext/>
      <w:keepLines/>
      <w:numPr>
        <w:ilvl w:val="1"/>
        <w:numId w:val="1"/>
      </w:numPr>
      <w:spacing w:before="120" w:beforeLines="50" w:after="120" w:afterLines="50"/>
      <w:outlineLvl w:val="1"/>
    </w:pPr>
    <w:rPr>
      <w:rFonts w:eastAsia="黑体" w:asciiTheme="majorHAnsi" w:hAnsiTheme="majorHAnsi" w:cstheme="majorBidi"/>
      <w:bCs/>
      <w:szCs w:val="32"/>
    </w:rPr>
  </w:style>
  <w:style w:type="paragraph" w:styleId="5">
    <w:name w:val="heading 3"/>
    <w:basedOn w:val="1"/>
    <w:next w:val="1"/>
    <w:link w:val="29"/>
    <w:qFormat/>
    <w:uiPriority w:val="0"/>
    <w:pPr>
      <w:keepNext/>
      <w:keepLines/>
      <w:numPr>
        <w:ilvl w:val="2"/>
        <w:numId w:val="1"/>
      </w:numPr>
      <w:spacing w:before="120" w:beforeLines="50" w:after="120" w:afterLines="50"/>
      <w:outlineLvl w:val="2"/>
    </w:pPr>
    <w:rPr>
      <w:rFonts w:eastAsia="黑体"/>
      <w:bCs/>
      <w:szCs w:val="32"/>
    </w:rPr>
  </w:style>
  <w:style w:type="paragraph" w:styleId="6">
    <w:name w:val="heading 4"/>
    <w:basedOn w:val="1"/>
    <w:next w:val="1"/>
    <w:qFormat/>
    <w:uiPriority w:val="9"/>
    <w:pPr>
      <w:keepNext/>
      <w:keepLines/>
      <w:spacing w:before="280" w:after="29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customStyle="1" w:styleId="3">
    <w:name w:val="论文正文"/>
    <w:basedOn w:val="1"/>
    <w:link w:val="67"/>
    <w:qFormat/>
    <w:uiPriority w:val="0"/>
    <w:pPr>
      <w:ind w:firstLine="480" w:firstLineChars="200"/>
      <w:jc w:val="both"/>
    </w:pPr>
    <w:rPr>
      <w:iCs/>
    </w:rPr>
  </w:style>
  <w:style w:type="paragraph" w:styleId="7">
    <w:name w:val="Normal Indent"/>
    <w:basedOn w:val="1"/>
    <w:qFormat/>
    <w:uiPriority w:val="0"/>
    <w:pPr>
      <w:ind w:firstLine="420" w:firstLineChars="200"/>
    </w:pPr>
  </w:style>
  <w:style w:type="paragraph" w:styleId="8">
    <w:name w:val="caption"/>
    <w:basedOn w:val="1"/>
    <w:next w:val="1"/>
    <w:link w:val="32"/>
    <w:semiHidden/>
    <w:qFormat/>
    <w:uiPriority w:val="35"/>
    <w:rPr>
      <w:rFonts w:eastAsia="宋体" w:asciiTheme="majorHAnsi" w:hAnsiTheme="majorHAnsi" w:cstheme="majorBidi"/>
      <w:sz w:val="21"/>
      <w:szCs w:val="20"/>
    </w:rPr>
  </w:style>
  <w:style w:type="paragraph" w:styleId="9">
    <w:name w:val="annotation text"/>
    <w:basedOn w:val="1"/>
    <w:link w:val="64"/>
    <w:semiHidden/>
    <w:unhideWhenUsed/>
    <w:qFormat/>
    <w:uiPriority w:val="99"/>
  </w:style>
  <w:style w:type="paragraph" w:styleId="10">
    <w:name w:val="Body Text"/>
    <w:basedOn w:val="1"/>
    <w:qFormat/>
    <w:uiPriority w:val="1"/>
    <w:rPr>
      <w:rFonts w:ascii="宋体" w:hAnsi="宋体" w:eastAsia="宋体" w:cs="宋体"/>
      <w:lang w:val="zh-CN" w:bidi="zh-CN"/>
    </w:rPr>
  </w:style>
  <w:style w:type="paragraph" w:styleId="11">
    <w:name w:val="toc 3"/>
    <w:basedOn w:val="1"/>
    <w:next w:val="1"/>
    <w:unhideWhenUsed/>
    <w:qFormat/>
    <w:uiPriority w:val="39"/>
    <w:pPr>
      <w:ind w:left="270" w:leftChars="270"/>
    </w:pPr>
  </w:style>
  <w:style w:type="paragraph" w:styleId="12">
    <w:name w:val="Balloon Text"/>
    <w:basedOn w:val="1"/>
    <w:link w:val="63"/>
    <w:semiHidden/>
    <w:unhideWhenUsed/>
    <w:qFormat/>
    <w:uiPriority w:val="99"/>
    <w:pPr>
      <w:spacing w:line="240" w:lineRule="auto"/>
    </w:pPr>
    <w:rPr>
      <w:sz w:val="18"/>
      <w:szCs w:val="18"/>
    </w:rPr>
  </w:style>
  <w:style w:type="paragraph" w:styleId="13">
    <w:name w:val="footer"/>
    <w:basedOn w:val="1"/>
    <w:link w:val="28"/>
    <w:unhideWhenUsed/>
    <w:qFormat/>
    <w:uiPriority w:val="99"/>
    <w:pPr>
      <w:tabs>
        <w:tab w:val="center" w:pos="4153"/>
        <w:tab w:val="right" w:pos="8306"/>
      </w:tabs>
      <w:snapToGrid w:val="0"/>
      <w:spacing w:line="240" w:lineRule="auto"/>
    </w:pPr>
    <w:rPr>
      <w:sz w:val="18"/>
      <w:szCs w:val="18"/>
    </w:rPr>
  </w:style>
  <w:style w:type="paragraph" w:styleId="14">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unhideWhenUsed/>
    <w:qFormat/>
    <w:uiPriority w:val="39"/>
    <w:rPr>
      <w:rFonts w:eastAsia="黑体"/>
    </w:rPr>
  </w:style>
  <w:style w:type="paragraph" w:styleId="16">
    <w:name w:val="toc 2"/>
    <w:basedOn w:val="1"/>
    <w:next w:val="1"/>
    <w:unhideWhenUsed/>
    <w:qFormat/>
    <w:uiPriority w:val="39"/>
    <w:pPr>
      <w:ind w:left="100" w:leftChars="100"/>
    </w:pPr>
  </w:style>
  <w:style w:type="paragraph" w:styleId="17">
    <w:name w:val="Normal (Web)"/>
    <w:basedOn w:val="1"/>
    <w:semiHidden/>
    <w:unhideWhenUsed/>
    <w:qFormat/>
    <w:uiPriority w:val="99"/>
  </w:style>
  <w:style w:type="paragraph" w:styleId="18">
    <w:name w:val="annotation subject"/>
    <w:basedOn w:val="9"/>
    <w:next w:val="9"/>
    <w:link w:val="65"/>
    <w:semiHidden/>
    <w:unhideWhenUsed/>
    <w:qFormat/>
    <w:uiPriority w:val="99"/>
    <w:rPr>
      <w:b/>
      <w:bCs/>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Hyperlink"/>
    <w:basedOn w:val="21"/>
    <w:unhideWhenUsed/>
    <w:qFormat/>
    <w:uiPriority w:val="99"/>
    <w:rPr>
      <w:color w:val="0563C1" w:themeColor="hyperlink"/>
      <w:u w:val="single"/>
      <w14:textFill>
        <w14:solidFill>
          <w14:schemeClr w14:val="hlink"/>
        </w14:solidFill>
      </w14:textFill>
    </w:rPr>
  </w:style>
  <w:style w:type="character" w:styleId="24">
    <w:name w:val="annotation reference"/>
    <w:basedOn w:val="21"/>
    <w:semiHidden/>
    <w:unhideWhenUsed/>
    <w:qFormat/>
    <w:uiPriority w:val="99"/>
    <w:rPr>
      <w:sz w:val="21"/>
      <w:szCs w:val="21"/>
    </w:rPr>
  </w:style>
  <w:style w:type="character" w:customStyle="1" w:styleId="25">
    <w:name w:val="标题 1 字符"/>
    <w:basedOn w:val="21"/>
    <w:link w:val="2"/>
    <w:qFormat/>
    <w:uiPriority w:val="9"/>
    <w:rPr>
      <w:rFonts w:eastAsia="黑体"/>
      <w:bCs/>
      <w:kern w:val="44"/>
      <w:sz w:val="32"/>
      <w:szCs w:val="44"/>
    </w:rPr>
  </w:style>
  <w:style w:type="character" w:customStyle="1" w:styleId="26">
    <w:name w:val="标题 2 字符"/>
    <w:basedOn w:val="21"/>
    <w:link w:val="4"/>
    <w:qFormat/>
    <w:uiPriority w:val="9"/>
    <w:rPr>
      <w:rFonts w:eastAsia="黑体" w:asciiTheme="majorHAnsi" w:hAnsiTheme="majorHAnsi" w:cstheme="majorBidi"/>
      <w:bCs/>
      <w:szCs w:val="32"/>
    </w:rPr>
  </w:style>
  <w:style w:type="character" w:customStyle="1" w:styleId="27">
    <w:name w:val="页眉 字符"/>
    <w:basedOn w:val="21"/>
    <w:link w:val="14"/>
    <w:qFormat/>
    <w:uiPriority w:val="99"/>
    <w:rPr>
      <w:sz w:val="18"/>
      <w:szCs w:val="18"/>
    </w:rPr>
  </w:style>
  <w:style w:type="character" w:customStyle="1" w:styleId="28">
    <w:name w:val="页脚 字符"/>
    <w:basedOn w:val="21"/>
    <w:link w:val="13"/>
    <w:qFormat/>
    <w:uiPriority w:val="99"/>
    <w:rPr>
      <w:sz w:val="18"/>
      <w:szCs w:val="18"/>
    </w:rPr>
  </w:style>
  <w:style w:type="character" w:customStyle="1" w:styleId="29">
    <w:name w:val="标题 3 字符"/>
    <w:basedOn w:val="21"/>
    <w:link w:val="5"/>
    <w:qFormat/>
    <w:uiPriority w:val="0"/>
    <w:rPr>
      <w:rFonts w:eastAsia="黑体"/>
      <w:bCs/>
      <w:szCs w:val="32"/>
    </w:rPr>
  </w:style>
  <w:style w:type="paragraph" w:customStyle="1" w:styleId="30">
    <w:name w:val="图片"/>
    <w:basedOn w:val="1"/>
    <w:next w:val="3"/>
    <w:qFormat/>
    <w:uiPriority w:val="0"/>
    <w:pPr>
      <w:keepNext/>
      <w:jc w:val="center"/>
    </w:pPr>
  </w:style>
  <w:style w:type="paragraph" w:customStyle="1" w:styleId="31">
    <w:name w:val="图片题注"/>
    <w:basedOn w:val="1"/>
    <w:next w:val="3"/>
    <w:qFormat/>
    <w:uiPriority w:val="0"/>
    <w:pPr>
      <w:jc w:val="center"/>
    </w:pPr>
    <w:rPr>
      <w:sz w:val="21"/>
    </w:rPr>
  </w:style>
  <w:style w:type="character" w:customStyle="1" w:styleId="32">
    <w:name w:val="题注 字符"/>
    <w:basedOn w:val="21"/>
    <w:link w:val="8"/>
    <w:semiHidden/>
    <w:qFormat/>
    <w:uiPriority w:val="35"/>
    <w:rPr>
      <w:rFonts w:eastAsia="宋体" w:asciiTheme="majorHAnsi" w:hAnsiTheme="majorHAnsi" w:cstheme="majorBidi"/>
      <w:sz w:val="21"/>
      <w:szCs w:val="20"/>
    </w:rPr>
  </w:style>
  <w:style w:type="table" w:customStyle="1" w:styleId="33">
    <w:name w:val="论文表格"/>
    <w:basedOn w:val="19"/>
    <w:qFormat/>
    <w:uiPriority w:val="99"/>
    <w:pPr>
      <w:snapToGrid w:val="0"/>
      <w:jc w:val="center"/>
    </w:pPr>
    <w:rPr>
      <w:sz w:val="21"/>
    </w:rPr>
    <w:tblPr>
      <w:jc w:val="center"/>
      <w:tblBorders>
        <w:top w:val="single" w:color="auto" w:sz="4" w:space="0"/>
        <w:bottom w:val="single" w:color="auto" w:sz="4" w:space="0"/>
        <w:insideH w:val="single" w:color="auto" w:sz="4" w:space="0"/>
        <w:insideV w:val="single" w:color="auto" w:sz="4" w:space="0"/>
      </w:tblBorders>
    </w:tblPr>
    <w:trPr>
      <w:jc w:val="center"/>
    </w:trPr>
    <w:tcPr>
      <w:vAlign w:val="center"/>
    </w:tcPr>
  </w:style>
  <w:style w:type="paragraph" w:customStyle="1" w:styleId="34">
    <w:name w:val="表格正文"/>
    <w:basedOn w:val="1"/>
    <w:qFormat/>
    <w:uiPriority w:val="0"/>
    <w:pPr>
      <w:keepNext/>
      <w:keepLines/>
      <w:framePr w:hSpace="181" w:wrap="around" w:vAnchor="text" w:hAnchor="text" w:xAlign="center" w:y="1"/>
      <w:snapToGrid w:val="0"/>
      <w:spacing w:line="240" w:lineRule="auto"/>
      <w:jc w:val="center"/>
    </w:pPr>
    <w:rPr>
      <w:sz w:val="21"/>
    </w:rPr>
  </w:style>
  <w:style w:type="paragraph" w:customStyle="1" w:styleId="35">
    <w:name w:val="表格题注"/>
    <w:basedOn w:val="1"/>
    <w:next w:val="3"/>
    <w:qFormat/>
    <w:uiPriority w:val="0"/>
    <w:pPr>
      <w:keepNext/>
      <w:keepLines/>
      <w:jc w:val="center"/>
    </w:pPr>
    <w:rPr>
      <w:rFonts w:eastAsia="黑体"/>
      <w:b/>
      <w:sz w:val="21"/>
    </w:rPr>
  </w:style>
  <w:style w:type="table" w:customStyle="1" w:styleId="36">
    <w:name w:val="网格表 5 深色 - 着色 51"/>
    <w:basedOn w:val="19"/>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paragraph" w:customStyle="1" w:styleId="37">
    <w:name w:val="论文公式"/>
    <w:basedOn w:val="1"/>
    <w:next w:val="3"/>
    <w:qFormat/>
    <w:uiPriority w:val="0"/>
    <w:pPr>
      <w:tabs>
        <w:tab w:val="center" w:pos="4320"/>
        <w:tab w:val="right" w:pos="8880"/>
      </w:tabs>
    </w:pPr>
  </w:style>
  <w:style w:type="character" w:styleId="38">
    <w:name w:val="Placeholder Text"/>
    <w:basedOn w:val="21"/>
    <w:semiHidden/>
    <w:qFormat/>
    <w:uiPriority w:val="99"/>
    <w:rPr>
      <w:color w:val="808080"/>
    </w:rPr>
  </w:style>
  <w:style w:type="paragraph" w:customStyle="1" w:styleId="39">
    <w:name w:val="参考文献"/>
    <w:basedOn w:val="1"/>
    <w:qFormat/>
    <w:uiPriority w:val="0"/>
    <w:pPr>
      <w:keepNext/>
      <w:keepLines/>
      <w:numPr>
        <w:ilvl w:val="0"/>
        <w:numId w:val="2"/>
      </w:numPr>
      <w:wordWrap w:val="0"/>
      <w:jc w:val="both"/>
    </w:pPr>
  </w:style>
  <w:style w:type="paragraph" w:customStyle="1" w:styleId="40">
    <w:name w:val="公式题注"/>
    <w:basedOn w:val="1"/>
    <w:next w:val="3"/>
    <w:qFormat/>
    <w:uiPriority w:val="0"/>
    <w:pPr>
      <w:jc w:val="right"/>
    </w:pPr>
  </w:style>
  <w:style w:type="paragraph" w:styleId="41">
    <w:name w:val="List Paragraph"/>
    <w:basedOn w:val="1"/>
    <w:qFormat/>
    <w:uiPriority w:val="34"/>
    <w:pPr>
      <w:widowControl w:val="0"/>
      <w:spacing w:line="240" w:lineRule="auto"/>
      <w:ind w:firstLine="420" w:firstLineChars="200"/>
      <w:jc w:val="both"/>
    </w:pPr>
    <w:rPr>
      <w:sz w:val="21"/>
      <w:szCs w:val="22"/>
    </w:rPr>
  </w:style>
  <w:style w:type="paragraph" w:customStyle="1" w:styleId="42">
    <w:name w:val="TOC 标题1"/>
    <w:basedOn w:val="2"/>
    <w:next w:val="1"/>
    <w:unhideWhenUsed/>
    <w:qFormat/>
    <w:uiPriority w:val="39"/>
    <w:pPr>
      <w:numPr>
        <w:numId w:val="0"/>
      </w:numPr>
      <w:spacing w:before="0" w:beforeLines="0" w:after="0" w:afterLines="0"/>
      <w:outlineLvl w:val="9"/>
    </w:pPr>
    <w:rPr>
      <w:rFonts w:asciiTheme="majorHAnsi" w:hAnsiTheme="majorHAnsi" w:cstheme="majorBidi"/>
      <w:b/>
      <w:bCs w:val="0"/>
      <w:kern w:val="0"/>
      <w:sz w:val="28"/>
      <w:szCs w:val="32"/>
    </w:rPr>
  </w:style>
  <w:style w:type="paragraph" w:customStyle="1" w:styleId="43">
    <w:name w:val="款"/>
    <w:basedOn w:val="1"/>
    <w:qFormat/>
    <w:uiPriority w:val="0"/>
    <w:pPr>
      <w:keepNext/>
      <w:numPr>
        <w:ilvl w:val="3"/>
        <w:numId w:val="1"/>
      </w:numPr>
      <w:jc w:val="both"/>
    </w:pPr>
  </w:style>
  <w:style w:type="paragraph" w:customStyle="1" w:styleId="44">
    <w:name w:val="项"/>
    <w:basedOn w:val="3"/>
    <w:qFormat/>
    <w:uiPriority w:val="0"/>
    <w:pPr>
      <w:keepNext/>
      <w:numPr>
        <w:ilvl w:val="4"/>
        <w:numId w:val="1"/>
      </w:numPr>
      <w:ind w:firstLine="200"/>
    </w:pPr>
  </w:style>
  <w:style w:type="paragraph" w:customStyle="1" w:styleId="45">
    <w:name w:val="中文摘要"/>
    <w:basedOn w:val="1"/>
    <w:next w:val="3"/>
    <w:qFormat/>
    <w:uiPriority w:val="0"/>
    <w:pPr>
      <w:keepNext/>
      <w:keepLines/>
      <w:pageBreakBefore/>
      <w:jc w:val="center"/>
    </w:pPr>
    <w:rPr>
      <w:rFonts w:eastAsia="黑体"/>
      <w:bCs/>
      <w:kern w:val="44"/>
      <w:sz w:val="30"/>
      <w:szCs w:val="44"/>
    </w:rPr>
  </w:style>
  <w:style w:type="paragraph" w:customStyle="1" w:styleId="46">
    <w:name w:val="英文摘要"/>
    <w:basedOn w:val="1"/>
    <w:next w:val="3"/>
    <w:qFormat/>
    <w:uiPriority w:val="0"/>
    <w:pPr>
      <w:keepNext/>
      <w:keepLines/>
      <w:pageBreakBefore/>
      <w:jc w:val="center"/>
    </w:pPr>
    <w:rPr>
      <w:rFonts w:eastAsia="黑体"/>
      <w:b/>
      <w:sz w:val="30"/>
    </w:rPr>
  </w:style>
  <w:style w:type="paragraph" w:customStyle="1" w:styleId="47">
    <w:name w:val="中文论文作者"/>
    <w:basedOn w:val="1"/>
    <w:next w:val="3"/>
    <w:qFormat/>
    <w:uiPriority w:val="0"/>
    <w:pPr>
      <w:tabs>
        <w:tab w:val="left" w:pos="6720"/>
      </w:tabs>
    </w:pPr>
  </w:style>
  <w:style w:type="paragraph" w:customStyle="1" w:styleId="48">
    <w:name w:val="中文论文作者名"/>
    <w:basedOn w:val="1"/>
    <w:next w:val="3"/>
    <w:qFormat/>
    <w:uiPriority w:val="0"/>
    <w:pPr>
      <w:tabs>
        <w:tab w:val="left" w:pos="6720"/>
      </w:tabs>
    </w:pPr>
  </w:style>
  <w:style w:type="paragraph" w:customStyle="1" w:styleId="49">
    <w:name w:val="中文指导教师"/>
    <w:basedOn w:val="1"/>
    <w:next w:val="3"/>
    <w:qFormat/>
    <w:uiPriority w:val="0"/>
    <w:pPr>
      <w:tabs>
        <w:tab w:val="left" w:pos="6720"/>
      </w:tabs>
    </w:pPr>
  </w:style>
  <w:style w:type="paragraph" w:customStyle="1" w:styleId="50">
    <w:name w:val="中文指导教师名"/>
    <w:basedOn w:val="1"/>
    <w:next w:val="3"/>
    <w:qFormat/>
    <w:uiPriority w:val="0"/>
    <w:pPr>
      <w:tabs>
        <w:tab w:val="left" w:pos="6720"/>
      </w:tabs>
    </w:pPr>
  </w:style>
  <w:style w:type="paragraph" w:customStyle="1" w:styleId="51">
    <w:name w:val="中文摘要字面值"/>
    <w:basedOn w:val="1"/>
    <w:next w:val="3"/>
    <w:qFormat/>
    <w:uiPriority w:val="0"/>
    <w:pPr>
      <w:jc w:val="center"/>
    </w:pPr>
    <w:rPr>
      <w:rFonts w:ascii="黑体" w:hAnsi="黑体" w:eastAsia="黑体"/>
      <w:kern w:val="0"/>
      <w:sz w:val="32"/>
      <w:szCs w:val="32"/>
      <w:fitText w:val="1280" w:id="0"/>
    </w:rPr>
  </w:style>
  <w:style w:type="paragraph" w:customStyle="1" w:styleId="52">
    <w:name w:val="中文关键词字面值"/>
    <w:basedOn w:val="1"/>
    <w:next w:val="3"/>
    <w:qFormat/>
    <w:uiPriority w:val="0"/>
    <w:rPr>
      <w:rFonts w:ascii="黑体" w:hAnsi="黑体" w:eastAsia="黑体"/>
      <w:sz w:val="28"/>
      <w:szCs w:val="28"/>
    </w:rPr>
  </w:style>
  <w:style w:type="paragraph" w:customStyle="1" w:styleId="53">
    <w:name w:val="英文论文作者"/>
    <w:basedOn w:val="1"/>
    <w:next w:val="3"/>
    <w:qFormat/>
    <w:uiPriority w:val="0"/>
    <w:pPr>
      <w:tabs>
        <w:tab w:val="left" w:pos="6237"/>
      </w:tabs>
    </w:pPr>
  </w:style>
  <w:style w:type="paragraph" w:customStyle="1" w:styleId="54">
    <w:name w:val="英文论文作者名"/>
    <w:basedOn w:val="1"/>
    <w:next w:val="3"/>
    <w:qFormat/>
    <w:uiPriority w:val="0"/>
    <w:pPr>
      <w:tabs>
        <w:tab w:val="left" w:pos="6876"/>
      </w:tabs>
    </w:pPr>
  </w:style>
  <w:style w:type="paragraph" w:customStyle="1" w:styleId="55">
    <w:name w:val="英文指导教师"/>
    <w:basedOn w:val="1"/>
    <w:next w:val="3"/>
    <w:qFormat/>
    <w:uiPriority w:val="0"/>
    <w:pPr>
      <w:tabs>
        <w:tab w:val="left" w:pos="6379"/>
      </w:tabs>
    </w:pPr>
  </w:style>
  <w:style w:type="paragraph" w:customStyle="1" w:styleId="56">
    <w:name w:val="英文指导教师名"/>
    <w:basedOn w:val="1"/>
    <w:next w:val="3"/>
    <w:qFormat/>
    <w:uiPriority w:val="0"/>
    <w:pPr>
      <w:tabs>
        <w:tab w:val="left" w:pos="6379"/>
      </w:tabs>
    </w:pPr>
  </w:style>
  <w:style w:type="paragraph" w:customStyle="1" w:styleId="57">
    <w:name w:val="英文摘要字面值"/>
    <w:basedOn w:val="1"/>
    <w:next w:val="3"/>
    <w:link w:val="69"/>
    <w:qFormat/>
    <w:uiPriority w:val="0"/>
    <w:pPr>
      <w:jc w:val="center"/>
    </w:pPr>
    <w:rPr>
      <w:b/>
      <w:sz w:val="32"/>
      <w:szCs w:val="28"/>
    </w:rPr>
  </w:style>
  <w:style w:type="paragraph" w:customStyle="1" w:styleId="58">
    <w:name w:val="英文关键词字面值"/>
    <w:basedOn w:val="1"/>
    <w:next w:val="3"/>
    <w:link w:val="70"/>
    <w:qFormat/>
    <w:uiPriority w:val="0"/>
    <w:rPr>
      <w:b/>
      <w:sz w:val="28"/>
      <w:szCs w:val="28"/>
    </w:rPr>
  </w:style>
  <w:style w:type="paragraph" w:customStyle="1" w:styleId="59">
    <w:name w:val="无编号章"/>
    <w:basedOn w:val="2"/>
    <w:link w:val="60"/>
    <w:qFormat/>
    <w:uiPriority w:val="0"/>
    <w:pPr>
      <w:numPr>
        <w:numId w:val="0"/>
      </w:numPr>
      <w:spacing w:before="240" w:after="240"/>
    </w:pPr>
  </w:style>
  <w:style w:type="character" w:customStyle="1" w:styleId="60">
    <w:name w:val="无编号章 字符"/>
    <w:basedOn w:val="25"/>
    <w:link w:val="59"/>
    <w:qFormat/>
    <w:uiPriority w:val="0"/>
    <w:rPr>
      <w:rFonts w:eastAsia="黑体"/>
      <w:kern w:val="44"/>
      <w:sz w:val="32"/>
      <w:szCs w:val="44"/>
    </w:rPr>
  </w:style>
  <w:style w:type="paragraph" w:customStyle="1" w:styleId="61">
    <w:name w:val="无编号节"/>
    <w:basedOn w:val="4"/>
    <w:next w:val="1"/>
    <w:link w:val="62"/>
    <w:qFormat/>
    <w:uiPriority w:val="0"/>
    <w:pPr>
      <w:numPr>
        <w:ilvl w:val="0"/>
        <w:numId w:val="0"/>
      </w:numPr>
    </w:pPr>
  </w:style>
  <w:style w:type="character" w:customStyle="1" w:styleId="62">
    <w:name w:val="无编号节 字符"/>
    <w:basedOn w:val="26"/>
    <w:link w:val="61"/>
    <w:qFormat/>
    <w:uiPriority w:val="0"/>
    <w:rPr>
      <w:rFonts w:eastAsia="黑体" w:asciiTheme="majorHAnsi" w:hAnsiTheme="majorHAnsi" w:cstheme="majorBidi"/>
      <w:szCs w:val="32"/>
    </w:rPr>
  </w:style>
  <w:style w:type="character" w:customStyle="1" w:styleId="63">
    <w:name w:val="批注框文本 字符"/>
    <w:basedOn w:val="21"/>
    <w:link w:val="12"/>
    <w:semiHidden/>
    <w:qFormat/>
    <w:uiPriority w:val="99"/>
    <w:rPr>
      <w:sz w:val="18"/>
      <w:szCs w:val="18"/>
    </w:rPr>
  </w:style>
  <w:style w:type="character" w:customStyle="1" w:styleId="64">
    <w:name w:val="批注文字 字符"/>
    <w:basedOn w:val="21"/>
    <w:link w:val="9"/>
    <w:semiHidden/>
    <w:qFormat/>
    <w:uiPriority w:val="99"/>
  </w:style>
  <w:style w:type="character" w:customStyle="1" w:styleId="65">
    <w:name w:val="批注主题 字符"/>
    <w:basedOn w:val="64"/>
    <w:link w:val="18"/>
    <w:semiHidden/>
    <w:qFormat/>
    <w:uiPriority w:val="99"/>
    <w:rPr>
      <w:b/>
      <w:bCs/>
    </w:rPr>
  </w:style>
  <w:style w:type="paragraph" w:customStyle="1" w:styleId="66">
    <w:name w:val="修订1"/>
    <w:hidden/>
    <w:semiHidden/>
    <w:qFormat/>
    <w:uiPriority w:val="99"/>
    <w:rPr>
      <w:rFonts w:asciiTheme="minorHAnsi" w:hAnsiTheme="minorHAnsi" w:eastAsiaTheme="minorEastAsia" w:cstheme="minorBidi"/>
      <w:kern w:val="2"/>
      <w:sz w:val="24"/>
      <w:szCs w:val="24"/>
      <w:lang w:val="en-US" w:eastAsia="zh-CN" w:bidi="ar-SA"/>
    </w:rPr>
  </w:style>
  <w:style w:type="character" w:customStyle="1" w:styleId="67">
    <w:name w:val="论文正文 Char"/>
    <w:link w:val="3"/>
    <w:qFormat/>
    <w:uiPriority w:val="0"/>
    <w:rPr>
      <w:iCs/>
    </w:rPr>
  </w:style>
  <w:style w:type="paragraph" w:customStyle="1" w:styleId="68">
    <w:name w:val="标题 0"/>
    <w:basedOn w:val="1"/>
    <w:qFormat/>
    <w:uiPriority w:val="0"/>
    <w:pPr>
      <w:ind w:firstLine="200" w:firstLineChars="200"/>
    </w:pPr>
    <w:rPr>
      <w:szCs w:val="30"/>
    </w:rPr>
  </w:style>
  <w:style w:type="character" w:customStyle="1" w:styleId="69">
    <w:name w:val="英文摘要字面值 Char"/>
    <w:link w:val="57"/>
    <w:qFormat/>
    <w:uiPriority w:val="0"/>
    <w:rPr>
      <w:b/>
      <w:sz w:val="32"/>
      <w:szCs w:val="28"/>
    </w:rPr>
  </w:style>
  <w:style w:type="character" w:customStyle="1" w:styleId="70">
    <w:name w:val="英文关键词字面值 Char"/>
    <w:link w:val="58"/>
    <w:qFormat/>
    <w:uiPriority w:val="0"/>
    <w:rPr>
      <w:b/>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emf"/><Relationship Id="rId42" Type="http://schemas.openxmlformats.org/officeDocument/2006/relationships/image" Target="media/image31.emf"/><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emf"/><Relationship Id="rId38" Type="http://schemas.openxmlformats.org/officeDocument/2006/relationships/image" Target="media/image27.emf"/><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emf"/><Relationship Id="rId33" Type="http://schemas.openxmlformats.org/officeDocument/2006/relationships/image" Target="media/image22.png"/><Relationship Id="rId32" Type="http://schemas.openxmlformats.org/officeDocument/2006/relationships/image" Target="media/image21.emf"/><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emf"/><Relationship Id="rId28" Type="http://schemas.openxmlformats.org/officeDocument/2006/relationships/image" Target="media/image17.emf"/><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emf"/><Relationship Id="rId23" Type="http://schemas.openxmlformats.org/officeDocument/2006/relationships/image" Target="media/image12.emf"/><Relationship Id="rId22" Type="http://schemas.openxmlformats.org/officeDocument/2006/relationships/image" Target="media/image11.emf"/><Relationship Id="rId21" Type="http://schemas.openxmlformats.org/officeDocument/2006/relationships/image" Target="media/image10.emf"/><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theme" Target="theme/theme1.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论文主题字体">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821A72-AA13-4F5D-8FCB-529FD0D7F3FD}">
  <ds:schemaRefs/>
</ds:datastoreItem>
</file>

<file path=docProps/app.xml><?xml version="1.0" encoding="utf-8"?>
<Properties xmlns="http://schemas.openxmlformats.org/officeDocument/2006/extended-properties" xmlns:vt="http://schemas.openxmlformats.org/officeDocument/2006/docPropsVTypes">
  <Template>Normal.dotm</Template>
  <Pages>74</Pages>
  <Words>7564</Words>
  <Characters>43118</Characters>
  <Lines>359</Lines>
  <Paragraphs>101</Paragraphs>
  <TotalTime>1</TotalTime>
  <ScaleCrop>false</ScaleCrop>
  <LinksUpToDate>false</LinksUpToDate>
  <CharactersWithSpaces>50581</CharactersWithSpaces>
  <Application>WPS Office_11.3.0.9230_F1E327BC-269C-435d-A152-05C5408002CA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2022-03-10T02:27:00Z</dcterms:created>
  <dc:creator>辉 朱</dc:creator>
  <cp:lastModifiedBy>18373303</cp:lastModifiedBy>
  <cp:lastPrinted>2019-06-03T02:51:00Z</cp:lastPrinted>
  <dcterms:modified xsi:type="dcterms:W3CDTF">2022-04-29T11:18:09Z</dcterms:modified>
  <cp:revision>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2052-11.3.0.9230</vt:lpwstr>
  </property>
</Properties>
</file>