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4C529" w14:textId="77777777" w:rsidR="0064088D" w:rsidRDefault="0064088D" w:rsidP="0064088D">
      <w:pPr>
        <w:jc w:val="center"/>
        <w:rPr>
          <w:b/>
          <w:bCs/>
          <w:sz w:val="84"/>
          <w:szCs w:val="84"/>
        </w:rPr>
      </w:pPr>
    </w:p>
    <w:p w14:paraId="28ACBEBA" w14:textId="77777777" w:rsidR="0064088D" w:rsidRPr="0088135F" w:rsidRDefault="0064088D" w:rsidP="0064088D">
      <w:pPr>
        <w:jc w:val="center"/>
        <w:rPr>
          <w:b/>
          <w:bCs/>
          <w:sz w:val="84"/>
          <w:szCs w:val="84"/>
        </w:rPr>
      </w:pPr>
      <w:bookmarkStart w:id="0" w:name="_Hlk129525031"/>
      <w:r>
        <w:rPr>
          <w:rFonts w:hint="eastAsia"/>
          <w:b/>
          <w:bCs/>
          <w:sz w:val="84"/>
          <w:szCs w:val="84"/>
        </w:rPr>
        <w:t>易学E</w:t>
      </w:r>
      <w:r>
        <w:rPr>
          <w:b/>
          <w:bCs/>
          <w:sz w:val="84"/>
          <w:szCs w:val="84"/>
        </w:rPr>
        <w:t>-Learning</w:t>
      </w:r>
    </w:p>
    <w:bookmarkEnd w:id="0"/>
    <w:p w14:paraId="4D32FD45" w14:textId="77777777" w:rsidR="0064088D" w:rsidRDefault="0064088D" w:rsidP="0064088D">
      <w:pPr>
        <w:pStyle w:val="a5"/>
        <w:jc w:val="center"/>
        <w:rPr>
          <w:rFonts w:ascii="宋体" w:eastAsia="宋体" w:hAnsi="宋体"/>
          <w:b/>
          <w:bCs/>
        </w:rPr>
      </w:pPr>
      <w:r>
        <w:rPr>
          <w:rFonts w:ascii="宋体" w:eastAsia="宋体" w:hAnsi="宋体" w:hint="eastAsia"/>
          <w:b/>
          <w:bCs/>
          <w:color w:val="auto"/>
          <w:sz w:val="84"/>
          <w:szCs w:val="84"/>
          <w:lang w:eastAsia="zh-CN"/>
        </w:rPr>
        <w:t>访谈纪要</w:t>
      </w:r>
    </w:p>
    <w:p w14:paraId="382B27FE" w14:textId="77777777" w:rsidR="0064088D" w:rsidRDefault="0064088D" w:rsidP="0064088D">
      <w:pPr>
        <w:jc w:val="center"/>
        <w:rPr>
          <w:rFonts w:ascii="宋体" w:hAnsi="宋体"/>
        </w:rPr>
      </w:pPr>
    </w:p>
    <w:p w14:paraId="6AAA12A3" w14:textId="77777777" w:rsidR="0064088D" w:rsidRDefault="0064088D" w:rsidP="0064088D">
      <w:pPr>
        <w:jc w:val="center"/>
        <w:rPr>
          <w:rFonts w:ascii="宋体" w:hAnsi="宋体"/>
        </w:rPr>
      </w:pPr>
    </w:p>
    <w:p w14:paraId="1999EF7A" w14:textId="77777777" w:rsidR="0064088D" w:rsidRDefault="0064088D" w:rsidP="0064088D">
      <w:pPr>
        <w:jc w:val="center"/>
        <w:rPr>
          <w:rFonts w:ascii="宋体" w:hAnsi="宋体"/>
        </w:rPr>
      </w:pPr>
    </w:p>
    <w:p w14:paraId="4184E340" w14:textId="77777777" w:rsidR="0064088D" w:rsidRDefault="0064088D" w:rsidP="0064088D">
      <w:pPr>
        <w:jc w:val="center"/>
        <w:rPr>
          <w:rFonts w:ascii="宋体" w:hAnsi="宋体"/>
        </w:rPr>
      </w:pPr>
    </w:p>
    <w:p w14:paraId="53C726ED" w14:textId="77777777" w:rsidR="0064088D" w:rsidRDefault="0064088D" w:rsidP="0064088D">
      <w:pPr>
        <w:jc w:val="center"/>
        <w:rPr>
          <w:rFonts w:ascii="宋体" w:hAnsi="宋体"/>
        </w:rPr>
      </w:pPr>
      <w:r>
        <w:rPr>
          <w:noProof/>
          <w:color w:val="FF0000"/>
          <w:sz w:val="84"/>
          <w:szCs w:val="84"/>
        </w:rPr>
        <w:drawing>
          <wp:inline distT="0" distB="0" distL="0" distR="0" wp14:anchorId="1A2D2A84" wp14:editId="51C4CA51">
            <wp:extent cx="3127697" cy="234490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0386" cy="2376908"/>
                    </a:xfrm>
                    <a:prstGeom prst="rect">
                      <a:avLst/>
                    </a:prstGeom>
                    <a:noFill/>
                    <a:ln>
                      <a:noFill/>
                    </a:ln>
                  </pic:spPr>
                </pic:pic>
              </a:graphicData>
            </a:graphic>
          </wp:inline>
        </w:drawing>
      </w:r>
    </w:p>
    <w:p w14:paraId="220EF67A" w14:textId="5DEC7812" w:rsidR="0064088D" w:rsidRDefault="0064088D" w:rsidP="0064088D">
      <w:pPr>
        <w:jc w:val="center"/>
        <w:rPr>
          <w:rFonts w:ascii="宋体" w:hAnsi="宋体" w:hint="eastAsia"/>
        </w:rPr>
      </w:pPr>
    </w:p>
    <w:p w14:paraId="33127333" w14:textId="77777777" w:rsidR="0064088D" w:rsidRDefault="0064088D" w:rsidP="0064088D">
      <w:pPr>
        <w:jc w:val="center"/>
        <w:rPr>
          <w:rFonts w:ascii="宋体" w:hAnsi="宋体"/>
          <w:sz w:val="28"/>
          <w:szCs w:val="28"/>
          <w:u w:val="single"/>
        </w:rPr>
      </w:pPr>
    </w:p>
    <w:p w14:paraId="65DA2CF0" w14:textId="77777777" w:rsidR="0064088D" w:rsidRDefault="0064088D" w:rsidP="0064088D">
      <w:pPr>
        <w:jc w:val="center"/>
        <w:rPr>
          <w:rFonts w:ascii="宋体" w:hAnsi="宋体"/>
          <w:sz w:val="28"/>
          <w:szCs w:val="28"/>
          <w:u w:val="single"/>
        </w:rPr>
      </w:pPr>
    </w:p>
    <w:p w14:paraId="7DFAE2FA" w14:textId="77777777" w:rsidR="0064088D" w:rsidRDefault="0064088D" w:rsidP="0064088D">
      <w:pPr>
        <w:jc w:val="center"/>
        <w:rPr>
          <w:rFonts w:ascii="宋体" w:hAnsi="宋体"/>
          <w:sz w:val="28"/>
          <w:szCs w:val="28"/>
          <w:u w:val="single"/>
        </w:rPr>
      </w:pPr>
    </w:p>
    <w:p w14:paraId="1CE29153" w14:textId="77777777" w:rsidR="0064088D" w:rsidRDefault="0064088D" w:rsidP="0064088D">
      <w:pPr>
        <w:ind w:left="0"/>
        <w:rPr>
          <w:rFonts w:ascii="宋体" w:hAnsi="宋体"/>
          <w:sz w:val="28"/>
          <w:szCs w:val="28"/>
          <w:u w:val="single"/>
        </w:rPr>
      </w:pPr>
    </w:p>
    <w:p w14:paraId="3AEDE469" w14:textId="378F8528" w:rsidR="0064088D" w:rsidRDefault="0064088D" w:rsidP="0064088D">
      <w:pPr>
        <w:wordWrap w:val="0"/>
        <w:jc w:val="right"/>
        <w:rPr>
          <w:rFonts w:ascii="宋体" w:hAnsi="宋体"/>
          <w:sz w:val="28"/>
          <w:szCs w:val="28"/>
        </w:rPr>
      </w:pPr>
      <w:r>
        <w:rPr>
          <w:rFonts w:ascii="宋体" w:hAnsi="宋体" w:hint="eastAsia"/>
          <w:sz w:val="28"/>
          <w:szCs w:val="28"/>
        </w:rPr>
        <w:t>组号：</w:t>
      </w:r>
      <w:r>
        <w:rPr>
          <w:rFonts w:ascii="宋体" w:hAnsi="宋体" w:hint="eastAsia"/>
          <w:sz w:val="28"/>
          <w:szCs w:val="28"/>
        </w:rPr>
        <w:t>G</w:t>
      </w:r>
      <w:r>
        <w:rPr>
          <w:rFonts w:ascii="宋体" w:hAnsi="宋体"/>
          <w:sz w:val="28"/>
          <w:szCs w:val="28"/>
        </w:rPr>
        <w:t>17</w:t>
      </w:r>
      <w:r>
        <w:rPr>
          <w:rFonts w:ascii="宋体" w:hAnsi="宋体" w:hint="eastAsia"/>
          <w:sz w:val="28"/>
          <w:szCs w:val="28"/>
        </w:rPr>
        <w:t>组</w:t>
      </w:r>
      <w:r>
        <w:rPr>
          <w:rFonts w:ascii="宋体" w:hAnsi="宋体" w:hint="eastAsia"/>
          <w:sz w:val="28"/>
          <w:szCs w:val="28"/>
        </w:rPr>
        <w:t xml:space="preserve"> </w:t>
      </w:r>
    </w:p>
    <w:p w14:paraId="53606004" w14:textId="09475C9F" w:rsidR="0064088D" w:rsidRDefault="0064088D" w:rsidP="0064088D">
      <w:pPr>
        <w:jc w:val="right"/>
        <w:rPr>
          <w:rFonts w:ascii="宋体" w:hAnsi="宋体"/>
          <w:sz w:val="28"/>
          <w:szCs w:val="28"/>
        </w:rPr>
      </w:pPr>
      <w:r>
        <w:rPr>
          <w:rFonts w:ascii="宋体" w:hAnsi="宋体" w:hint="eastAsia"/>
          <w:sz w:val="28"/>
          <w:szCs w:val="28"/>
        </w:rPr>
        <w:t>成员：</w:t>
      </w:r>
      <w:r>
        <w:rPr>
          <w:rFonts w:ascii="宋体" w:hAnsi="宋体" w:hint="eastAsia"/>
          <w:sz w:val="28"/>
          <w:szCs w:val="28"/>
        </w:rPr>
        <w:t>田淼、黄永智、郑骥、时蒙恩、韩易贤、潘阅</w:t>
      </w:r>
    </w:p>
    <w:p w14:paraId="33506B6C" w14:textId="058A7E7D" w:rsidR="0064088D" w:rsidRDefault="0064088D" w:rsidP="0064088D">
      <w:pPr>
        <w:jc w:val="right"/>
        <w:rPr>
          <w:rFonts w:ascii="宋体" w:hAnsi="宋体"/>
          <w:sz w:val="28"/>
          <w:szCs w:val="28"/>
        </w:rPr>
      </w:pPr>
      <w:r>
        <w:rPr>
          <w:rFonts w:ascii="宋体" w:hAnsi="宋体" w:hint="eastAsia"/>
          <w:sz w:val="28"/>
          <w:szCs w:val="28"/>
        </w:rPr>
        <w:t>日期：</w:t>
      </w:r>
      <w:r>
        <w:rPr>
          <w:rFonts w:ascii="宋体" w:hAnsi="宋体" w:hint="eastAsia"/>
          <w:sz w:val="28"/>
          <w:szCs w:val="28"/>
        </w:rPr>
        <w:t>2</w:t>
      </w:r>
      <w:r>
        <w:rPr>
          <w:rFonts w:ascii="宋体" w:hAnsi="宋体"/>
          <w:sz w:val="28"/>
          <w:szCs w:val="28"/>
        </w:rPr>
        <w:t>02</w:t>
      </w:r>
      <w:r>
        <w:rPr>
          <w:rFonts w:ascii="宋体" w:hAnsi="宋体"/>
          <w:sz w:val="28"/>
          <w:szCs w:val="28"/>
        </w:rPr>
        <w:t>3</w:t>
      </w:r>
      <w:r>
        <w:rPr>
          <w:rFonts w:ascii="宋体" w:hAnsi="宋体"/>
          <w:sz w:val="28"/>
          <w:szCs w:val="28"/>
        </w:rPr>
        <w:t>/</w:t>
      </w:r>
      <w:r>
        <w:rPr>
          <w:rFonts w:ascii="宋体" w:hAnsi="宋体" w:hint="eastAsia"/>
          <w:sz w:val="28"/>
          <w:szCs w:val="28"/>
        </w:rPr>
        <w:t>0</w:t>
      </w:r>
      <w:r>
        <w:rPr>
          <w:rFonts w:ascii="宋体" w:hAnsi="宋体"/>
          <w:sz w:val="28"/>
          <w:szCs w:val="28"/>
        </w:rPr>
        <w:t>4/</w:t>
      </w:r>
      <w:r>
        <w:rPr>
          <w:rFonts w:ascii="宋体" w:hAnsi="宋体"/>
          <w:sz w:val="28"/>
          <w:szCs w:val="28"/>
        </w:rPr>
        <w:t>6</w:t>
      </w:r>
    </w:p>
    <w:p w14:paraId="2F35CC47" w14:textId="77777777" w:rsidR="0064088D" w:rsidRDefault="0064088D" w:rsidP="0064088D">
      <w:pPr>
        <w:rPr>
          <w:rFonts w:ascii="宋体" w:hAnsi="宋体"/>
          <w:sz w:val="28"/>
          <w:szCs w:val="28"/>
        </w:rPr>
      </w:pPr>
      <w:r>
        <w:rPr>
          <w:rFonts w:ascii="宋体" w:hAnsi="宋体"/>
          <w:sz w:val="28"/>
          <w:szCs w:val="28"/>
        </w:rPr>
        <w:br w:type="page"/>
      </w:r>
    </w:p>
    <w:p w14:paraId="3DEA828E" w14:textId="77777777" w:rsidR="0064088D" w:rsidRPr="00240574" w:rsidRDefault="0064088D" w:rsidP="0064088D">
      <w:pPr>
        <w:pStyle w:val="a5"/>
        <w:spacing w:before="240" w:after="120"/>
        <w:ind w:left="0"/>
        <w:rPr>
          <w:b/>
          <w:bCs/>
          <w:caps/>
          <w:color w:val="A5A5A5" w:themeColor="accent3"/>
          <w:sz w:val="28"/>
          <w:szCs w:val="28"/>
          <w:lang w:eastAsia="zh-CN" w:bidi="zh-CN"/>
        </w:rPr>
      </w:pPr>
    </w:p>
    <w:p w14:paraId="689F555B" w14:textId="77777777" w:rsidR="0064088D" w:rsidRDefault="0064088D" w:rsidP="0064088D">
      <w:pPr>
        <w:pStyle w:val="a5"/>
        <w:spacing w:before="240" w:after="120"/>
        <w:ind w:left="74"/>
        <w:rPr>
          <w:b/>
          <w:bCs/>
          <w:caps/>
          <w:color w:val="A5A5A5" w:themeColor="accent3"/>
          <w:sz w:val="28"/>
          <w:szCs w:val="28"/>
          <w:lang w:val="zh-CN" w:eastAsia="zh-CN" w:bidi="zh-CN"/>
        </w:rPr>
      </w:pPr>
      <w:r>
        <w:rPr>
          <w:rFonts w:hint="eastAsia"/>
          <w:b/>
          <w:bCs/>
          <w:caps/>
          <w:color w:val="A5A5A5" w:themeColor="accent3"/>
          <w:sz w:val="28"/>
          <w:szCs w:val="28"/>
          <w:lang w:val="zh-CN" w:eastAsia="zh-CN" w:bidi="zh-CN"/>
        </w:rPr>
        <w:t>基本信息</w:t>
      </w:r>
    </w:p>
    <w:p w14:paraId="439A60BF" w14:textId="698C9833" w:rsidR="0064088D" w:rsidRDefault="0064088D" w:rsidP="0064088D">
      <w:pPr>
        <w:pStyle w:val="2"/>
        <w:rPr>
          <w:b/>
          <w:bCs w:val="0"/>
          <w:sz w:val="24"/>
          <w:szCs w:val="24"/>
        </w:rPr>
      </w:pPr>
      <w:r>
        <w:rPr>
          <w:rFonts w:hint="eastAsia"/>
          <w:b/>
          <w:bCs w:val="0"/>
          <w:sz w:val="24"/>
          <w:szCs w:val="24"/>
          <w:lang w:eastAsia="zh-CN"/>
        </w:rPr>
        <w:t>项目名称：</w:t>
      </w:r>
      <w:r w:rsidRPr="0064088D">
        <w:rPr>
          <w:rFonts w:hint="eastAsia"/>
          <w:b/>
          <w:bCs w:val="0"/>
          <w:color w:val="000000" w:themeColor="text1"/>
          <w:sz w:val="24"/>
          <w:szCs w:val="24"/>
          <w:lang w:eastAsia="zh-CN"/>
        </w:rPr>
        <w:t>易学</w:t>
      </w:r>
      <w:r w:rsidRPr="0064088D">
        <w:rPr>
          <w:b/>
          <w:bCs w:val="0"/>
          <w:color w:val="000000" w:themeColor="text1"/>
          <w:sz w:val="24"/>
          <w:szCs w:val="24"/>
          <w:lang w:eastAsia="zh-CN"/>
        </w:rPr>
        <w:t>E-Learning</w:t>
      </w:r>
      <w:r>
        <w:rPr>
          <w:b/>
          <w:bCs w:val="0"/>
          <w:color w:val="000000" w:themeColor="text1"/>
          <w:sz w:val="24"/>
          <w:szCs w:val="24"/>
          <w:lang w:eastAsia="zh-CN"/>
        </w:rPr>
        <w:t xml:space="preserve">   </w:t>
      </w:r>
      <w:r>
        <w:rPr>
          <w:b/>
          <w:bCs w:val="0"/>
          <w:sz w:val="24"/>
          <w:szCs w:val="24"/>
          <w:lang w:val="zh-CN" w:eastAsia="zh-CN" w:bidi="zh-CN"/>
        </w:rPr>
        <w:t>|</w:t>
      </w:r>
      <w:r>
        <w:rPr>
          <w:rFonts w:hint="eastAsia"/>
          <w:b/>
          <w:bCs w:val="0"/>
          <w:sz w:val="24"/>
          <w:szCs w:val="24"/>
          <w:lang w:eastAsia="zh-CN" w:bidi="zh-CN"/>
        </w:rPr>
        <w:t>访谈时间</w:t>
      </w:r>
      <w:r>
        <w:rPr>
          <w:rFonts w:hint="eastAsia"/>
          <w:b/>
          <w:bCs w:val="0"/>
          <w:sz w:val="24"/>
          <w:szCs w:val="24"/>
          <w:lang w:val="zh-CN" w:eastAsia="zh-CN" w:bidi="zh-CN"/>
        </w:rPr>
        <w:t>：</w:t>
      </w:r>
      <w:r>
        <w:rPr>
          <w:b/>
          <w:bCs w:val="0"/>
          <w:color w:val="000000" w:themeColor="text1"/>
          <w:sz w:val="24"/>
          <w:szCs w:val="24"/>
          <w:lang w:eastAsia="zh-CN" w:bidi="zh-CN"/>
        </w:rPr>
        <w:t>202</w:t>
      </w:r>
      <w:r>
        <w:rPr>
          <w:b/>
          <w:bCs w:val="0"/>
          <w:color w:val="000000" w:themeColor="text1"/>
          <w:sz w:val="24"/>
          <w:szCs w:val="24"/>
          <w:lang w:eastAsia="zh-CN" w:bidi="zh-CN"/>
        </w:rPr>
        <w:t>3</w:t>
      </w:r>
      <w:r>
        <w:rPr>
          <w:b/>
          <w:bCs w:val="0"/>
          <w:color w:val="000000" w:themeColor="text1"/>
          <w:sz w:val="24"/>
          <w:szCs w:val="24"/>
          <w:lang w:eastAsia="zh-CN" w:bidi="zh-CN"/>
        </w:rPr>
        <w:t>年4月</w:t>
      </w:r>
      <w:r>
        <w:rPr>
          <w:b/>
          <w:bCs w:val="0"/>
          <w:color w:val="000000" w:themeColor="text1"/>
          <w:sz w:val="24"/>
          <w:szCs w:val="24"/>
          <w:lang w:eastAsia="zh-CN" w:bidi="zh-CN"/>
        </w:rPr>
        <w:t>6</w:t>
      </w:r>
      <w:r>
        <w:rPr>
          <w:b/>
          <w:bCs w:val="0"/>
          <w:color w:val="000000" w:themeColor="text1"/>
          <w:sz w:val="24"/>
          <w:szCs w:val="24"/>
          <w:lang w:eastAsia="zh-CN" w:bidi="zh-CN"/>
        </w:rPr>
        <w:t>日</w:t>
      </w:r>
      <w:r>
        <w:rPr>
          <w:rFonts w:hint="eastAsia"/>
          <w:b/>
          <w:bCs w:val="0"/>
          <w:color w:val="000000" w:themeColor="text1"/>
          <w:sz w:val="24"/>
          <w:szCs w:val="24"/>
          <w:lang w:eastAsia="zh-CN" w:bidi="zh-CN"/>
        </w:rPr>
        <w:t xml:space="preserve"> </w:t>
      </w:r>
      <w:r>
        <w:rPr>
          <w:b/>
          <w:bCs w:val="0"/>
          <w:color w:val="000000" w:themeColor="text1"/>
          <w:sz w:val="24"/>
          <w:szCs w:val="24"/>
          <w:lang w:eastAsia="zh-CN" w:bidi="zh-CN"/>
        </w:rPr>
        <w:t xml:space="preserve"> </w:t>
      </w:r>
      <w:r>
        <w:rPr>
          <w:b/>
          <w:bCs w:val="0"/>
          <w:sz w:val="24"/>
          <w:szCs w:val="24"/>
          <w:lang w:val="zh-CN" w:eastAsia="zh-CN" w:bidi="zh-CN"/>
        </w:rPr>
        <w:t>|</w:t>
      </w:r>
      <w:r>
        <w:rPr>
          <w:rFonts w:hint="eastAsia"/>
          <w:b/>
          <w:bCs w:val="0"/>
          <w:sz w:val="24"/>
          <w:szCs w:val="24"/>
          <w:lang w:eastAsia="zh-CN" w:bidi="zh-CN"/>
        </w:rPr>
        <w:t>访谈地点</w:t>
      </w:r>
      <w:r>
        <w:rPr>
          <w:rFonts w:hint="eastAsia"/>
          <w:b/>
          <w:bCs w:val="0"/>
          <w:sz w:val="24"/>
          <w:szCs w:val="24"/>
          <w:lang w:val="zh-CN" w:eastAsia="zh-CN" w:bidi="zh-CN"/>
        </w:rPr>
        <w:t>：</w:t>
      </w:r>
      <w:r>
        <w:rPr>
          <w:rFonts w:hint="eastAsia"/>
          <w:b/>
          <w:bCs w:val="0"/>
          <w:color w:val="auto"/>
          <w:sz w:val="24"/>
          <w:szCs w:val="24"/>
          <w:lang w:val="zh-CN" w:eastAsia="zh-CN" w:bidi="zh-CN"/>
        </w:rPr>
        <w:t>弘毅楼</w:t>
      </w:r>
    </w:p>
    <w:tbl>
      <w:tblPr>
        <w:tblW w:w="5000" w:type="pct"/>
        <w:tblLayout w:type="fixed"/>
        <w:tblCellMar>
          <w:left w:w="0" w:type="dxa"/>
          <w:right w:w="0" w:type="dxa"/>
        </w:tblCellMar>
        <w:tblLook w:val="04A0" w:firstRow="1" w:lastRow="0" w:firstColumn="1" w:lastColumn="0" w:noHBand="0" w:noVBand="1"/>
        <w:tblDescription w:val="会议信息布局表"/>
      </w:tblPr>
      <w:tblGrid>
        <w:gridCol w:w="5233"/>
        <w:gridCol w:w="5233"/>
      </w:tblGrid>
      <w:tr w:rsidR="0064088D" w14:paraId="00CF3D7C" w14:textId="77777777" w:rsidTr="00287E53">
        <w:trPr>
          <w:trHeight w:val="3583"/>
        </w:trPr>
        <w:tc>
          <w:tcPr>
            <w:tcW w:w="5400" w:type="dxa"/>
            <w:vAlign w:val="center"/>
          </w:tcPr>
          <w:tbl>
            <w:tblPr>
              <w:tblW w:w="5223" w:type="dxa"/>
              <w:tblInd w:w="1" w:type="dxa"/>
              <w:tblBorders>
                <w:left w:val="single" w:sz="4" w:space="0" w:color="ED7D31" w:themeColor="accent2"/>
              </w:tblBorders>
              <w:tblLayout w:type="fixed"/>
              <w:tblCellMar>
                <w:left w:w="0" w:type="dxa"/>
                <w:right w:w="0" w:type="dxa"/>
              </w:tblCellMar>
              <w:tblLook w:val="04A0" w:firstRow="1" w:lastRow="0" w:firstColumn="1" w:lastColumn="0" w:noHBand="0" w:noVBand="1"/>
              <w:tblDescription w:val="显示会议组织者、会议类型、主持人、记录员和计时员的表格"/>
            </w:tblPr>
            <w:tblGrid>
              <w:gridCol w:w="2333"/>
              <w:gridCol w:w="2890"/>
            </w:tblGrid>
            <w:tr w:rsidR="0064088D" w14:paraId="6B72A8CC" w14:textId="77777777" w:rsidTr="00287E53">
              <w:trPr>
                <w:trHeight w:val="574"/>
              </w:trPr>
              <w:tc>
                <w:tcPr>
                  <w:tcW w:w="2333" w:type="dxa"/>
                  <w:tcBorders>
                    <w:left w:val="nil"/>
                  </w:tcBorders>
                </w:tcPr>
                <w:p w14:paraId="147E4D51" w14:textId="77777777" w:rsidR="0064088D" w:rsidRDefault="0064088D" w:rsidP="00287E53">
                  <w:pPr>
                    <w:jc w:val="both"/>
                  </w:pPr>
                  <w:r>
                    <w:rPr>
                      <w:rFonts w:hint="eastAsia"/>
                    </w:rPr>
                    <w:t>项目经理</w:t>
                  </w:r>
                </w:p>
              </w:tc>
              <w:tc>
                <w:tcPr>
                  <w:tcW w:w="2890" w:type="dxa"/>
                  <w:tcBorders>
                    <w:right w:val="single" w:sz="8" w:space="0" w:color="4472C4" w:themeColor="accent1"/>
                  </w:tcBorders>
                </w:tcPr>
                <w:p w14:paraId="4C68CC4E" w14:textId="220B7103" w:rsidR="0064088D" w:rsidRDefault="0064088D" w:rsidP="00287E53">
                  <w:pPr>
                    <w:jc w:val="both"/>
                  </w:pPr>
                  <w:r>
                    <w:rPr>
                      <w:rFonts w:hint="eastAsia"/>
                    </w:rPr>
                    <w:t>田淼</w:t>
                  </w:r>
                  <w:r>
                    <w:rPr>
                      <w:rFonts w:hint="eastAsia"/>
                    </w:rPr>
                    <w:t>（小组组长）</w:t>
                  </w:r>
                </w:p>
              </w:tc>
            </w:tr>
            <w:tr w:rsidR="0064088D" w14:paraId="51664E98" w14:textId="77777777" w:rsidTr="00287E53">
              <w:trPr>
                <w:trHeight w:val="584"/>
              </w:trPr>
              <w:tc>
                <w:tcPr>
                  <w:tcW w:w="2333" w:type="dxa"/>
                  <w:tcBorders>
                    <w:left w:val="nil"/>
                  </w:tcBorders>
                </w:tcPr>
                <w:p w14:paraId="28C2797F" w14:textId="77777777" w:rsidR="0064088D" w:rsidRDefault="0064088D" w:rsidP="00287E53">
                  <w:pPr>
                    <w:jc w:val="both"/>
                  </w:pPr>
                  <w:r>
                    <w:rPr>
                      <w:rFonts w:hint="eastAsia"/>
                    </w:rPr>
                    <w:t>访谈人（项目下达者）</w:t>
                  </w:r>
                </w:p>
                <w:p w14:paraId="47BBB974" w14:textId="77777777" w:rsidR="0064088D" w:rsidRDefault="0064088D" w:rsidP="00287E53">
                  <w:pPr>
                    <w:jc w:val="both"/>
                  </w:pPr>
                  <w:sdt>
                    <w:sdtPr>
                      <w:rPr>
                        <w:rFonts w:hint="eastAsia"/>
                      </w:rPr>
                      <w:alias w:val="记录员:"/>
                      <w:tag w:val="记录员:"/>
                      <w:id w:val="-1961940283"/>
                      <w:placeholder>
                        <w:docPart w:val="C4C8777FB26E4F48A831682DD7596C30"/>
                      </w:placeholder>
                      <w:temporary/>
                      <w:showingPlcHdr/>
                      <w15:appearance w15:val="hidden"/>
                    </w:sdtPr>
                    <w:sdtEndPr>
                      <w:rPr>
                        <w:rFonts w:hint="default"/>
                      </w:rPr>
                    </w:sdtEndPr>
                    <w:sdtContent>
                      <w:r>
                        <w:rPr>
                          <w:lang w:val="zh-CN" w:bidi="zh-CN"/>
                        </w:rPr>
                        <w:t>记录员</w:t>
                      </w:r>
                    </w:sdtContent>
                  </w:sdt>
                </w:p>
              </w:tc>
              <w:tc>
                <w:tcPr>
                  <w:tcW w:w="2890" w:type="dxa"/>
                  <w:tcBorders>
                    <w:right w:val="single" w:sz="8" w:space="0" w:color="4472C4" w:themeColor="accent1"/>
                  </w:tcBorders>
                </w:tcPr>
                <w:p w14:paraId="07C67973" w14:textId="33B73156" w:rsidR="0064088D" w:rsidRDefault="0064088D" w:rsidP="00287E53">
                  <w:pPr>
                    <w:jc w:val="both"/>
                  </w:pPr>
                  <w:r>
                    <w:rPr>
                      <w:rFonts w:hint="eastAsia"/>
                    </w:rPr>
                    <w:t>王创坤</w:t>
                  </w:r>
                  <w:r>
                    <w:rPr>
                      <w:rFonts w:hint="eastAsia"/>
                    </w:rPr>
                    <w:t>、</w:t>
                  </w:r>
                  <w:r>
                    <w:rPr>
                      <w:rFonts w:hint="eastAsia"/>
                    </w:rPr>
                    <w:t>何宁波</w:t>
                  </w:r>
                </w:p>
                <w:p w14:paraId="642DF03D" w14:textId="60464F2D" w:rsidR="0064088D" w:rsidRDefault="0064088D" w:rsidP="00287E53">
                  <w:pPr>
                    <w:jc w:val="both"/>
                  </w:pPr>
                  <w:r>
                    <w:rPr>
                      <w:rFonts w:hint="eastAsia"/>
                    </w:rPr>
                    <w:t>黄永智</w:t>
                  </w:r>
                </w:p>
              </w:tc>
            </w:tr>
            <w:tr w:rsidR="0064088D" w14:paraId="45C869CE" w14:textId="77777777" w:rsidTr="00287E53">
              <w:trPr>
                <w:trHeight w:val="675"/>
              </w:trPr>
              <w:tc>
                <w:tcPr>
                  <w:tcW w:w="2333" w:type="dxa"/>
                  <w:tcBorders>
                    <w:left w:val="nil"/>
                  </w:tcBorders>
                </w:tcPr>
                <w:p w14:paraId="5CE1EF6A" w14:textId="77777777" w:rsidR="0064088D" w:rsidRDefault="0064088D" w:rsidP="00287E53">
                  <w:pPr>
                    <w:jc w:val="both"/>
                  </w:pPr>
                  <w:r>
                    <w:rPr>
                      <w:rFonts w:hint="eastAsia"/>
                    </w:rPr>
                    <w:t>参与者</w:t>
                  </w:r>
                </w:p>
              </w:tc>
              <w:tc>
                <w:tcPr>
                  <w:tcW w:w="2890" w:type="dxa"/>
                  <w:tcBorders>
                    <w:right w:val="single" w:sz="8" w:space="0" w:color="4472C4" w:themeColor="accent1"/>
                  </w:tcBorders>
                </w:tcPr>
                <w:p w14:paraId="62AA994F" w14:textId="1FD8DEA9" w:rsidR="0064088D" w:rsidRDefault="0064088D" w:rsidP="00287E53">
                  <w:pPr>
                    <w:jc w:val="both"/>
                  </w:pPr>
                  <w:r>
                    <w:rPr>
                      <w:rFonts w:hint="eastAsia"/>
                    </w:rPr>
                    <w:t>黄永智</w:t>
                  </w:r>
                  <w:r>
                    <w:rPr>
                      <w:rFonts w:hint="eastAsia"/>
                    </w:rPr>
                    <w:t>（小组成员）</w:t>
                  </w:r>
                </w:p>
              </w:tc>
            </w:tr>
            <w:tr w:rsidR="0064088D" w14:paraId="2E700970" w14:textId="77777777" w:rsidTr="00287E53">
              <w:tc>
                <w:tcPr>
                  <w:tcW w:w="2333" w:type="dxa"/>
                  <w:tcBorders>
                    <w:left w:val="nil"/>
                  </w:tcBorders>
                </w:tcPr>
                <w:p w14:paraId="348FD236" w14:textId="77777777" w:rsidR="0064088D" w:rsidRDefault="0064088D" w:rsidP="00287E53">
                  <w:pPr>
                    <w:jc w:val="both"/>
                  </w:pPr>
                  <w:r>
                    <w:rPr>
                      <w:rFonts w:hint="eastAsia"/>
                    </w:rPr>
                    <w:t>缺席人员</w:t>
                  </w:r>
                </w:p>
              </w:tc>
              <w:tc>
                <w:tcPr>
                  <w:tcW w:w="2890" w:type="dxa"/>
                  <w:tcBorders>
                    <w:right w:val="single" w:sz="8" w:space="0" w:color="4472C4" w:themeColor="accent1"/>
                  </w:tcBorders>
                </w:tcPr>
                <w:p w14:paraId="0C803B4F" w14:textId="77777777" w:rsidR="0064088D" w:rsidRDefault="0064088D" w:rsidP="00287E53">
                  <w:pPr>
                    <w:jc w:val="both"/>
                  </w:pPr>
                  <w:r>
                    <w:rPr>
                      <w:rFonts w:hint="eastAsia"/>
                    </w:rPr>
                    <w:t>无</w:t>
                  </w:r>
                </w:p>
              </w:tc>
            </w:tr>
          </w:tbl>
          <w:p w14:paraId="1B26C8F5" w14:textId="77777777" w:rsidR="0064088D" w:rsidRDefault="0064088D" w:rsidP="00287E53">
            <w:pPr>
              <w:jc w:val="both"/>
            </w:pPr>
          </w:p>
        </w:tc>
        <w:tc>
          <w:tcPr>
            <w:tcW w:w="5400" w:type="dxa"/>
            <w:vAlign w:val="center"/>
          </w:tcPr>
          <w:p w14:paraId="39F82C7B" w14:textId="77777777" w:rsidR="0064088D" w:rsidRDefault="0064088D" w:rsidP="00287E53">
            <w:pPr>
              <w:jc w:val="both"/>
            </w:pPr>
            <w:r>
              <w:rPr>
                <w:rFonts w:asciiTheme="majorHAnsi" w:eastAsiaTheme="majorEastAsia" w:hAnsiTheme="majorHAnsi" w:cstheme="majorBidi" w:hint="eastAsia"/>
                <w:color w:val="2F5496" w:themeColor="accent1" w:themeShade="BF"/>
                <w:spacing w:val="0"/>
                <w:lang w:bidi="zh-CN"/>
              </w:rPr>
              <w:t>访谈主题</w:t>
            </w:r>
            <w:r>
              <w:rPr>
                <w:rFonts w:asciiTheme="majorHAnsi" w:eastAsiaTheme="majorEastAsia" w:hAnsiTheme="majorHAnsi" w:cstheme="majorBidi" w:hint="eastAsia"/>
                <w:color w:val="2F5496" w:themeColor="accent1" w:themeShade="BF"/>
                <w:spacing w:val="0"/>
                <w:lang w:val="zh-CN" w:bidi="zh-CN"/>
              </w:rPr>
              <w:t>：</w:t>
            </w:r>
            <w:r>
              <w:rPr>
                <w:rFonts w:asciiTheme="majorHAnsi" w:eastAsiaTheme="majorEastAsia" w:hAnsiTheme="majorHAnsi" w:cstheme="majorBidi" w:hint="eastAsia"/>
                <w:color w:val="2F5496" w:themeColor="accent1" w:themeShade="BF"/>
                <w:spacing w:val="0"/>
                <w:lang w:bidi="zh-CN"/>
              </w:rPr>
              <w:t>学生用户功能与需求访谈</w:t>
            </w:r>
          </w:p>
        </w:tc>
      </w:tr>
    </w:tbl>
    <w:p w14:paraId="29766683" w14:textId="77777777" w:rsidR="0064088D" w:rsidRDefault="0064088D" w:rsidP="0064088D">
      <w:pPr>
        <w:pStyle w:val="2"/>
        <w:ind w:left="0"/>
        <w:rPr>
          <w:b/>
          <w:bCs w:val="0"/>
          <w:sz w:val="24"/>
          <w:szCs w:val="24"/>
          <w:lang w:eastAsia="zh-CN"/>
        </w:rPr>
      </w:pPr>
      <w:r>
        <w:rPr>
          <w:rFonts w:hint="eastAsia"/>
          <w:b/>
          <w:sz w:val="24"/>
          <w:szCs w:val="24"/>
          <w:lang w:eastAsia="zh-CN"/>
        </w:rPr>
        <w:t>访谈背景</w:t>
      </w:r>
    </w:p>
    <w:p w14:paraId="3E47665D" w14:textId="77777777" w:rsidR="0064088D" w:rsidRPr="0042373A" w:rsidRDefault="0064088D" w:rsidP="0064088D">
      <w:pPr>
        <w:rPr>
          <w:b/>
          <w:bCs/>
          <w:sz w:val="28"/>
          <w:szCs w:val="28"/>
        </w:rPr>
      </w:pPr>
      <w:r w:rsidRPr="0042373A">
        <w:rPr>
          <w:rFonts w:hint="eastAsia"/>
          <w:b/>
          <w:bCs/>
          <w:sz w:val="28"/>
          <w:szCs w:val="28"/>
        </w:rPr>
        <w:t>项目概述</w:t>
      </w:r>
    </w:p>
    <w:p w14:paraId="5E6A5D86" w14:textId="77777777" w:rsidR="0064088D" w:rsidRDefault="0064088D" w:rsidP="0064088D">
      <w:pPr>
        <w:spacing w:line="360" w:lineRule="auto"/>
        <w:ind w:firstLine="420"/>
        <w:rPr>
          <w:rFonts w:ascii="宋体" w:hAnsi="宋体"/>
          <w:sz w:val="24"/>
          <w:szCs w:val="24"/>
        </w:rPr>
      </w:pPr>
      <w:r w:rsidRPr="00891D49">
        <w:rPr>
          <w:rFonts w:ascii="宋体" w:hAnsi="宋体" w:hint="eastAsia"/>
          <w:sz w:val="24"/>
          <w:szCs w:val="24"/>
        </w:rPr>
        <w:t>通过因特网或其他数字化内容进行学习交流与教学的活动即网络化学习（</w:t>
      </w:r>
      <w:r w:rsidRPr="00891D49">
        <w:rPr>
          <w:rFonts w:ascii="宋体" w:hAnsi="宋体" w:hint="eastAsia"/>
          <w:sz w:val="24"/>
          <w:szCs w:val="24"/>
        </w:rPr>
        <w:t>e-learning</w:t>
      </w:r>
      <w:r w:rsidRPr="00891D49">
        <w:rPr>
          <w:rFonts w:ascii="宋体" w:hAnsi="宋体" w:hint="eastAsia"/>
          <w:sz w:val="24"/>
          <w:szCs w:val="24"/>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p>
    <w:p w14:paraId="24875186" w14:textId="77777777" w:rsidR="0064088D" w:rsidRPr="0042373A" w:rsidRDefault="0064088D" w:rsidP="0064088D">
      <w:pPr>
        <w:rPr>
          <w:b/>
          <w:bCs/>
          <w:sz w:val="28"/>
          <w:szCs w:val="28"/>
        </w:rPr>
      </w:pPr>
      <w:r w:rsidRPr="0042373A">
        <w:rPr>
          <w:rFonts w:hint="eastAsia"/>
          <w:b/>
          <w:bCs/>
          <w:sz w:val="28"/>
          <w:szCs w:val="28"/>
        </w:rPr>
        <w:t>访谈目的</w:t>
      </w:r>
    </w:p>
    <w:p w14:paraId="764F4A22" w14:textId="77777777" w:rsidR="0064088D" w:rsidRPr="00244241" w:rsidRDefault="0064088D" w:rsidP="0064088D">
      <w:pPr>
        <w:spacing w:line="360" w:lineRule="auto"/>
        <w:ind w:left="74"/>
        <w:rPr>
          <w:sz w:val="24"/>
          <w:szCs w:val="24"/>
        </w:rPr>
      </w:pPr>
      <w:r w:rsidRPr="00244241">
        <w:rPr>
          <w:sz w:val="24"/>
          <w:szCs w:val="24"/>
        </w:rPr>
        <w:tab/>
      </w:r>
      <w:r w:rsidRPr="00244241">
        <w:rPr>
          <w:rFonts w:hint="eastAsia"/>
          <w:sz w:val="24"/>
          <w:szCs w:val="24"/>
        </w:rPr>
        <w:t>项目小组已经完成了项目计划书、可行性分析报告以及需求愿景文档的初步制作与评审，根据里程碑的要求和项目具体内容推进进度的指标，项目小组想要在本阶段邀请</w:t>
      </w:r>
      <w:r>
        <w:rPr>
          <w:rFonts w:hint="eastAsia"/>
          <w:sz w:val="24"/>
          <w:szCs w:val="24"/>
        </w:rPr>
        <w:t>学生用户</w:t>
      </w:r>
      <w:r w:rsidRPr="00244241">
        <w:rPr>
          <w:rFonts w:hint="eastAsia"/>
          <w:sz w:val="24"/>
          <w:szCs w:val="24"/>
        </w:rPr>
        <w:t>进行访谈，明确作为目标用户的愿景以及项目需求的初步内容，供后续项目小组进度推进时进行参考。</w:t>
      </w:r>
    </w:p>
    <w:p w14:paraId="5ADBECFE" w14:textId="77777777" w:rsidR="0064088D" w:rsidRDefault="0064088D" w:rsidP="0064088D">
      <w:pPr>
        <w:pStyle w:val="2"/>
        <w:ind w:left="0"/>
        <w:rPr>
          <w:b/>
          <w:bCs w:val="0"/>
          <w:sz w:val="24"/>
          <w:szCs w:val="24"/>
          <w:lang w:eastAsia="zh-CN"/>
        </w:rPr>
      </w:pPr>
      <w:r>
        <w:rPr>
          <w:rFonts w:hint="eastAsia"/>
          <w:b/>
          <w:sz w:val="24"/>
          <w:szCs w:val="24"/>
          <w:lang w:eastAsia="zh-CN"/>
        </w:rPr>
        <w:t>访谈内容纪要</w:t>
      </w:r>
    </w:p>
    <w:p w14:paraId="421FA2D1" w14:textId="3203A840" w:rsidR="0064088D" w:rsidRPr="0042373A" w:rsidRDefault="0064088D" w:rsidP="0064088D">
      <w:pPr>
        <w:rPr>
          <w:b/>
          <w:bCs/>
          <w:sz w:val="28"/>
          <w:szCs w:val="28"/>
        </w:rPr>
      </w:pPr>
      <w:r>
        <w:rPr>
          <w:rFonts w:hint="eastAsia"/>
          <w:b/>
          <w:bCs/>
          <w:sz w:val="28"/>
          <w:szCs w:val="28"/>
        </w:rPr>
        <w:t>与学生用户</w:t>
      </w:r>
      <w:r>
        <w:rPr>
          <w:rFonts w:hint="eastAsia"/>
          <w:b/>
          <w:bCs/>
          <w:sz w:val="28"/>
          <w:szCs w:val="28"/>
        </w:rPr>
        <w:t>王创坤</w:t>
      </w:r>
      <w:r>
        <w:rPr>
          <w:rFonts w:hint="eastAsia"/>
          <w:b/>
          <w:bCs/>
          <w:sz w:val="28"/>
          <w:szCs w:val="28"/>
        </w:rPr>
        <w:t>的</w:t>
      </w:r>
      <w:r w:rsidRPr="0042373A">
        <w:rPr>
          <w:rFonts w:hint="eastAsia"/>
          <w:b/>
          <w:bCs/>
          <w:sz w:val="28"/>
          <w:szCs w:val="28"/>
        </w:rPr>
        <w:t>问答式纪要</w:t>
      </w:r>
    </w:p>
    <w:p w14:paraId="52B5FDE6" w14:textId="746E3A21" w:rsidR="0064088D" w:rsidRPr="00244241" w:rsidRDefault="0064088D" w:rsidP="0064088D">
      <w:pPr>
        <w:pStyle w:val="a7"/>
        <w:numPr>
          <w:ilvl w:val="0"/>
          <w:numId w:val="1"/>
        </w:numPr>
        <w:spacing w:line="360" w:lineRule="auto"/>
        <w:ind w:firstLineChars="0"/>
        <w:rPr>
          <w:sz w:val="24"/>
          <w:szCs w:val="24"/>
        </w:rPr>
      </w:pPr>
      <w:r>
        <w:rPr>
          <w:rFonts w:hint="eastAsia"/>
          <w:sz w:val="24"/>
          <w:szCs w:val="24"/>
        </w:rPr>
        <w:t>黄永智</w:t>
      </w:r>
      <w:r>
        <w:rPr>
          <w:rFonts w:hint="eastAsia"/>
          <w:sz w:val="24"/>
          <w:szCs w:val="24"/>
        </w:rPr>
        <w:t>：你好，</w:t>
      </w:r>
      <w:r w:rsidRPr="00244241">
        <w:rPr>
          <w:rFonts w:hint="eastAsia"/>
          <w:sz w:val="24"/>
          <w:szCs w:val="24"/>
        </w:rPr>
        <w:t>请问作为</w:t>
      </w:r>
      <w:r>
        <w:rPr>
          <w:rFonts w:hint="eastAsia"/>
          <w:sz w:val="24"/>
          <w:szCs w:val="24"/>
        </w:rPr>
        <w:t>学生用户</w:t>
      </w:r>
      <w:r w:rsidRPr="00244241">
        <w:rPr>
          <w:rFonts w:hint="eastAsia"/>
          <w:sz w:val="24"/>
          <w:szCs w:val="24"/>
        </w:rPr>
        <w:t>，</w:t>
      </w:r>
      <w:r>
        <w:rPr>
          <w:rFonts w:hint="eastAsia"/>
          <w:sz w:val="24"/>
          <w:szCs w:val="24"/>
        </w:rPr>
        <w:t>你对</w:t>
      </w:r>
      <w:r w:rsidRPr="00244241">
        <w:rPr>
          <w:rFonts w:hint="eastAsia"/>
          <w:sz w:val="24"/>
          <w:szCs w:val="24"/>
        </w:rPr>
        <w:t>本A</w:t>
      </w:r>
      <w:r w:rsidRPr="00244241">
        <w:rPr>
          <w:sz w:val="24"/>
          <w:szCs w:val="24"/>
        </w:rPr>
        <w:t>PP</w:t>
      </w:r>
      <w:r>
        <w:rPr>
          <w:rFonts w:hint="eastAsia"/>
          <w:sz w:val="24"/>
          <w:szCs w:val="24"/>
        </w:rPr>
        <w:t>的初步功能有</w:t>
      </w:r>
      <w:r>
        <w:rPr>
          <w:rFonts w:hint="eastAsia"/>
          <w:sz w:val="24"/>
          <w:szCs w:val="24"/>
        </w:rPr>
        <w:t>什么要求或者建议</w:t>
      </w:r>
      <w:r w:rsidRPr="00244241">
        <w:rPr>
          <w:rFonts w:hint="eastAsia"/>
          <w:sz w:val="24"/>
          <w:szCs w:val="24"/>
        </w:rPr>
        <w:t>？</w:t>
      </w:r>
    </w:p>
    <w:p w14:paraId="2ADA2F75" w14:textId="3D2B3D6F" w:rsidR="0064088D" w:rsidRDefault="0064088D" w:rsidP="0064088D">
      <w:pPr>
        <w:pStyle w:val="a7"/>
        <w:spacing w:line="360" w:lineRule="auto"/>
        <w:ind w:left="432" w:firstLineChars="0" w:firstLine="0"/>
        <w:rPr>
          <w:sz w:val="24"/>
          <w:szCs w:val="24"/>
        </w:rPr>
      </w:pPr>
      <w:r>
        <w:rPr>
          <w:rFonts w:hint="eastAsia"/>
          <w:sz w:val="24"/>
          <w:szCs w:val="24"/>
        </w:rPr>
        <w:t>王创坤</w:t>
      </w:r>
      <w:r>
        <w:rPr>
          <w:rFonts w:hint="eastAsia"/>
          <w:sz w:val="24"/>
          <w:szCs w:val="24"/>
        </w:rPr>
        <w:t>：</w:t>
      </w:r>
      <w:r>
        <w:rPr>
          <w:rFonts w:hint="eastAsia"/>
          <w:sz w:val="24"/>
          <w:szCs w:val="24"/>
        </w:rPr>
        <w:t>我觉得对于你们的APP需要有课件查询下载功能，按上课时间课程内容排序分类</w:t>
      </w:r>
      <w:r w:rsidR="00B31789">
        <w:rPr>
          <w:rFonts w:hint="eastAsia"/>
          <w:sz w:val="24"/>
          <w:szCs w:val="24"/>
        </w:rPr>
        <w:t>。</w:t>
      </w:r>
    </w:p>
    <w:p w14:paraId="3EE093C8" w14:textId="64624F34" w:rsidR="00B31789" w:rsidRPr="00244241" w:rsidRDefault="00B31789" w:rsidP="0064088D">
      <w:pPr>
        <w:pStyle w:val="a7"/>
        <w:spacing w:line="360" w:lineRule="auto"/>
        <w:ind w:left="432" w:firstLineChars="0" w:firstLine="0"/>
        <w:rPr>
          <w:rFonts w:hint="eastAsia"/>
          <w:sz w:val="24"/>
          <w:szCs w:val="24"/>
        </w:rPr>
      </w:pPr>
      <w:r>
        <w:rPr>
          <w:rFonts w:hint="eastAsia"/>
          <w:sz w:val="24"/>
          <w:szCs w:val="24"/>
        </w:rPr>
        <w:t>学生也要可以有分享学习资料和讨论的地方。</w:t>
      </w:r>
    </w:p>
    <w:p w14:paraId="7CC506FB" w14:textId="08A21B6C" w:rsidR="00B31789" w:rsidRPr="00E64F2C" w:rsidRDefault="00E64F2C" w:rsidP="00B31789">
      <w:pPr>
        <w:pStyle w:val="a7"/>
        <w:numPr>
          <w:ilvl w:val="0"/>
          <w:numId w:val="1"/>
        </w:numPr>
        <w:spacing w:line="360" w:lineRule="auto"/>
        <w:ind w:firstLineChars="0"/>
        <w:rPr>
          <w:b/>
          <w:bCs/>
          <w:sz w:val="28"/>
          <w:szCs w:val="28"/>
        </w:rPr>
      </w:pPr>
      <w:bookmarkStart w:id="1" w:name="_Hlk131712708"/>
      <w:r>
        <w:rPr>
          <w:rFonts w:hint="eastAsia"/>
          <w:sz w:val="24"/>
          <w:szCs w:val="24"/>
        </w:rPr>
        <w:lastRenderedPageBreak/>
        <w:t>黄永智</w:t>
      </w:r>
      <w:bookmarkEnd w:id="1"/>
      <w:r w:rsidR="0064088D">
        <w:rPr>
          <w:rFonts w:hint="eastAsia"/>
          <w:sz w:val="24"/>
          <w:szCs w:val="24"/>
        </w:rPr>
        <w:t>：</w:t>
      </w:r>
      <w:r w:rsidR="0064088D" w:rsidRPr="00244241">
        <w:rPr>
          <w:rFonts w:hint="eastAsia"/>
          <w:sz w:val="24"/>
          <w:szCs w:val="24"/>
        </w:rPr>
        <w:t>请问作为</w:t>
      </w:r>
      <w:r w:rsidR="0064088D">
        <w:rPr>
          <w:rFonts w:hint="eastAsia"/>
          <w:sz w:val="24"/>
          <w:szCs w:val="24"/>
        </w:rPr>
        <w:t>学生用户</w:t>
      </w:r>
      <w:r w:rsidR="0064088D" w:rsidRPr="00244241">
        <w:rPr>
          <w:rFonts w:hint="eastAsia"/>
          <w:sz w:val="24"/>
          <w:szCs w:val="24"/>
        </w:rPr>
        <w:t>，</w:t>
      </w:r>
      <w:r w:rsidR="0064088D">
        <w:rPr>
          <w:rFonts w:hint="eastAsia"/>
          <w:sz w:val="24"/>
          <w:szCs w:val="24"/>
        </w:rPr>
        <w:t>你觉得</w:t>
      </w:r>
      <w:r w:rsidR="0064088D" w:rsidRPr="00244241">
        <w:rPr>
          <w:rFonts w:hint="eastAsia"/>
          <w:sz w:val="24"/>
          <w:szCs w:val="24"/>
        </w:rPr>
        <w:t>本A</w:t>
      </w:r>
      <w:r w:rsidR="0064088D" w:rsidRPr="00244241">
        <w:rPr>
          <w:sz w:val="24"/>
          <w:szCs w:val="24"/>
        </w:rPr>
        <w:t>PP</w:t>
      </w:r>
      <w:r w:rsidR="0064088D">
        <w:rPr>
          <w:rFonts w:hint="eastAsia"/>
          <w:sz w:val="24"/>
          <w:szCs w:val="24"/>
        </w:rPr>
        <w:t>的还有什么功能是有待挖掘、是我们广大学生所需求的</w:t>
      </w:r>
      <w:r w:rsidR="0064088D" w:rsidRPr="00244241">
        <w:rPr>
          <w:rFonts w:hint="eastAsia"/>
          <w:sz w:val="24"/>
          <w:szCs w:val="24"/>
        </w:rPr>
        <w:t>？</w:t>
      </w:r>
      <w:bookmarkStart w:id="2" w:name="_Hlk100499521"/>
    </w:p>
    <w:p w14:paraId="4E02A0C7" w14:textId="67AAA8F2" w:rsidR="00E64F2C" w:rsidRPr="00B31789" w:rsidRDefault="00E64F2C" w:rsidP="00E64F2C">
      <w:pPr>
        <w:pStyle w:val="a7"/>
        <w:spacing w:line="360" w:lineRule="auto"/>
        <w:ind w:left="360" w:firstLineChars="0" w:firstLine="0"/>
        <w:rPr>
          <w:b/>
          <w:bCs/>
          <w:sz w:val="28"/>
          <w:szCs w:val="28"/>
        </w:rPr>
      </w:pPr>
      <w:r>
        <w:rPr>
          <w:rFonts w:hint="eastAsia"/>
          <w:sz w:val="24"/>
          <w:szCs w:val="24"/>
        </w:rPr>
        <w:t>王创坤：云课堂设置交流功能，云课堂在课程直播或录播后设置学生留言栏；往年期末试卷提供；课程电子书提供</w:t>
      </w:r>
    </w:p>
    <w:p w14:paraId="25C889F9" w14:textId="1F574718" w:rsidR="0064088D" w:rsidRPr="00C404E2" w:rsidRDefault="0064088D" w:rsidP="00E64F2C">
      <w:pPr>
        <w:pStyle w:val="a7"/>
        <w:spacing w:line="360" w:lineRule="auto"/>
        <w:ind w:left="360" w:firstLineChars="0" w:firstLine="0"/>
        <w:rPr>
          <w:b/>
          <w:bCs/>
          <w:sz w:val="28"/>
          <w:szCs w:val="28"/>
        </w:rPr>
      </w:pPr>
      <w:r w:rsidRPr="00C404E2">
        <w:rPr>
          <w:rFonts w:hint="eastAsia"/>
          <w:b/>
          <w:bCs/>
          <w:sz w:val="28"/>
          <w:szCs w:val="28"/>
        </w:rPr>
        <w:t>与学生用户</w:t>
      </w:r>
      <w:r w:rsidR="00E64F2C">
        <w:rPr>
          <w:rFonts w:hint="eastAsia"/>
          <w:b/>
          <w:bCs/>
          <w:sz w:val="28"/>
          <w:szCs w:val="28"/>
        </w:rPr>
        <w:t>何宁波</w:t>
      </w:r>
      <w:r w:rsidRPr="00C404E2">
        <w:rPr>
          <w:rFonts w:hint="eastAsia"/>
          <w:b/>
          <w:bCs/>
          <w:sz w:val="28"/>
          <w:szCs w:val="28"/>
        </w:rPr>
        <w:t>的问答式纪要</w:t>
      </w:r>
    </w:p>
    <w:p w14:paraId="1961CA49" w14:textId="76D9CCC9" w:rsidR="0064088D" w:rsidRPr="00C404E2" w:rsidRDefault="0064088D" w:rsidP="0064088D">
      <w:pPr>
        <w:spacing w:line="360" w:lineRule="auto"/>
        <w:rPr>
          <w:sz w:val="24"/>
          <w:szCs w:val="24"/>
        </w:rPr>
      </w:pPr>
      <w:r w:rsidRPr="00C404E2">
        <w:rPr>
          <w:sz w:val="24"/>
          <w:szCs w:val="24"/>
        </w:rPr>
        <w:t>1.</w:t>
      </w:r>
      <w:r w:rsidRPr="00C404E2">
        <w:rPr>
          <w:sz w:val="24"/>
          <w:szCs w:val="24"/>
        </w:rPr>
        <w:tab/>
      </w:r>
      <w:r w:rsidR="00E64F2C">
        <w:rPr>
          <w:rFonts w:hint="eastAsia"/>
          <w:sz w:val="24"/>
          <w:szCs w:val="24"/>
        </w:rPr>
        <w:t>黄永智</w:t>
      </w:r>
      <w:r w:rsidRPr="00C404E2">
        <w:rPr>
          <w:sz w:val="24"/>
          <w:szCs w:val="24"/>
        </w:rPr>
        <w:t>：你好，请问作为学生用户，你</w:t>
      </w:r>
      <w:r>
        <w:rPr>
          <w:rFonts w:hint="eastAsia"/>
          <w:sz w:val="24"/>
          <w:szCs w:val="24"/>
        </w:rPr>
        <w:t>觉得我们</w:t>
      </w:r>
      <w:r w:rsidRPr="00C404E2">
        <w:rPr>
          <w:sz w:val="24"/>
          <w:szCs w:val="24"/>
        </w:rPr>
        <w:t>APP</w:t>
      </w:r>
      <w:r w:rsidR="00E64F2C">
        <w:rPr>
          <w:rFonts w:hint="eastAsia"/>
          <w:sz w:val="24"/>
          <w:szCs w:val="24"/>
        </w:rPr>
        <w:t>学生与</w:t>
      </w:r>
      <w:r>
        <w:rPr>
          <w:rFonts w:hint="eastAsia"/>
          <w:sz w:val="24"/>
          <w:szCs w:val="24"/>
        </w:rPr>
        <w:t>教师</w:t>
      </w:r>
      <w:r w:rsidR="00E64F2C">
        <w:rPr>
          <w:rFonts w:hint="eastAsia"/>
          <w:sz w:val="24"/>
          <w:szCs w:val="24"/>
        </w:rPr>
        <w:t>之间交互等</w:t>
      </w:r>
      <w:r w:rsidRPr="00C404E2">
        <w:rPr>
          <w:sz w:val="24"/>
          <w:szCs w:val="24"/>
        </w:rPr>
        <w:t>功能有何看法？</w:t>
      </w:r>
    </w:p>
    <w:p w14:paraId="579A082B" w14:textId="023EB4F2" w:rsidR="0064088D" w:rsidRPr="00C404E2" w:rsidRDefault="00E64F2C" w:rsidP="0064088D">
      <w:pPr>
        <w:spacing w:line="360" w:lineRule="auto"/>
        <w:ind w:left="420"/>
        <w:rPr>
          <w:rFonts w:hint="eastAsia"/>
          <w:sz w:val="24"/>
          <w:szCs w:val="24"/>
        </w:rPr>
      </w:pPr>
      <w:r>
        <w:rPr>
          <w:rFonts w:hint="eastAsia"/>
          <w:sz w:val="24"/>
          <w:szCs w:val="24"/>
        </w:rPr>
        <w:t>何宁波</w:t>
      </w:r>
      <w:r w:rsidR="0064088D" w:rsidRPr="00C404E2">
        <w:rPr>
          <w:rFonts w:hint="eastAsia"/>
          <w:sz w:val="24"/>
          <w:szCs w:val="24"/>
        </w:rPr>
        <w:t>：</w:t>
      </w:r>
      <w:r w:rsidR="00305A14" w:rsidRPr="00C404E2">
        <w:rPr>
          <w:sz w:val="24"/>
          <w:szCs w:val="24"/>
        </w:rPr>
        <w:t xml:space="preserve"> </w:t>
      </w:r>
      <w:r w:rsidR="00305A14">
        <w:rPr>
          <w:rFonts w:hint="eastAsia"/>
          <w:sz w:val="24"/>
          <w:szCs w:val="24"/>
        </w:rPr>
        <w:t>我认为学生对老师评价打分很重要，但是大部分学生会忘记评分或者选课忽略教师分数评价，我觉得应该在课程后让学生可以向老师提问，老师要解答。</w:t>
      </w:r>
    </w:p>
    <w:p w14:paraId="27B0B23E" w14:textId="017138DC" w:rsidR="00305A14" w:rsidRPr="00305A14" w:rsidRDefault="00305A14" w:rsidP="00305A14">
      <w:pPr>
        <w:spacing w:line="360" w:lineRule="auto"/>
        <w:ind w:left="0"/>
        <w:rPr>
          <w:sz w:val="24"/>
          <w:szCs w:val="24"/>
        </w:rPr>
      </w:pPr>
      <w:r>
        <w:rPr>
          <w:rFonts w:hint="eastAsia"/>
          <w:sz w:val="24"/>
          <w:szCs w:val="24"/>
        </w:rPr>
        <w:t>2</w:t>
      </w:r>
      <w:r w:rsidR="00E64F2C" w:rsidRPr="00305A14">
        <w:rPr>
          <w:rFonts w:hint="eastAsia"/>
          <w:sz w:val="24"/>
          <w:szCs w:val="24"/>
        </w:rPr>
        <w:t>黄永智</w:t>
      </w:r>
      <w:r w:rsidR="0064088D" w:rsidRPr="00305A14">
        <w:rPr>
          <w:sz w:val="24"/>
          <w:szCs w:val="24"/>
        </w:rPr>
        <w:t>：</w:t>
      </w:r>
      <w:r w:rsidRPr="00305A14">
        <w:rPr>
          <w:rFonts w:hint="eastAsia"/>
          <w:sz w:val="24"/>
          <w:szCs w:val="24"/>
        </w:rPr>
        <w:t>请问作为学生用户，你觉得本A</w:t>
      </w:r>
      <w:r w:rsidRPr="00305A14">
        <w:rPr>
          <w:sz w:val="24"/>
          <w:szCs w:val="24"/>
        </w:rPr>
        <w:t>PP</w:t>
      </w:r>
      <w:r w:rsidRPr="00305A14">
        <w:rPr>
          <w:rFonts w:hint="eastAsia"/>
          <w:sz w:val="24"/>
          <w:szCs w:val="24"/>
        </w:rPr>
        <w:t>的还有什么功能是有待挖掘、是我们广大学生所需求的？</w:t>
      </w:r>
    </w:p>
    <w:p w14:paraId="68B2F317" w14:textId="3E521BF3" w:rsidR="0064088D" w:rsidRPr="00305A14" w:rsidRDefault="00E64F2C" w:rsidP="00305A14">
      <w:pPr>
        <w:pStyle w:val="a7"/>
        <w:spacing w:line="360" w:lineRule="auto"/>
        <w:ind w:left="360" w:firstLineChars="0" w:firstLine="0"/>
        <w:rPr>
          <w:sz w:val="24"/>
          <w:szCs w:val="24"/>
        </w:rPr>
      </w:pPr>
      <w:r w:rsidRPr="00305A14">
        <w:rPr>
          <w:rFonts w:hint="eastAsia"/>
          <w:sz w:val="24"/>
          <w:szCs w:val="24"/>
        </w:rPr>
        <w:t>何宁波</w:t>
      </w:r>
      <w:r w:rsidR="0064088D" w:rsidRPr="00305A14">
        <w:rPr>
          <w:rFonts w:hint="eastAsia"/>
          <w:sz w:val="24"/>
          <w:szCs w:val="24"/>
        </w:rPr>
        <w:t>：</w:t>
      </w:r>
      <w:bookmarkEnd w:id="2"/>
      <w:r w:rsidR="00305A14">
        <w:rPr>
          <w:rFonts w:hint="eastAsia"/>
          <w:sz w:val="24"/>
          <w:szCs w:val="24"/>
        </w:rPr>
        <w:t>我希望</w:t>
      </w:r>
      <w:r w:rsidR="00D53565">
        <w:rPr>
          <w:rFonts w:hint="eastAsia"/>
          <w:sz w:val="24"/>
          <w:szCs w:val="24"/>
        </w:rPr>
        <w:t>每个章节后面都可以有几道重要题或者知识点回顾，用来巩固知识，要带有解析，或者推荐的讲解视频</w:t>
      </w:r>
      <w:r w:rsidR="00305A14" w:rsidRPr="00305A14">
        <w:rPr>
          <w:sz w:val="24"/>
          <w:szCs w:val="24"/>
        </w:rPr>
        <w:t xml:space="preserve"> </w:t>
      </w:r>
    </w:p>
    <w:p w14:paraId="3424B9EF" w14:textId="77777777" w:rsidR="0064088D" w:rsidRDefault="0064088D" w:rsidP="0064088D">
      <w:pPr>
        <w:pStyle w:val="2"/>
        <w:ind w:left="0"/>
        <w:rPr>
          <w:b/>
          <w:bCs w:val="0"/>
          <w:sz w:val="24"/>
          <w:szCs w:val="24"/>
          <w:lang w:eastAsia="zh-CN"/>
        </w:rPr>
      </w:pPr>
      <w:r>
        <w:rPr>
          <w:rFonts w:hint="eastAsia"/>
          <w:b/>
          <w:szCs w:val="28"/>
          <w:lang w:eastAsia="zh-CN"/>
        </w:rPr>
        <w:t>访谈总结</w:t>
      </w:r>
    </w:p>
    <w:p w14:paraId="7FFDD3F9" w14:textId="633B676E" w:rsidR="0064088D" w:rsidRPr="00DE03A1" w:rsidRDefault="0064088D" w:rsidP="0064088D">
      <w:pPr>
        <w:spacing w:line="360" w:lineRule="auto"/>
        <w:ind w:left="420" w:firstLine="346"/>
        <w:rPr>
          <w:sz w:val="24"/>
          <w:szCs w:val="24"/>
        </w:rPr>
      </w:pPr>
      <w:r w:rsidRPr="00DE03A1">
        <w:rPr>
          <w:rFonts w:hint="eastAsia"/>
          <w:sz w:val="24"/>
          <w:szCs w:val="24"/>
        </w:rPr>
        <w:t>经过本次访谈，项目小组首先确认了项目的具体实现形式：依据</w:t>
      </w:r>
      <w:r>
        <w:rPr>
          <w:rFonts w:hint="eastAsia"/>
          <w:sz w:val="24"/>
          <w:szCs w:val="24"/>
        </w:rPr>
        <w:t>目标群体</w:t>
      </w:r>
      <w:r w:rsidRPr="00DE03A1">
        <w:rPr>
          <w:rFonts w:hint="eastAsia"/>
          <w:sz w:val="24"/>
          <w:szCs w:val="24"/>
        </w:rPr>
        <w:t>的要求，项目</w:t>
      </w:r>
      <w:r>
        <w:rPr>
          <w:rFonts w:hint="eastAsia"/>
          <w:sz w:val="24"/>
          <w:szCs w:val="24"/>
        </w:rPr>
        <w:t>在主体的教师评价功能处进行优化完善</w:t>
      </w:r>
      <w:r w:rsidR="008D5A1B">
        <w:rPr>
          <w:rFonts w:hint="eastAsia"/>
          <w:sz w:val="24"/>
          <w:szCs w:val="24"/>
        </w:rPr>
        <w:t>，将教师评分放在课程首页醒目处供学生参考</w:t>
      </w:r>
      <w:r>
        <w:rPr>
          <w:rFonts w:hint="eastAsia"/>
          <w:sz w:val="24"/>
          <w:szCs w:val="24"/>
        </w:rPr>
        <w:t>。同时我们</w:t>
      </w:r>
      <w:r w:rsidR="008D5A1B">
        <w:rPr>
          <w:rFonts w:hint="eastAsia"/>
          <w:sz w:val="24"/>
          <w:szCs w:val="24"/>
        </w:rPr>
        <w:t>打算设立课程直播讨论区和提问区，讨论区让学生可以在云课堂上自由讨论，既不影响课堂也可以解答问题，提问区向老师提问，设立课后回放资源区用来上传课程相关资源</w:t>
      </w:r>
      <w:r>
        <w:rPr>
          <w:rFonts w:hint="eastAsia"/>
          <w:sz w:val="24"/>
          <w:szCs w:val="24"/>
        </w:rPr>
        <w:t>。</w:t>
      </w:r>
    </w:p>
    <w:p w14:paraId="281B12FB" w14:textId="77777777" w:rsidR="00A436B2" w:rsidRPr="0064088D" w:rsidRDefault="00A436B2"/>
    <w:sectPr w:rsidR="00A436B2" w:rsidRPr="0064088D">
      <w:footerReference w:type="default" r:id="rId6"/>
      <w:pgSz w:w="11906" w:h="16838"/>
      <w:pgMar w:top="720" w:right="720" w:bottom="1008" w:left="72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24A07" w14:textId="77777777" w:rsidR="008B489C" w:rsidRDefault="00000000">
    <w:pPr>
      <w:pStyle w:val="a3"/>
    </w:pPr>
    <w:r>
      <w:rPr>
        <w:lang w:val="zh-CN" w:eastAsia="zh-CN" w:bidi="zh-CN"/>
      </w:rPr>
      <w:t>第</w:t>
    </w:r>
    <w:r>
      <w:rPr>
        <w:lang w:val="zh-CN" w:eastAsia="zh-CN" w:bidi="zh-CN"/>
      </w:rPr>
      <w:t xml:space="preserve"> </w:t>
    </w:r>
    <w:r>
      <w:rPr>
        <w:lang w:val="zh-CN" w:eastAsia="zh-CN" w:bidi="zh-CN"/>
      </w:rPr>
      <w:fldChar w:fldCharType="begin"/>
    </w:r>
    <w:r>
      <w:rPr>
        <w:lang w:val="zh-CN" w:eastAsia="zh-CN" w:bidi="zh-CN"/>
      </w:rPr>
      <w:instrText xml:space="preserve"> PAGE   \* MERGEFORMAT </w:instrText>
    </w:r>
    <w:r>
      <w:rPr>
        <w:lang w:val="zh-CN" w:eastAsia="zh-CN" w:bidi="zh-CN"/>
      </w:rPr>
      <w:fldChar w:fldCharType="separate"/>
    </w:r>
    <w:r>
      <w:rPr>
        <w:lang w:val="zh-CN" w:eastAsia="zh-CN" w:bidi="zh-CN"/>
      </w:rPr>
      <w:t>2</w:t>
    </w:r>
    <w:r>
      <w:rPr>
        <w:lang w:val="zh-CN" w:eastAsia="zh-CN" w:bidi="zh-CN"/>
      </w:rPr>
      <w:fldChar w:fldCharType="end"/>
    </w:r>
    <w:r>
      <w:rPr>
        <w:lang w:val="zh-CN" w:eastAsia="zh-CN" w:bidi="zh-CN"/>
      </w:rPr>
      <w:t xml:space="preserve"> </w:t>
    </w:r>
    <w:r>
      <w:rPr>
        <w:lang w:val="zh-CN" w:eastAsia="zh-CN" w:bidi="zh-CN"/>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65FB1"/>
    <w:multiLevelType w:val="hybridMultilevel"/>
    <w:tmpl w:val="94086A26"/>
    <w:lvl w:ilvl="0" w:tplc="F9E215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104912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CC6"/>
    <w:rsid w:val="00305A14"/>
    <w:rsid w:val="0064088D"/>
    <w:rsid w:val="008D5A1B"/>
    <w:rsid w:val="00A436B2"/>
    <w:rsid w:val="00B31789"/>
    <w:rsid w:val="00B35CC6"/>
    <w:rsid w:val="00D53565"/>
    <w:rsid w:val="00E64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3F2F4"/>
  <w15:chartTrackingRefBased/>
  <w15:docId w15:val="{34B61A7D-85A0-474E-B1D6-EEAA43E6B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088D"/>
    <w:pPr>
      <w:spacing w:before="120" w:after="40"/>
      <w:ind w:left="72"/>
    </w:pPr>
    <w:rPr>
      <w:spacing w:val="4"/>
      <w:kern w:val="0"/>
      <w:sz w:val="22"/>
    </w:rPr>
  </w:style>
  <w:style w:type="paragraph" w:styleId="2">
    <w:name w:val="heading 2"/>
    <w:basedOn w:val="a"/>
    <w:next w:val="a"/>
    <w:link w:val="20"/>
    <w:uiPriority w:val="9"/>
    <w:unhideWhenUsed/>
    <w:qFormat/>
    <w:rsid w:val="0064088D"/>
    <w:pPr>
      <w:keepNext/>
      <w:keepLines/>
      <w:pBdr>
        <w:top w:val="single" w:sz="4" w:space="1" w:color="A5A5A5" w:themeColor="accent3"/>
      </w:pBdr>
      <w:spacing w:before="360" w:after="160"/>
      <w:contextualSpacing/>
      <w:outlineLvl w:val="1"/>
    </w:pPr>
    <w:rPr>
      <w:rFonts w:asciiTheme="majorHAnsi" w:eastAsiaTheme="majorEastAsia" w:hAnsiTheme="majorHAnsi" w:cstheme="majorBidi"/>
      <w:bCs/>
      <w:color w:val="ED7D31" w:themeColor="accent2"/>
      <w:spacing w:val="15"/>
      <w:szCs w:val="21"/>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qFormat/>
    <w:rsid w:val="0064088D"/>
    <w:rPr>
      <w:rFonts w:asciiTheme="majorHAnsi" w:eastAsiaTheme="majorEastAsia" w:hAnsiTheme="majorHAnsi" w:cstheme="majorBidi"/>
      <w:bCs/>
      <w:color w:val="ED7D31" w:themeColor="accent2"/>
      <w:spacing w:val="15"/>
      <w:kern w:val="0"/>
      <w:sz w:val="22"/>
      <w:szCs w:val="21"/>
      <w:lang w:eastAsia="ja-JP"/>
    </w:rPr>
  </w:style>
  <w:style w:type="paragraph" w:styleId="a3">
    <w:name w:val="footer"/>
    <w:basedOn w:val="a"/>
    <w:link w:val="a4"/>
    <w:uiPriority w:val="99"/>
    <w:unhideWhenUsed/>
    <w:qFormat/>
    <w:rsid w:val="0064088D"/>
    <w:pPr>
      <w:spacing w:before="0" w:after="0"/>
      <w:jc w:val="right"/>
    </w:pPr>
    <w:rPr>
      <w:spacing w:val="0"/>
      <w:szCs w:val="21"/>
      <w:lang w:eastAsia="ja-JP"/>
    </w:rPr>
  </w:style>
  <w:style w:type="character" w:customStyle="1" w:styleId="a4">
    <w:name w:val="页脚 字符"/>
    <w:basedOn w:val="a0"/>
    <w:link w:val="a3"/>
    <w:uiPriority w:val="99"/>
    <w:qFormat/>
    <w:rsid w:val="0064088D"/>
    <w:rPr>
      <w:kern w:val="0"/>
      <w:sz w:val="22"/>
      <w:szCs w:val="21"/>
      <w:lang w:eastAsia="ja-JP"/>
    </w:rPr>
  </w:style>
  <w:style w:type="paragraph" w:styleId="a5">
    <w:name w:val="Title"/>
    <w:basedOn w:val="a"/>
    <w:link w:val="a6"/>
    <w:uiPriority w:val="10"/>
    <w:qFormat/>
    <w:rsid w:val="0064088D"/>
    <w:pPr>
      <w:contextualSpacing/>
    </w:pPr>
    <w:rPr>
      <w:rFonts w:asciiTheme="majorHAnsi" w:eastAsiaTheme="majorEastAsia" w:hAnsiTheme="majorHAnsi" w:cstheme="majorBidi"/>
      <w:color w:val="ED7D31" w:themeColor="accent2"/>
      <w:spacing w:val="0"/>
      <w:sz w:val="50"/>
      <w:szCs w:val="50"/>
      <w:lang w:eastAsia="ja-JP"/>
    </w:rPr>
  </w:style>
  <w:style w:type="character" w:customStyle="1" w:styleId="a6">
    <w:name w:val="标题 字符"/>
    <w:basedOn w:val="a0"/>
    <w:link w:val="a5"/>
    <w:uiPriority w:val="10"/>
    <w:rsid w:val="0064088D"/>
    <w:rPr>
      <w:rFonts w:asciiTheme="majorHAnsi" w:eastAsiaTheme="majorEastAsia" w:hAnsiTheme="majorHAnsi" w:cstheme="majorBidi"/>
      <w:color w:val="ED7D31" w:themeColor="accent2"/>
      <w:kern w:val="0"/>
      <w:sz w:val="50"/>
      <w:szCs w:val="50"/>
      <w:lang w:eastAsia="ja-JP"/>
    </w:rPr>
  </w:style>
  <w:style w:type="paragraph" w:styleId="a7">
    <w:name w:val="List Paragraph"/>
    <w:basedOn w:val="a"/>
    <w:uiPriority w:val="34"/>
    <w:qFormat/>
    <w:rsid w:val="0064088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4C8777FB26E4F48A831682DD7596C30"/>
        <w:category>
          <w:name w:val="常规"/>
          <w:gallery w:val="placeholder"/>
        </w:category>
        <w:types>
          <w:type w:val="bbPlcHdr"/>
        </w:types>
        <w:behaviors>
          <w:behavior w:val="content"/>
        </w:behaviors>
        <w:guid w:val="{94C5C230-369C-4715-8699-F1B8CBE94BFB}"/>
      </w:docPartPr>
      <w:docPartBody>
        <w:p w:rsidR="00000000" w:rsidRDefault="00D76838" w:rsidP="00D76838">
          <w:pPr>
            <w:pStyle w:val="C4C8777FB26E4F48A831682DD7596C30"/>
          </w:pPr>
          <w:r>
            <w:rPr>
              <w:lang w:val="zh-CN" w:bidi="zh-CN"/>
            </w:rPr>
            <w:t>记录员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838"/>
    <w:rsid w:val="006C090B"/>
    <w:rsid w:val="00D76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4C8777FB26E4F48A831682DD7596C30">
    <w:name w:val="C4C8777FB26E4F48A831682DD7596C30"/>
    <w:rsid w:val="00D7683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2589719950@qq.com</dc:creator>
  <cp:keywords/>
  <dc:description/>
  <cp:lastModifiedBy>2589719950@qq.com</cp:lastModifiedBy>
  <cp:revision>3</cp:revision>
  <dcterms:created xsi:type="dcterms:W3CDTF">2023-04-06T13:20:00Z</dcterms:created>
  <dcterms:modified xsi:type="dcterms:W3CDTF">2023-04-06T14:55:00Z</dcterms:modified>
</cp:coreProperties>
</file>