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7B1" w:rsidRDefault="0068392A" w:rsidP="0068392A">
      <w:pPr>
        <w:pStyle w:val="Nessunaspaziatura"/>
      </w:pPr>
      <w:r>
        <w:t>Altri pattern GRASP.</w:t>
      </w:r>
    </w:p>
    <w:p w:rsidR="0068392A" w:rsidRDefault="0068392A" w:rsidP="0068392A">
      <w:pPr>
        <w:pStyle w:val="Nessunaspaziatura"/>
      </w:pPr>
      <w:r>
        <w:t>Polymorphism.</w:t>
      </w:r>
    </w:p>
    <w:p w:rsidR="0068392A" w:rsidRDefault="0068392A" w:rsidP="0068392A">
      <w:pPr>
        <w:pStyle w:val="Nessunaspaziatura"/>
      </w:pPr>
      <w:r>
        <w:t xml:space="preserve">Problema: </w:t>
      </w:r>
    </w:p>
    <w:p w:rsidR="0068392A" w:rsidRDefault="0068392A" w:rsidP="0068392A">
      <w:pPr>
        <w:pStyle w:val="Nessunaspaziatura"/>
        <w:numPr>
          <w:ilvl w:val="0"/>
          <w:numId w:val="2"/>
        </w:numPr>
      </w:pPr>
      <w:r>
        <w:t>Come gestire alternative basate sul tipo? Se a seconda del tipo di una classe si devono eseguire operazioni diverse come si possono evitare espressioni “if-then-else” che rendono poco estendibile il codice all’introduzione di nuovi tipi?</w:t>
      </w:r>
    </w:p>
    <w:p w:rsidR="0068392A" w:rsidRDefault="0068392A" w:rsidP="0068392A">
      <w:pPr>
        <w:pStyle w:val="Nessunaspaziatura"/>
        <w:numPr>
          <w:ilvl w:val="0"/>
          <w:numId w:val="2"/>
        </w:numPr>
      </w:pPr>
      <w:r>
        <w:t>Come creare componenti software inseribili? Se A dipende da B come si può sostituire l’implementazione di B senza ripercussioni su A?</w:t>
      </w:r>
    </w:p>
    <w:p w:rsidR="0068392A" w:rsidRDefault="0068392A" w:rsidP="0068392A">
      <w:pPr>
        <w:pStyle w:val="Nessunaspaziatura"/>
      </w:pPr>
      <w:r>
        <w:t xml:space="preserve">Soluzione: se alternative o comportamente variano con il tipo assegnare la responsabilità del comportamento a tipi con operazioni polimorfe (“dare lo stesso nome a servizi diversi”) </w:t>
      </w:r>
    </w:p>
    <w:sectPr w:rsidR="0068392A" w:rsidSect="005337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E2980"/>
    <w:multiLevelType w:val="hybridMultilevel"/>
    <w:tmpl w:val="A738BC26"/>
    <w:lvl w:ilvl="0" w:tplc="8FECE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23021"/>
    <w:multiLevelType w:val="hybridMultilevel"/>
    <w:tmpl w:val="5E008540"/>
    <w:lvl w:ilvl="0" w:tplc="D82A4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68392A"/>
    <w:rsid w:val="005337B1"/>
    <w:rsid w:val="0068392A"/>
    <w:rsid w:val="009D5BED"/>
    <w:rsid w:val="00BD3767"/>
    <w:rsid w:val="00F2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337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839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Stefano</cp:lastModifiedBy>
  <cp:revision>2</cp:revision>
  <dcterms:created xsi:type="dcterms:W3CDTF">2012-03-29T12:36:00Z</dcterms:created>
  <dcterms:modified xsi:type="dcterms:W3CDTF">2012-03-29T12:47:00Z</dcterms:modified>
</cp:coreProperties>
</file>