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机器学习与数据挖掘实验1</w:t>
      </w:r>
    </w:p>
    <w:p>
      <w:pPr>
        <w:rPr>
          <w:rFonts w:hint="eastAsia"/>
          <w:lang w:val="en-US" w:eastAsia="zh-CN"/>
        </w:rPr>
      </w:pP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b/>
          <w:bCs/>
          <w:color w:val="333333"/>
          <w:sz w:val="22"/>
        </w:rPr>
        <w:t>题目</w:t>
      </w:r>
      <w:r>
        <w:rPr>
          <w:rFonts w:ascii="微软雅黑" w:hAnsi="微软雅黑" w:eastAsia="微软雅黑"/>
          <w:color w:val="333333"/>
          <w:sz w:val="22"/>
        </w:rPr>
        <w:t>：广州大学某班有同学100人，现要从两个数据源汇总学生数据。第一个数据源在数据库中，第二个数据源在txt文件中，两个数据源课程存在缺失、冗余和不一致性，请用C/C++/Java程序实现对两个数据源的一致性合并以及每个学生样本的数值量化。</w:t>
      </w:r>
    </w:p>
    <w:p>
      <w:pPr>
        <w:numPr>
          <w:ilvl w:val="0"/>
          <w:numId w:val="1"/>
        </w:numPr>
        <w:snapToGrid w:val="0"/>
        <w:spacing w:after="120" w:line="312" w:lineRule="auto"/>
        <w:ind w:left="352" w:hanging="352" w:hangingChars="16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数据库表：ID (int),  姓名(string), 家乡(string:限定为Beijing / Guangzhou / Shenzhen / Shanghai), 性别（string:boy/girl）、身高（float:</w:t>
      </w:r>
      <w:r>
        <w:rPr>
          <w:rFonts w:ascii="微软雅黑" w:hAnsi="微软雅黑" w:eastAsia="微软雅黑"/>
          <w:color w:val="FF0000"/>
          <w:sz w:val="22"/>
        </w:rPr>
        <w:t>单位是cm</w:t>
      </w:r>
      <w:r>
        <w:rPr>
          <w:rFonts w:ascii="微软雅黑" w:hAnsi="微软雅黑" w:eastAsia="微软雅黑"/>
          <w:color w:val="333333"/>
          <w:sz w:val="22"/>
        </w:rPr>
        <w:t>)）、课程1成绩（float）、课程2成绩（float）、...、课程10成绩(float)、体能测试成绩（string：bad/general/good/excellent）；其中课程1-课程5为百分制，课程6-课程10为十分制。</w:t>
      </w:r>
    </w:p>
    <w:p>
      <w:pPr>
        <w:numPr>
          <w:ilvl w:val="0"/>
          <w:numId w:val="1"/>
        </w:numPr>
        <w:snapToGrid w:val="0"/>
        <w:spacing w:after="120" w:line="312" w:lineRule="auto"/>
        <w:ind w:left="352" w:hanging="352" w:hangingChars="16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txt文件：ID(string：6位学号)，性别（string:male/female）、身高（string:</w:t>
      </w:r>
      <w:r>
        <w:rPr>
          <w:rFonts w:ascii="微软雅黑" w:hAnsi="微软雅黑" w:eastAsia="微软雅黑"/>
          <w:color w:val="FF0000"/>
          <w:sz w:val="22"/>
        </w:rPr>
        <w:t>单位是m</w:t>
      </w:r>
      <w:r>
        <w:rPr>
          <w:rFonts w:ascii="微软雅黑" w:hAnsi="微软雅黑" w:eastAsia="微软雅黑"/>
          <w:color w:val="333333"/>
          <w:sz w:val="22"/>
        </w:rPr>
        <w:t>)）、课程1成绩（string）、课程2成绩（string）、...、课程10成绩(string)、体能测试成绩（string：差/一般/良好/优秀）；其中课程1-课程5为百分制，课程6-课程10为十分制。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参考：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数据库中Stu表数据</w:t>
      </w:r>
    </w:p>
    <w:tbl>
      <w:tblPr>
        <w:tblStyle w:val="6"/>
        <w:tblW w:w="0" w:type="auto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00"/>
        <w:gridCol w:w="900"/>
        <w:gridCol w:w="1185"/>
        <w:gridCol w:w="900"/>
        <w:gridCol w:w="900"/>
        <w:gridCol w:w="900"/>
        <w:gridCol w:w="570"/>
        <w:gridCol w:w="90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Name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City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Gender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Height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C1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C10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Constitution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Sun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Beijing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boy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160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87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9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15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Zhu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Shenzhen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girl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177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66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8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excellent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</w:t>
            </w:r>
          </w:p>
        </w:tc>
      </w:tr>
    </w:tbl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student.txt中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 </w:t>
      </w:r>
    </w:p>
    <w:tbl>
      <w:tblPr>
        <w:tblStyle w:val="6"/>
        <w:tblW w:w="0" w:type="auto"/>
        <w:tblInd w:w="-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9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70" w:hRule="atLeast"/>
        </w:trPr>
        <w:tc>
          <w:tcPr>
            <w:tcW w:w="9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ID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Name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City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Gender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Height    C1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。。。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>C10</w:t>
            </w:r>
            <w:r>
              <w:rPr>
                <w:rFonts w:ascii="微软雅黑" w:hAnsi="微软雅黑" w:eastAsia="微软雅黑"/>
                <w:color w:val="333333"/>
                <w:sz w:val="22"/>
              </w:rPr>
              <w:tab/>
            </w:r>
            <w:r>
              <w:rPr>
                <w:rFonts w:ascii="微软雅黑" w:hAnsi="微软雅黑" w:eastAsia="微软雅黑"/>
                <w:color w:val="333333"/>
                <w:sz w:val="22"/>
              </w:rPr>
              <w:t xml:space="preserve">        Constitution</w:t>
            </w:r>
          </w:p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202001 Sun  Beijing male  1.80       87 。。。 9  good</w:t>
            </w:r>
          </w:p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202003  Tang  Hanghai male  1.56       91 。。。 10         general</w:t>
            </w:r>
          </w:p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...  ...  ...  ..  ... ..  ...  ... 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370" w:hRule="atLeast"/>
        </w:trPr>
        <w:tc>
          <w:tcPr>
            <w:tcW w:w="93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 w:val="22"/>
              </w:rPr>
            </w:pPr>
          </w:p>
        </w:tc>
      </w:tr>
    </w:tbl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两个数据源合并后读入内存，并统计：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 </w:t>
      </w:r>
    </w:p>
    <w:p>
      <w:pPr>
        <w:numPr>
          <w:ilvl w:val="0"/>
          <w:numId w:val="2"/>
        </w:numPr>
        <w:snapToGrid w:val="0"/>
        <w:spacing w:after="120" w:line="312" w:lineRule="auto"/>
        <w:ind w:left="352" w:hanging="352" w:hangingChars="16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学生中家乡在Beijing的所有课程的平均成绩。</w:t>
      </w:r>
    </w:p>
    <w:p>
      <w:pPr>
        <w:numPr>
          <w:ilvl w:val="0"/>
          <w:numId w:val="2"/>
        </w:numPr>
        <w:snapToGrid w:val="0"/>
        <w:spacing w:after="120" w:line="312" w:lineRule="auto"/>
        <w:ind w:left="352" w:hanging="352" w:hangingChars="16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学生中家乡在广州，课程1在80分以上，且课程10在9分以上的男同学的数量。</w:t>
      </w:r>
    </w:p>
    <w:p>
      <w:pPr>
        <w:numPr>
          <w:ilvl w:val="0"/>
          <w:numId w:val="2"/>
        </w:numPr>
        <w:snapToGrid w:val="0"/>
        <w:spacing w:after="120" w:line="312" w:lineRule="auto"/>
        <w:ind w:left="352" w:hanging="352" w:hangingChars="16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比较广州和上海两地女生的平均体能测试成绩，哪个地区的更强些？</w:t>
      </w:r>
    </w:p>
    <w:p>
      <w:pPr>
        <w:numPr>
          <w:ilvl w:val="0"/>
          <w:numId w:val="2"/>
        </w:numPr>
        <w:snapToGrid w:val="0"/>
        <w:spacing w:after="120" w:line="312" w:lineRule="auto"/>
        <w:ind w:left="352" w:hanging="352" w:hangingChars="16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学习成绩和体能测试成绩，两者的相关性是多少？</w:t>
      </w:r>
    </w:p>
    <w:p>
      <w:pPr>
        <w:pStyle w:val="4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提示：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参考数据结构：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Student{</w:t>
      </w:r>
    </w:p>
    <w:p>
      <w:pPr>
        <w:snapToGrid w:val="0"/>
        <w:spacing w:after="120" w:line="312" w:lineRule="auto"/>
        <w:ind w:left="420" w:leftChars="20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int id;</w:t>
      </w:r>
    </w:p>
    <w:p>
      <w:pPr>
        <w:snapToGrid w:val="0"/>
        <w:spacing w:after="120" w:line="312" w:lineRule="auto"/>
        <w:ind w:left="420" w:leftChars="20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string name;</w:t>
      </w:r>
    </w:p>
    <w:p>
      <w:pPr>
        <w:snapToGrid w:val="0"/>
        <w:spacing w:after="120" w:line="312" w:lineRule="auto"/>
        <w:ind w:left="420" w:leftChars="200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vector&lt;float&gt; data;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}</w:t>
      </w:r>
    </w:p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>可能用到的公式：</w:t>
      </w:r>
    </w:p>
    <w:tbl>
      <w:tblPr>
        <w:tblStyle w:val="6"/>
        <w:tblW w:w="0" w:type="auto"/>
        <w:tblInd w:w="-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4515"/>
        <w:gridCol w:w="4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均值公式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drawing>
                <wp:inline distT="0" distB="0" distL="0" distR="0">
                  <wp:extent cx="952500" cy="457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协方差公式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drawing>
                <wp:inline distT="0" distB="0" distL="0" distR="0">
                  <wp:extent cx="2867025" cy="473075"/>
                  <wp:effectExtent l="0" t="0" r="952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z-score规范化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drawing>
                <wp:inline distT="0" distB="0" distL="0" distR="0">
                  <wp:extent cx="1181100" cy="5524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t>相关性</w:t>
            </w:r>
          </w:p>
        </w:tc>
        <w:tc>
          <w:tcPr>
            <w:tcW w:w="4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spacing w:after="120" w:line="312" w:lineRule="auto"/>
              <w:jc w:val="left"/>
              <w:rPr>
                <w:rFonts w:ascii="微软雅黑" w:hAnsi="微软雅黑" w:eastAsia="微软雅黑"/>
                <w:color w:val="333333"/>
                <w:szCs w:val="21"/>
              </w:rPr>
            </w:pPr>
            <w:r>
              <w:rPr>
                <w:rFonts w:ascii="微软雅黑" w:hAnsi="微软雅黑" w:eastAsia="微软雅黑"/>
                <w:color w:val="333333"/>
                <w:sz w:val="22"/>
              </w:rPr>
              <w:drawing>
                <wp:inline distT="0" distB="0" distL="0" distR="0">
                  <wp:extent cx="2562225" cy="120015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napToGrid w:val="0"/>
        <w:spacing w:after="120" w:line="312" w:lineRule="auto"/>
        <w:jc w:val="left"/>
        <w:rPr>
          <w:rFonts w:ascii="微软雅黑" w:hAnsi="微软雅黑" w:eastAsia="微软雅黑"/>
          <w:color w:val="333333"/>
          <w:sz w:val="22"/>
        </w:rPr>
      </w:pPr>
      <w:r>
        <w:rPr>
          <w:rFonts w:ascii="微软雅黑" w:hAnsi="微软雅黑" w:eastAsia="微软雅黑"/>
          <w:color w:val="333333"/>
          <w:sz w:val="22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实验流程：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先考虑如何合并两个数据源，具体思路如下：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36800" cy="3768090"/>
            <wp:effectExtent l="0" t="0" r="635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实验结果截图：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清洗后的数据：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748790"/>
            <wp:effectExtent l="0" t="0" r="4445" b="3810"/>
            <wp:docPr id="6" name="图片 6" descr="5bc35fa27c541e36a6a9ff07504b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bc35fa27c541e36a6a9ff07504b0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数据分析结果：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748790"/>
            <wp:effectExtent l="0" t="0" r="4445" b="3810"/>
            <wp:docPr id="7" name="图片 7" descr="5bc35fa27c541e36a6a9ff07504b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bc35fa27c541e36a6a9ff07504b0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使用到的文件：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28800" cy="857250"/>
            <wp:effectExtent l="0" t="0" r="0" b="0"/>
            <wp:docPr id="8" name="图片 8" descr="87650c26b7fdc79afd08ac27ef71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7650c26b7fdc79afd08ac27ef71df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实验心得: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实验1最难的部分我认为是清洗数据，我花了不少时间整理思路。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最开始遇到的问题是如何提取两个不同类型的文件数据，最后通过查找资料，我把两个数据文件都提取成列表，然后转化成dataframe类型。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其次是清洗数据。我的想法是用merge方法合并两个dataframe，然后去重。遇到的问题是两个dataframe的某些列的格式不一样，无法合并，要通过格式转换一系列步骤解决。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最后把合并成功的表写入excel文件中，完成数据清洗。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然后再进行数据计算分析。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541A9"/>
    <w:multiLevelType w:val="singleLevel"/>
    <w:tmpl w:val="C80541A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4C22A1C"/>
    <w:multiLevelType w:val="multilevel"/>
    <w:tmpl w:val="04C22A1C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 w:tentative="0">
      <w:start w:val="0"/>
      <w:numFmt w:val="decimal"/>
      <w:lvlText w:val=""/>
      <w:lvlJc w:val="left"/>
    </w:lvl>
  </w:abstractNum>
  <w:abstractNum w:abstractNumId="2">
    <w:nsid w:val="1C92C086"/>
    <w:multiLevelType w:val="singleLevel"/>
    <w:tmpl w:val="1C92C0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81E0EFE"/>
    <w:multiLevelType w:val="multilevel"/>
    <w:tmpl w:val="681E0E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73E5D"/>
    <w:rsid w:val="0852607F"/>
    <w:rsid w:val="6D07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1A1A1A"/>
      <w:sz w:val="24"/>
      <w:szCs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2020-12-03T02:29:00Z</dcterms:created>
  <dc:creator>慧IU</dc:creator>
  <cp:lastModifiedBy>慧IU</cp:lastModifiedBy>
  <dcterms:modified xsi:type="dcterms:W3CDTF">2021-01-05T02:04:14Z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