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0320D">
      <w:pPr>
        <w:spacing w:before="480" w:after="480" w:line="288" w:lineRule="auto"/>
        <w:ind w:left="0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lab9 NAT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 xml:space="preserve"> &amp; ICMP</w:t>
      </w:r>
    </w:p>
    <w:p w14:paraId="155669EC">
      <w:pPr>
        <w:spacing w:before="380" w:after="140" w:line="288" w:lineRule="auto"/>
        <w:ind w:left="0"/>
        <w:jc w:val="left"/>
        <w:outlineLvl w:val="0"/>
        <w:rPr>
          <w:rFonts w:hint="default" w:ascii="Arial" w:hAnsi="Arial" w:eastAsia="等线" w:cs="Arial"/>
          <w:b w:val="0"/>
          <w:bCs/>
          <w:sz w:val="22"/>
          <w:szCs w:val="16"/>
          <w:lang w:val="en-US" w:eastAsia="zh-CN"/>
        </w:rPr>
      </w:pPr>
      <w:bookmarkStart w:id="0" w:name="heading_0"/>
      <w:r>
        <w:rPr>
          <w:rFonts w:hint="eastAsia" w:ascii="Arial" w:hAnsi="Arial" w:eastAsia="等线" w:cs="Arial"/>
          <w:b w:val="0"/>
          <w:bCs/>
          <w:sz w:val="22"/>
          <w:szCs w:val="16"/>
          <w:lang w:val="en-US" w:eastAsia="zh-CN"/>
        </w:rPr>
        <w:t>完成两个实验，NAT与ICMP</w:t>
      </w:r>
    </w:p>
    <w:p w14:paraId="2DDD038B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NAT</w:t>
      </w:r>
      <w:bookmarkEnd w:id="0"/>
    </w:p>
    <w:p w14:paraId="734490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回答通过</w:t>
      </w:r>
      <w:r>
        <w:rPr>
          <w:rFonts w:ascii="Arial" w:hAnsi="Arial" w:eastAsia="等线" w:cs="Arial"/>
          <w:sz w:val="22"/>
          <w:shd w:val="clear" w:fill="FFE928"/>
        </w:rPr>
        <w:t>截图与说明</w:t>
      </w:r>
      <w:r>
        <w:rPr>
          <w:rFonts w:ascii="Arial" w:hAnsi="Arial" w:eastAsia="等线" w:cs="Arial"/>
          <w:sz w:val="22"/>
        </w:rPr>
        <w:t>的方式进行回答。</w:t>
      </w:r>
    </w:p>
    <w:p w14:paraId="304A11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5B942F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打开NAT_home_side文件</w:t>
      </w:r>
      <w:r>
        <w:rPr>
          <w:rFonts w:ascii="Arial" w:hAnsi="Arial" w:eastAsia="等线" w:cs="Arial"/>
          <w:sz w:val="22"/>
        </w:rPr>
        <w:t>。为了实现“安全浏览”，PC客户端实际上与几个不同的谷歌服务器进行了通信。我们这里主要考察PC客户端和IP地址为64.233.169.104的谷歌主服务器通信。为了只显示那些包含发送到此Google服务器的HTTP消息的帧，请在Wireshark的显示过滤器中输入表达式“http&amp;&amp;ip.addr==64.233.169.104”（不带引号）。并回答以下问题：</w:t>
      </w:r>
    </w:p>
    <w:p w14:paraId="090DAB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625739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</w:t>
      </w:r>
      <w:r>
        <w:rPr>
          <w:rFonts w:ascii="Arial" w:hAnsi="Arial" w:eastAsia="等线" w:cs="Arial"/>
          <w:color w:val="D83931"/>
          <w:sz w:val="22"/>
        </w:rPr>
        <w:t xml:space="preserve"> </w:t>
      </w:r>
      <w:r>
        <w:rPr>
          <w:rFonts w:ascii="Arial" w:hAnsi="Arial" w:eastAsia="等线" w:cs="Arial"/>
          <w:sz w:val="22"/>
        </w:rPr>
        <w:t>PC客户端的IP地址是什么？</w:t>
      </w:r>
    </w:p>
    <w:p w14:paraId="382B438F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2. </w:t>
      </w:r>
      <w:r>
        <w:rPr>
          <w:rFonts w:ascii="Arial" w:hAnsi="Arial" w:eastAsia="等线" w:cs="Arial"/>
          <w:sz w:val="22"/>
        </w:rPr>
        <w:t>现在考虑在时间点7.109267的从PC客户端发送到Google服务器的HTTP GET请求消息。携带此HTTP GET请求的IP数据报上的源和目标IP地址以及TCP段的源和目标端口是什么？（提示：如果找不到对应时间，需要设置你的wireshark时间显示格式，视图-时间显示格式-Seconds Since First Captured Packet）</w:t>
      </w:r>
    </w:p>
    <w:p w14:paraId="0F314190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3. </w:t>
      </w:r>
      <w:r>
        <w:rPr>
          <w:rFonts w:ascii="Arial" w:hAnsi="Arial" w:eastAsia="等线" w:cs="Arial"/>
          <w:sz w:val="22"/>
        </w:rPr>
        <w:t>在什么时间点PC客户端收到从谷歌服务器发出与2中HTTP请求相对应的200 OK HTTP响应消息？携带此消息的IP数据报上的源和目标IP地址以及TCP段的源和目标端口是什么？</w:t>
      </w:r>
    </w:p>
    <w:p w14:paraId="75896F23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3274C137">
      <w:pPr>
        <w:spacing w:before="120" w:after="120" w:line="288" w:lineRule="auto"/>
        <w:ind w:left="0"/>
        <w:jc w:val="left"/>
        <w:rPr>
          <w:b/>
          <w:bCs/>
        </w:rPr>
      </w:pPr>
      <w:r>
        <w:rPr>
          <w:rFonts w:ascii="Arial" w:hAnsi="Arial" w:eastAsia="等线" w:cs="Arial"/>
          <w:b/>
          <w:bCs/>
          <w:sz w:val="22"/>
        </w:rPr>
        <w:t>接下来清除显示过滤器中的内容。输入“tcp”查看TCP包</w:t>
      </w:r>
    </w:p>
    <w:p w14:paraId="36AA2F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796B63BF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回想一下，在将GET命令发送到HTTP服务器之前，TCP必须首先使用三次握手建立连接。用于建立问题2中发送的HTTP GET请求所使用的TCP连接的TCP SYN段是在什么时候第一次发送的（即第一次握手的TCP段）？此TCP SYN段的源和目标IP地址以及源和目标端口是什么？服务器响应SYN发送的ACK的源和目的IP地址以及源和目的端口是什么。PC客户端何时收到此ACK？</w:t>
      </w:r>
    </w:p>
    <w:p w14:paraId="62290060">
      <w:pPr>
        <w:spacing w:before="120" w:after="120" w:line="288" w:lineRule="auto"/>
        <w:ind w:left="0"/>
        <w:jc w:val="left"/>
      </w:pPr>
    </w:p>
    <w:p w14:paraId="35FE43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打开NAT_ISP_side文件</w:t>
      </w:r>
      <w:r>
        <w:rPr>
          <w:rFonts w:ascii="Arial" w:hAnsi="Arial" w:eastAsia="等线" w:cs="Arial"/>
          <w:sz w:val="22"/>
        </w:rPr>
        <w:t>，回答以下问题。注意</w:t>
      </w:r>
      <w:bookmarkStart w:id="8" w:name="_GoBack"/>
      <w:bookmarkEnd w:id="8"/>
      <w:r>
        <w:rPr>
          <w:rFonts w:ascii="Arial" w:hAnsi="Arial" w:eastAsia="等线" w:cs="Arial"/>
          <w:sz w:val="22"/>
        </w:rPr>
        <w:t>，该文件和NAT_home_side中的</w:t>
      </w:r>
      <w:r>
        <w:rPr>
          <w:rFonts w:ascii="Arial" w:hAnsi="Arial" w:eastAsia="等线" w:cs="Arial"/>
          <w:b/>
          <w:bCs/>
          <w:sz w:val="22"/>
        </w:rPr>
        <w:t>时间是不同步的</w:t>
      </w:r>
      <w:r>
        <w:rPr>
          <w:rFonts w:ascii="Arial" w:hAnsi="Arial" w:eastAsia="等线" w:cs="Arial"/>
          <w:sz w:val="22"/>
        </w:rPr>
        <w:t>，因为两个位置的数据包捕获没有同时启动。</w:t>
      </w:r>
    </w:p>
    <w:p w14:paraId="2F9956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619E3B43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</w:pPr>
      <w:r>
        <w:rPr>
          <w:rFonts w:ascii="Arial" w:hAnsi="Arial" w:eastAsia="等线" w:cs="Arial"/>
          <w:sz w:val="22"/>
        </w:rPr>
        <w:t>在NAT_ISP_side文件中，查找问题2中的HTTP GET请求消息。此消息何时出现在NAT_ISP_side文件中？NAT_ISP_side文件中，携带此HTTP GET消息的IP数据报上的源和目标IP地址以及TCP段的源和目标端口是什么？这些字段与问题2的回答有哪些异同（哪些没改变，哪些改变了）？</w:t>
      </w:r>
    </w:p>
    <w:p w14:paraId="2E27B2A0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</w:pPr>
      <w:r>
        <w:rPr>
          <w:rFonts w:ascii="Arial" w:hAnsi="Arial" w:eastAsia="等线" w:cs="Arial"/>
          <w:sz w:val="22"/>
        </w:rPr>
        <w:t>与NAT_home_side文件中的对应消息相比，NAT_ISP_side文件中HTTP GET请求消息的任何字段是否有更改？</w:t>
      </w:r>
      <w:r>
        <w:rPr>
          <w:rFonts w:ascii="Arial" w:hAnsi="Arial" w:eastAsia="等线" w:cs="Arial"/>
          <w:b/>
          <w:color w:val="D83931"/>
          <w:sz w:val="22"/>
        </w:rPr>
        <w:t xml:space="preserve"> </w:t>
      </w:r>
      <w:r>
        <w:rPr>
          <w:rFonts w:ascii="Arial" w:hAnsi="Arial" w:eastAsia="等线" w:cs="Arial"/>
          <w:sz w:val="22"/>
        </w:rPr>
        <w:t>如果有请说明。携带HTTP GET的IP数据报中的以下哪些字段发生了更改：Version、Header Length、Flags、Checksum。如果有更改的字段，请给出原因，说明为什么需要更改此字段。</w:t>
      </w:r>
    </w:p>
    <w:p w14:paraId="2E2981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7.在NAT_ISP_side文件中，什么时候捕获到从谷歌服务器发出的第一条200 OK HTTP消息？携带此HTTP 200 OK消息的IP数据报上的源和目标IP地址以及TCP源和目标端口是什么？ </w:t>
      </w:r>
    </w:p>
    <w:p w14:paraId="22FDF8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8.在NAT_ISP_side文件中，与上述问题4中的段相对应的客户端到服务器的TCP SYN段和服务器到客户端的TCP ACK段是在什么时候捕获的？这两个段的源和目标IP地址以及源和目标端口是什么？ </w:t>
      </w:r>
    </w:p>
    <w:p w14:paraId="1C1E08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9.根据以上回答，填写在NAT router上与问题中HTTP连接有关的NAT转换表条目。</w:t>
      </w:r>
    </w:p>
    <w:p w14:paraId="07530C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60"/>
        <w:gridCol w:w="4320"/>
      </w:tblGrid>
      <w:tr w14:paraId="260173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72D3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NAT translate table</w:t>
            </w:r>
          </w:p>
        </w:tc>
      </w:tr>
      <w:tr w14:paraId="6AC6FF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A847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WAN side</w:t>
            </w: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8630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LAN side</w:t>
            </w:r>
          </w:p>
        </w:tc>
      </w:tr>
      <w:tr w14:paraId="3565A2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0193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ip,port（todo）</w:t>
            </w: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ECC4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ip,port（todo）</w:t>
            </w:r>
          </w:p>
        </w:tc>
      </w:tr>
    </w:tbl>
    <w:p w14:paraId="48C6A429"/>
    <w:p w14:paraId="5955F1A8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1" w:name="heading_1"/>
    </w:p>
    <w:p w14:paraId="79E3C661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47BA08D8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4479440A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1E62D953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46FA84A6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11C4C7EA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ICMP</w:t>
      </w:r>
      <w:bookmarkEnd w:id="1"/>
    </w:p>
    <w:p w14:paraId="159BD9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在本实验中，我们将探讨 ICMP 协议的几个方面：</w:t>
      </w:r>
    </w:p>
    <w:p w14:paraId="46EE4193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Ping 程序生成的 ICMP 消息；</w:t>
      </w:r>
    </w:p>
    <w:p w14:paraId="4B185902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Traceroute 程序生成的 ICMP 消息；</w:t>
      </w:r>
    </w:p>
    <w:p w14:paraId="6D319467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ICMP 消息的格式和内容。</w:t>
      </w:r>
    </w:p>
    <w:p w14:paraId="37E21410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val="en-US" w:eastAsia="zh-CN"/>
        </w:rPr>
      </w:pPr>
      <w:bookmarkStart w:id="2" w:name="heading_2"/>
      <w:r>
        <w:rPr>
          <w:rFonts w:ascii="Arial" w:hAnsi="Arial" w:eastAsia="等线" w:cs="Arial"/>
          <w:b/>
          <w:sz w:val="32"/>
        </w:rPr>
        <w:t>IMCP和ping</w:t>
      </w:r>
      <w:bookmarkEnd w:id="2"/>
      <w:r>
        <w:rPr>
          <w:rFonts w:hint="eastAsia" w:ascii="Arial" w:hAnsi="Arial" w:eastAsia="等线" w:cs="Arial"/>
          <w:b/>
          <w:sz w:val="32"/>
          <w:lang w:val="en-US" w:eastAsia="zh-CN"/>
        </w:rPr>
        <w:t>实验</w:t>
      </w:r>
    </w:p>
    <w:p w14:paraId="659051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Ping 程序是一个简单的工具，允许任何人验证主机是否存活。源主机中的 Ping 程序向目标 IP 地址发送一个数据包；如果目标主机存活，目标主机中的 Ping 程序通过向源主机发回一个数据包来响应，这两个 Ping 数据包都是 ICMP 数据包。请执行以下操作：</w:t>
      </w:r>
    </w:p>
    <w:p w14:paraId="1EF4D32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 Windows 命令提示符应用程序。</w:t>
      </w:r>
    </w:p>
    <w:p w14:paraId="2B3A82E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 Wireshark 数据包嗅探器，并开始 Wireshark 数据包捕获。</w:t>
      </w:r>
    </w:p>
    <w:p w14:paraId="0017F66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使用命令行</w:t>
      </w:r>
      <w:r>
        <w:rPr>
          <w:rFonts w:ascii="Arial" w:hAnsi="Arial" w:eastAsia="等线" w:cs="Arial"/>
          <w:b/>
          <w:bCs/>
          <w:sz w:val="22"/>
          <w:highlight w:val="yellow"/>
        </w:rPr>
        <w:t>ping -n 10 www.inria.fr</w:t>
      </w:r>
      <w:r>
        <w:rPr>
          <w:rFonts w:ascii="Arial" w:hAnsi="Arial" w:eastAsia="等线" w:cs="Arial"/>
          <w:sz w:val="22"/>
        </w:rPr>
        <w:t>，运行</w:t>
      </w:r>
    </w:p>
    <w:p w14:paraId="10FDAD5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 Ping 程序终止时，停止 Wireshark 中的数据包捕获。</w:t>
      </w:r>
    </w:p>
    <w:p w14:paraId="2F1BC9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你此时应该会有类似于图1的命令行窗口回复，请截图。</w:t>
      </w:r>
    </w:p>
    <w:p w14:paraId="38FB11C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16230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31D2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图1 ping命令截图示意</w:t>
      </w:r>
    </w:p>
    <w:p w14:paraId="20559401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需要提交</w:t>
      </w:r>
      <w:bookmarkEnd w:id="3"/>
    </w:p>
    <w:p w14:paraId="0C50F0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应提交一张与上图图 1 类似的命令提示符窗口的屏幕截图。在回答以下问题时，尽可能提交您用于回答问题的wireshark中相关数据包的打印输出。</w:t>
      </w:r>
    </w:p>
    <w:p w14:paraId="73D173CD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回答下列问题</w:t>
      </w:r>
      <w:bookmarkEnd w:id="4"/>
    </w:p>
    <w:p w14:paraId="3CA5F1A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您主机的 IP 地址是什么？目标主机的 IP 地址是什么？</w:t>
      </w:r>
    </w:p>
    <w:p w14:paraId="5BA075A8">
      <w:pPr>
        <w:numPr>
          <w:ilvl w:val="0"/>
          <w:numId w:val="7"/>
        </w:numPr>
        <w:spacing w:before="120" w:after="120" w:line="288" w:lineRule="auto"/>
        <w:ind w:left="0" w:leftChars="0" w:firstLine="0" w:firstLineChars="0"/>
        <w:jc w:val="left"/>
      </w:pPr>
      <w:r>
        <w:rPr>
          <w:rFonts w:ascii="Arial" w:hAnsi="Arial" w:eastAsia="等线" w:cs="Arial"/>
          <w:sz w:val="22"/>
        </w:rPr>
        <w:t>为什么 ICMP 数据包没有源端口号和目的端口号？</w:t>
      </w:r>
    </w:p>
    <w:p w14:paraId="039E85F1">
      <w:pPr>
        <w:numPr>
          <w:ilvl w:val="0"/>
          <w:numId w:val="7"/>
        </w:numPr>
        <w:spacing w:before="120" w:after="120" w:line="288" w:lineRule="auto"/>
        <w:ind w:left="0" w:leftChars="0" w:firstLine="0" w:firstLineChars="0"/>
        <w:jc w:val="left"/>
      </w:pPr>
      <w:r>
        <w:rPr>
          <w:rFonts w:ascii="Arial" w:hAnsi="Arial" w:eastAsia="等线" w:cs="Arial"/>
          <w:sz w:val="22"/>
        </w:rPr>
        <w:t xml:space="preserve">检查您主机发送的一个 ping </w:t>
      </w:r>
      <w:r>
        <w:rPr>
          <w:rFonts w:ascii="Arial" w:hAnsi="Arial" w:eastAsia="等线" w:cs="Arial"/>
          <w:b/>
          <w:sz w:val="22"/>
        </w:rPr>
        <w:t>request</w:t>
      </w:r>
      <w:r>
        <w:rPr>
          <w:rFonts w:ascii="Arial" w:hAnsi="Arial" w:eastAsia="等线" w:cs="Arial"/>
          <w:sz w:val="22"/>
        </w:rPr>
        <w:t>数据包。ICMP 类型和代码号是多少？这个 ICMP 数据包还有哪些字段？校验和、序列号和标识符字段各占多少字节？</w:t>
      </w:r>
    </w:p>
    <w:p w14:paraId="36A89657">
      <w:pPr>
        <w:numPr>
          <w:ilvl w:val="0"/>
          <w:numId w:val="7"/>
        </w:numPr>
        <w:spacing w:before="120" w:after="120" w:line="288" w:lineRule="auto"/>
        <w:ind w:left="0" w:leftChars="0" w:firstLine="0" w:firstLineChars="0"/>
        <w:jc w:val="left"/>
      </w:pPr>
      <w:r>
        <w:rPr>
          <w:rFonts w:ascii="Arial" w:hAnsi="Arial" w:eastAsia="等线" w:cs="Arial"/>
          <w:sz w:val="22"/>
        </w:rPr>
        <w:t xml:space="preserve">检查相应的 ping </w:t>
      </w:r>
      <w:r>
        <w:rPr>
          <w:rFonts w:ascii="Arial" w:hAnsi="Arial" w:eastAsia="等线" w:cs="Arial"/>
          <w:b/>
          <w:sz w:val="22"/>
        </w:rPr>
        <w:t>reply</w:t>
      </w:r>
      <w:r>
        <w:rPr>
          <w:rFonts w:ascii="Arial" w:hAnsi="Arial" w:eastAsia="等线" w:cs="Arial"/>
          <w:sz w:val="22"/>
        </w:rPr>
        <w:t>数据包。ICMP 类型和代码号是多少？这个 ICMP 数据包还有哪些字段？校验和、序列号和标识符字段各占多少字节？</w:t>
      </w:r>
    </w:p>
    <w:p w14:paraId="01F85A49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val="en-US" w:eastAsia="zh-CN"/>
        </w:rPr>
      </w:pPr>
      <w:bookmarkStart w:id="5" w:name="heading_5"/>
      <w:r>
        <w:rPr>
          <w:rFonts w:ascii="Arial" w:hAnsi="Arial" w:eastAsia="等线" w:cs="Arial"/>
          <w:b/>
          <w:sz w:val="32"/>
        </w:rPr>
        <w:t>ICMP 和 Traceroute</w:t>
      </w:r>
      <w:bookmarkEnd w:id="5"/>
      <w:r>
        <w:rPr>
          <w:rFonts w:hint="eastAsia" w:ascii="Arial" w:hAnsi="Arial" w:eastAsia="等线" w:cs="Arial"/>
          <w:b/>
          <w:sz w:val="32"/>
          <w:lang w:val="en-US" w:eastAsia="zh-CN"/>
        </w:rPr>
        <w:t>实验</w:t>
      </w:r>
    </w:p>
    <w:p w14:paraId="06D986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Traceroute 程序可用于查明数据包从源到目的地所经过的路径。请执行以下操作：</w:t>
      </w:r>
    </w:p>
    <w:p w14:paraId="26355FE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首先打开 Windows 命令提示符应用程序。</w:t>
      </w:r>
    </w:p>
    <w:p w14:paraId="692E1CA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 Wireshark 数据包嗅探器，并开始 Wireshark 数据包捕获。</w:t>
      </w:r>
    </w:p>
    <w:p w14:paraId="1AA98E5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运行命令行</w:t>
      </w:r>
      <w:r>
        <w:rPr>
          <w:rFonts w:ascii="Arial" w:hAnsi="Arial" w:eastAsia="等线" w:cs="Arial"/>
          <w:b/>
          <w:bCs/>
          <w:sz w:val="22"/>
          <w:highlight w:val="yellow"/>
        </w:rPr>
        <w:t>tracert www.inria.fr</w:t>
      </w:r>
    </w:p>
    <w:p w14:paraId="576871C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 Traceroute 程序终止时，停止 Wireshark 中的数据包捕获。</w:t>
      </w:r>
    </w:p>
    <w:p w14:paraId="1E5305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实验结束时，您的命令提示符窗口应类似于图 2。</w:t>
      </w:r>
    </w:p>
    <w:p w14:paraId="7FC7ACF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743200"/>
            <wp:effectExtent l="0" t="0" r="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C566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图2 Traceroute实验截图示例</w:t>
      </w:r>
    </w:p>
    <w:p w14:paraId="38D95A68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需要提交</w:t>
      </w:r>
      <w:bookmarkEnd w:id="6"/>
    </w:p>
    <w:p w14:paraId="3EB3F6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应提交一张与上图图 2 类似的命令提示符窗口的屏幕截图。在回答以下问题时，尽可能提交您用于回答问题的wireshark中相关数据包的打印输出。</w:t>
      </w:r>
    </w:p>
    <w:p w14:paraId="7F8B377D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回答下列问题</w:t>
      </w:r>
      <w:bookmarkEnd w:id="7"/>
    </w:p>
    <w:p w14:paraId="744ECB76">
      <w:pPr>
        <w:numPr>
          <w:ilvl w:val="0"/>
          <w:numId w:val="7"/>
        </w:numPr>
        <w:spacing w:before="120" w:after="120" w:line="288" w:lineRule="auto"/>
        <w:ind w:left="0" w:leftChars="0" w:firstLine="0" w:firstLineChars="0"/>
        <w:jc w:val="left"/>
      </w:pPr>
      <w:r>
        <w:rPr>
          <w:rFonts w:ascii="Arial" w:hAnsi="Arial" w:eastAsia="等线" w:cs="Arial"/>
          <w:sz w:val="22"/>
        </w:rPr>
        <w:t>您主机的 IP 地址是什么？目标目的地主机的 IP 地址是什么？</w:t>
      </w:r>
    </w:p>
    <w:p w14:paraId="1DE0D55F">
      <w:pPr>
        <w:numPr>
          <w:ilvl w:val="0"/>
          <w:numId w:val="7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如果ICMP发送的是UDP数据包，那么探测数据包中的IP协议号是否仍然是01？如果不是，它会是多少？</w:t>
      </w:r>
    </w:p>
    <w:p w14:paraId="7AE5C826">
      <w:pPr>
        <w:numPr>
          <w:ilvl w:val="0"/>
          <w:numId w:val="7"/>
        </w:numPr>
        <w:spacing w:before="120" w:after="120" w:line="288" w:lineRule="auto"/>
        <w:ind w:left="0" w:leftChars="0" w:firstLine="0" w:firstLineChars="0"/>
        <w:jc w:val="left"/>
      </w:pPr>
      <w:r>
        <w:rPr>
          <w:rFonts w:ascii="Arial" w:hAnsi="Arial" w:eastAsia="等线" w:cs="Arial"/>
          <w:sz w:val="22"/>
        </w:rPr>
        <w:t xml:space="preserve">检查您wireshark中的 ICMP echo数据包。这与本实验前半部分中的 ICMP ping </w:t>
      </w:r>
      <w:r>
        <w:rPr>
          <w:rFonts w:hint="eastAsia" w:ascii="Arial" w:hAnsi="Arial" w:eastAsia="等线" w:cs="Arial"/>
          <w:sz w:val="22"/>
        </w:rPr>
        <w:t>query</w:t>
      </w:r>
      <w:r>
        <w:rPr>
          <w:rFonts w:ascii="Arial" w:hAnsi="Arial" w:eastAsia="等线" w:cs="Arial"/>
          <w:sz w:val="22"/>
        </w:rPr>
        <w:t>数据包不同吗？如果不同，有何不同？</w:t>
      </w:r>
    </w:p>
    <w:p w14:paraId="5815A799">
      <w:pPr>
        <w:numPr>
          <w:ilvl w:val="0"/>
          <w:numId w:val="7"/>
        </w:numPr>
        <w:spacing w:before="120" w:after="120" w:line="288" w:lineRule="auto"/>
        <w:ind w:left="0" w:leftChars="0" w:firstLine="0" w:firstLineChars="0"/>
        <w:jc w:val="left"/>
      </w:pPr>
      <w:r>
        <w:rPr>
          <w:rFonts w:ascii="Arial" w:hAnsi="Arial" w:eastAsia="等线" w:cs="Arial"/>
          <w:sz w:val="22"/>
        </w:rPr>
        <w:t>检查您wireshark中的 ICMP 错误数据包。它比 ICMP echo数据包有更多的字段。这些字段包含什么？截图说明</w:t>
      </w:r>
    </w:p>
    <w:p w14:paraId="44773DC2">
      <w:pPr>
        <w:numPr>
          <w:ilvl w:val="0"/>
          <w:numId w:val="7"/>
        </w:numPr>
        <w:spacing w:before="120" w:after="120" w:line="288" w:lineRule="auto"/>
        <w:ind w:left="0" w:leftChars="0" w:firstLine="0" w:firstLineChars="0"/>
        <w:jc w:val="left"/>
      </w:pPr>
      <w:r>
        <w:rPr>
          <w:rFonts w:ascii="Arial" w:hAnsi="Arial" w:eastAsia="等线" w:cs="Arial"/>
          <w:sz w:val="22"/>
        </w:rPr>
        <w:t>检查源主机接收到的最后三个 ICMP 数据包。这些数据包与 ICMP 错误数据包有何不同？它们为什么不同？</w:t>
      </w:r>
    </w:p>
    <w:p w14:paraId="56DE8BE4">
      <w:pPr>
        <w:numPr>
          <w:ilvl w:val="0"/>
          <w:numId w:val="7"/>
        </w:numPr>
        <w:spacing w:before="120" w:after="120" w:line="288" w:lineRule="auto"/>
        <w:ind w:left="0" w:leftChars="0" w:firstLine="0" w:firstLineChars="0"/>
        <w:jc w:val="left"/>
      </w:pPr>
      <w:r>
        <w:rPr>
          <w:rFonts w:ascii="Arial" w:hAnsi="Arial" w:eastAsia="等线" w:cs="Arial"/>
          <w:sz w:val="22"/>
        </w:rPr>
        <w:t>在 tracert 测量结果中，是否有某个链路的延迟明显长于其他链路？参考图 2 中的截图，你需要查看你的主机上运行tracert www.inria.fr的结果，是否有某个链路的延迟明显长于其他链路？根据路由器名称，您能猜出该链路两端的两个路由器的位置吗？</w:t>
      </w:r>
    </w:p>
    <w:p w14:paraId="6AA0BBBA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C7B9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2FFCD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3026271"/>
    <w:multiLevelType w:val="singleLevel"/>
    <w:tmpl w:val="B302627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FFEB18A8"/>
    <w:multiLevelType w:val="singleLevel"/>
    <w:tmpl w:val="FFEB18A8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2D5B888C"/>
    <w:multiLevelType w:val="singleLevel"/>
    <w:tmpl w:val="2D5B888C"/>
    <w:lvl w:ilvl="0" w:tentative="0">
      <w:start w:val="4"/>
      <w:numFmt w:val="decimal"/>
      <w:suff w:val="space"/>
      <w:lvlText w:val="%1."/>
      <w:lvlJc w:val="left"/>
    </w:lvl>
  </w:abstractNum>
  <w:abstractNum w:abstractNumId="9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0"/>
  </w:num>
  <w:num w:numId="5">
    <w:abstractNumId w:val="7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DBA1C20"/>
    <w:rsid w:val="2F661A60"/>
    <w:rsid w:val="660E6C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1954</Words>
  <Characters>2713</Characters>
  <TotalTime>2</TotalTime>
  <ScaleCrop>false</ScaleCrop>
  <LinksUpToDate>false</LinksUpToDate>
  <CharactersWithSpaces>2846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2025-12-02T11:22:00Z</dcterms:created>
  <dc:creator>Apache POI</dc:creator>
  <cp:lastModifiedBy>周烩君</cp:lastModifiedBy>
  <dcterms:modified xsi:type="dcterms:W3CDTF">2025-12-04T11:29:03Z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eyJoZGlkIjoiNzI1MzljODBiNDliMzEyMzFlZWNlN2EzYjU0N2YzMWEiLCJ1c2VySWQiOiIxNzQ2NDg1NzE1In0=</vt:lpwstr>
  </property>
  <property fmtid="{D5CDD505-2E9C-101B-9397-08002B2CF9AE}" pid="3" name="KSOProductBuildVer">
    <vt:lpwstr>2052-12.1.0.24034</vt:lpwstr>
  </property>
  <property fmtid="{D5CDD505-2E9C-101B-9397-08002B2CF9AE}" pid="4" name="ICV">
    <vt:lpwstr>339FA5A140294B019F52B42635571AF4_12</vt:lpwstr>
  </property>
</Properties>
</file>