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文档审查报告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逆风而行的你</w:t>
            </w:r>
          </w:p>
        </w:tc>
      </w:tr>
      <w:tr>
        <w:tc>
          <w:tcPr>
            <w:tcW w:type="dxa" w:w="4320"/>
          </w:tcPr>
          <w:p>
            <w:r>
              <w:t>文档路径</w:t>
            </w:r>
          </w:p>
        </w:tc>
        <w:tc>
          <w:tcPr>
            <w:tcW w:type="dxa" w:w="4320"/>
          </w:tcPr>
          <w:p>
            <w:r>
              <w:t>E:\github\新建文件夹\profileRe\document.docx</w:t>
            </w:r>
          </w:p>
        </w:tc>
      </w:tr>
      <w:tr>
        <w:tc>
          <w:tcPr>
            <w:tcW w:type="dxa" w:w="4320"/>
          </w:tcPr>
          <w:p>
            <w:r>
              <w:t>审查时间</w:t>
            </w:r>
          </w:p>
        </w:tc>
        <w:tc>
          <w:tcPr>
            <w:tcW w:type="dxa" w:w="4320"/>
          </w:tcPr>
          <w:p>
            <w:r>
              <w:t>0:00:01.860221</w:t>
            </w:r>
          </w:p>
        </w:tc>
      </w:tr>
      <w:tr>
        <w:tc>
          <w:tcPr>
            <w:tcW w:type="dxa" w:w="4320"/>
          </w:tcPr>
          <w:p>
            <w:r>
              <w:t>审查结果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</w:tbl>
    <w:p>
      <w:pPr>
        <w:pStyle w:val="Heading1"/>
      </w:pPr>
      <w:r>
        <w:t>审查统计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总问题数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错误数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警告数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详细结果（按规则分组）</w:t>
      </w:r>
    </w:p>
    <w:p>
      <w:pPr>
        <w:pStyle w:val="Heading2"/>
      </w:pPr>
      <w:r>
        <w:t>标题格式检查 (1个问题)</w:t>
      </w:r>
    </w:p>
    <w:p>
      <w:pPr>
        <w:pStyle w:val="Heading3"/>
      </w:pPr>
      <w:r>
        <w:t>章节: section_1</w:t>
      </w:r>
    </w:p>
    <w:p>
      <w:r>
        <w:t>内容: 逆风而行的你...</w:t>
      </w:r>
    </w:p>
    <w:p>
      <w:r>
        <w:t>问题: 标题应包含编号</w:t>
      </w:r>
    </w:p>
    <w:p>
      <w:r>
        <w:t>建议:</w:t>
      </w:r>
    </w:p>
    <w:p>
      <w:pPr>
        <w:pStyle w:val="ListBullet"/>
      </w:pPr>
      <w:r>
        <w:t>- 建议在标题前添加编号，如：1. 概述</w:t>
      </w:r>
    </w:p>
    <w:p>
      <w:pPr>
        <w:pStyle w:val="Heading2"/>
      </w:pPr>
      <w:r>
        <w:t>语法和标点检查 (1个问题)</w:t>
      </w:r>
    </w:p>
    <w:p>
      <w:pPr>
        <w:pStyle w:val="Heading3"/>
      </w:pPr>
      <w:r>
        <w:t>章节: section_4</w:t>
      </w:r>
    </w:p>
    <w:p>
      <w:r>
        <w:t>内容: 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...</w:t>
      </w:r>
    </w:p>
    <w:p>
      <w:r>
        <w:t>问题: 连续标点符号: 发现 2 处问题; 标点符号使用不当: 连续标点</w:t>
      </w:r>
    </w:p>
    <w:p>
      <w:r>
        <w:t>建议:</w:t>
      </w:r>
    </w:p>
    <w:p>
      <w:pPr>
        <w:pStyle w:val="ListBullet"/>
      </w:pPr>
      <w:r>
        <w:t>- 避免使用连续的标点符号</w:t>
      </w:r>
    </w:p>
    <w:p>
      <w:pPr>
        <w:pStyle w:val="Heading1"/>
      </w:pPr>
      <w:r>
        <w:t>审查总结</w:t>
      </w:r>
    </w:p>
    <w:p>
      <w:r>
        <w:t>LLM审查失败: Not Found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报告生成时间: 2026-03-12 17:49:59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