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控制器层典型实现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控制器类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依据功能的相关性，将一系列相关的功能，使用一个控制器类来处理，而该控制器的每个方法，就对因某个功能。</w:t>
      </w:r>
    </w:p>
    <w:p>
      <w:pPr>
        <w:pStyle w:val="Normal.0"/>
        <w:rPr>
          <w:color w:val="e75bdc"/>
          <w:lang w:val="zh-TW" w:eastAsia="zh-TW"/>
        </w:rPr>
      </w:pPr>
      <w:r>
        <w:rPr>
          <w:rtl w:val="0"/>
          <w:lang w:val="zh-TW" w:eastAsia="zh-TW"/>
        </w:rPr>
        <w:t>注意：</w:t>
      </w:r>
      <w:r>
        <w:rPr>
          <w:color w:val="e75bdc"/>
          <w:shd w:val="clear" w:color="auto" w:fill="ffff00"/>
          <w:rtl w:val="0"/>
          <w:lang w:val="zh-TW" w:eastAsia="zh-TW"/>
        </w:rPr>
        <w:t>控制器是按照功能划分的</w:t>
      </w:r>
      <w:r>
        <w:rPr>
          <w:color w:val="e75bdc"/>
          <w:rtl w:val="0"/>
          <w:lang w:val="zh-TW" w:eastAsia="zh-TW"/>
        </w:rPr>
        <w:t>。（而不是像模型一样，按表来划分）</w:t>
      </w:r>
    </w:p>
    <w:p>
      <w:pPr>
        <w:pStyle w:val="Normal.0"/>
        <w:rPr>
          <w:color w:val="c85af5"/>
          <w:lang w:val="zh-TW" w:eastAsia="zh-TW"/>
        </w:rPr>
      </w:pPr>
      <w:r>
        <w:rPr>
          <w:color w:val="c85af5"/>
          <w:rtl w:val="0"/>
          <w:lang w:val="zh-TW" w:eastAsia="zh-TW"/>
        </w:rPr>
        <w:t>比赛相关功能控制器类：</w:t>
      </w:r>
    </w:p>
    <w:p>
      <w:pPr>
        <w:pStyle w:val="Normal.0"/>
      </w:pPr>
      <w:r>
        <w:drawing>
          <wp:inline distT="0" distB="0" distL="0" distR="0">
            <wp:extent cx="5270500" cy="466197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1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前端控制器（请求分发器，入口文件）</w:t>
      </w:r>
    </w:p>
    <w:p>
      <w:pPr>
        <w:pStyle w:val="Normal.0"/>
      </w:pPr>
    </w:p>
    <w:p>
      <w:pPr>
        <w:pStyle w:val="Normal.0"/>
        <w:rPr>
          <w:color w:val="da5bea"/>
        </w:rPr>
      </w:pPr>
      <w:r>
        <w:rPr>
          <w:color w:val="da5bea"/>
          <w:shd w:val="clear" w:color="auto" w:fill="ffff00"/>
          <w:rtl w:val="0"/>
          <w:lang w:val="zh-TW" w:eastAsia="zh-TW"/>
        </w:rPr>
        <w:t>以上的</w:t>
      </w:r>
      <w:r>
        <w:rPr>
          <w:color w:val="da5bea"/>
          <w:shd w:val="clear" w:color="auto" w:fill="ffff00"/>
          <w:rtl w:val="0"/>
          <w:lang w:val="en-US"/>
        </w:rPr>
        <w:t>listAction()</w:t>
      </w:r>
      <w:r>
        <w:rPr>
          <w:color w:val="da5bea"/>
          <w:shd w:val="clear" w:color="auto" w:fill="ffff00"/>
          <w:rtl w:val="0"/>
          <w:lang w:val="zh-TW" w:eastAsia="zh-TW"/>
        </w:rPr>
        <w:t>操作应该如何被调用呢</w:t>
      </w:r>
      <w:r>
        <w:rPr>
          <w:color w:val="da5bea"/>
          <w:rtl w:val="0"/>
          <w:lang w:val="zh-TW" w:eastAsia="zh-TW"/>
        </w:rPr>
        <w:t>？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实例化，并掉用方法即可！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在哪里实例化或调用呢</w:t>
      </w:r>
      <w:r>
        <w:rPr>
          <w:rtl w:val="0"/>
          <w:lang w:val="zh-TW" w:eastAsia="zh-TW"/>
        </w:rPr>
        <w:t>？</w:t>
      </w:r>
    </w:p>
    <w:p>
      <w:pPr>
        <w:pStyle w:val="Normal.0"/>
        <w:rPr>
          <w:color w:val="cd5af0"/>
          <w:lang w:val="zh-TW" w:eastAsia="zh-TW"/>
        </w:rPr>
      </w:pPr>
      <w:r>
        <w:rPr>
          <w:color w:val="cd5af0"/>
          <w:rtl w:val="0"/>
          <w:lang w:val="zh-TW" w:eastAsia="zh-TW"/>
        </w:rPr>
        <w:t>增加一个可以实例化并调用控制器方法的文件。</w:t>
      </w:r>
    </w:p>
    <w:p>
      <w:pPr>
        <w:pStyle w:val="Normal.0"/>
      </w:pPr>
      <w:r>
        <w:drawing>
          <wp:inline distT="0" distB="0" distL="0" distR="0">
            <wp:extent cx="4238625" cy="227647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3933825" cy="28289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28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逻辑流程：</w:t>
      </w:r>
    </w:p>
    <w:p>
      <w:pPr>
        <w:pStyle w:val="Normal.0"/>
      </w:pPr>
      <w:r>
        <w:drawing>
          <wp:inline distT="0" distB="0" distL="0" distR="0">
            <wp:extent cx="4572000" cy="813816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8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</w:pPr>
      <w:r>
        <w:rPr>
          <w:rtl w:val="0"/>
          <w:lang w:val="zh-TW" w:eastAsia="zh-TW"/>
        </w:rPr>
        <w:t>动作</w:t>
      </w:r>
      <w:r>
        <w:rPr>
          <w:rtl w:val="0"/>
          <w:lang w:val="en-US"/>
        </w:rPr>
        <w:t>action</w:t>
      </w:r>
      <w:r>
        <w:rPr>
          <w:rtl w:val="0"/>
          <w:lang w:val="zh-TW" w:eastAsia="zh-TW"/>
        </w:rPr>
        <w:t>分发参数：</w:t>
      </w:r>
      <w:r>
        <w:rPr>
          <w:rtl w:val="0"/>
          <w:lang w:val="en-US"/>
        </w:rPr>
        <w:t>a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如何做到一个前端控制器，可以调用一个控制器类不同方法动作呢</w:t>
      </w:r>
      <w:r>
        <w:rPr>
          <w:rtl w:val="0"/>
          <w:lang w:val="zh-TW" w:eastAsia="zh-TW"/>
        </w:rPr>
        <w:t>？</w:t>
      </w:r>
    </w:p>
    <w:p>
      <w:pPr>
        <w:pStyle w:val="Normal.0"/>
      </w:pPr>
      <w:r>
        <w:rPr>
          <w:rtl w:val="0"/>
          <w:lang w:val="zh-TW" w:eastAsia="zh-TW"/>
        </w:rPr>
        <w:t>在请求前端控制器</w:t>
      </w:r>
      <w:r>
        <w:rPr>
          <w:rtl w:val="0"/>
          <w:lang w:val="en-US"/>
        </w:rPr>
        <w:t>index.php</w:t>
      </w:r>
      <w:r>
        <w:rPr>
          <w:rtl w:val="0"/>
          <w:lang w:val="zh-TW" w:eastAsia="zh-TW"/>
        </w:rPr>
        <w:t>时，向其传递</w:t>
      </w:r>
      <w:r>
        <w:rPr>
          <w:rtl w:val="0"/>
          <w:lang w:val="en-US"/>
        </w:rPr>
        <w:t>a</w:t>
      </w:r>
      <w:r>
        <w:rPr>
          <w:rtl w:val="0"/>
          <w:lang w:val="zh-TW" w:eastAsia="zh-TW"/>
        </w:rPr>
        <w:t>参数，表示当前所需要执行的动作名，例如：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功能：比赛列表：</w:t>
      </w:r>
    </w:p>
    <w:p>
      <w:pPr>
        <w:pStyle w:val="Normal.0"/>
        <w:rPr>
          <w:color w:val="e963fe"/>
        </w:rPr>
      </w:pPr>
      <w:r>
        <w:rPr>
          <w:color w:val="e963fe"/>
          <w:rtl w:val="0"/>
          <w:lang w:val="en-US"/>
        </w:rPr>
        <w:t>Index.php?a=list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功能：比赛删除：</w:t>
      </w:r>
    </w:p>
    <w:p>
      <w:pPr>
        <w:pStyle w:val="Normal.0"/>
        <w:rPr>
          <w:color w:val="c759f2"/>
        </w:rPr>
      </w:pPr>
      <w:r>
        <w:rPr>
          <w:color w:val="c759f2"/>
          <w:rtl w:val="0"/>
          <w:lang w:val="en-US"/>
        </w:rPr>
        <w:t>Index.php?a=remove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：链接地址的形成，应该在</w:t>
      </w:r>
      <w:r>
        <w:rPr>
          <w:rtl w:val="0"/>
          <w:lang w:val="en-US"/>
        </w:rPr>
        <w:t>HTML</w:t>
      </w:r>
      <w:r>
        <w:rPr>
          <w:rtl w:val="0"/>
          <w:lang w:val="zh-TW" w:eastAsia="zh-TW"/>
        </w:rPr>
        <w:t>代码中就确定好了，再存在一个默认动作即可！</w:t>
      </w:r>
    </w:p>
    <w:p>
      <w:pPr>
        <w:pStyle w:val="Normal.0"/>
      </w:pPr>
      <w:r>
        <w:drawing>
          <wp:inline distT="0" distB="0" distL="0" distR="0">
            <wp:extent cx="5270500" cy="36295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1450562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c958eb"/>
        </w:rPr>
      </w:pPr>
      <w:r>
        <w:rPr>
          <w:color w:val="c958eb"/>
          <w:rtl w:val="0"/>
          <w:lang w:val="en-US"/>
        </w:rPr>
        <w:t>Index.php</w:t>
      </w:r>
      <w:r>
        <w:rPr>
          <w:color w:val="c958eb"/>
          <w:rtl w:val="0"/>
          <w:lang w:val="zh-TW" w:eastAsia="zh-TW"/>
        </w:rPr>
        <w:t>判断</w:t>
      </w:r>
      <w:r>
        <w:rPr>
          <w:color w:val="c958eb"/>
          <w:rtl w:val="0"/>
          <w:lang w:val="en-US"/>
        </w:rPr>
        <w:t>a</w:t>
      </w:r>
      <w:r>
        <w:rPr>
          <w:color w:val="c958eb"/>
          <w:rtl w:val="0"/>
          <w:lang w:val="zh-TW" w:eastAsia="zh-TW"/>
        </w:rPr>
        <w:t>参数，执行相应的动作即可：</w:t>
      </w:r>
    </w:p>
    <w:p>
      <w:pPr>
        <w:pStyle w:val="Normal.0"/>
      </w:pPr>
      <w:r>
        <w:drawing>
          <wp:inline distT="0" distB="0" distL="0" distR="0">
            <wp:extent cx="5270500" cy="3114964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</w:pPr>
      <w:r>
        <w:drawing>
          <wp:inline distT="0" distB="0" distL="0" distR="0">
            <wp:extent cx="4057650" cy="196215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62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4238625" cy="11811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8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color w:val="ea5cdd"/>
        </w:rPr>
      </w:pPr>
      <w:r>
        <w:rPr>
          <w:color w:val="ea5cdd"/>
          <w:rtl w:val="0"/>
          <w:lang w:val="zh-TW" w:eastAsia="zh-TW"/>
        </w:rPr>
        <w:t>控制器</w:t>
      </w:r>
      <w:r>
        <w:rPr>
          <w:color w:val="ea5cdd"/>
          <w:rtl w:val="0"/>
          <w:lang w:val="en-US"/>
        </w:rPr>
        <w:t>controller</w:t>
      </w:r>
      <w:r>
        <w:rPr>
          <w:color w:val="ea5cdd"/>
          <w:rtl w:val="0"/>
          <w:lang w:val="zh-TW" w:eastAsia="zh-TW"/>
        </w:rPr>
        <w:t>分发参数：</w:t>
      </w:r>
      <w:r>
        <w:rPr>
          <w:color w:val="ea5cdd"/>
          <w:rtl w:val="0"/>
          <w:lang w:val="en-US"/>
        </w:rPr>
        <w:t>c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如果需要执行其他控制器的某个动作应该处理处理前端控制器</w:t>
      </w:r>
      <w:r>
        <w:rPr>
          <w:rtl w:val="0"/>
          <w:lang w:val="zh-TW" w:eastAsia="zh-TW"/>
        </w:rPr>
        <w:t>？</w:t>
      </w:r>
    </w:p>
    <w:p>
      <w:pPr>
        <w:pStyle w:val="Normal.0"/>
      </w:pPr>
      <w:r>
        <w:rPr>
          <w:rtl w:val="0"/>
          <w:lang w:val="zh-TW" w:eastAsia="zh-TW"/>
        </w:rPr>
        <w:t>在请求前端控制器</w:t>
      </w:r>
      <w:r>
        <w:rPr>
          <w:rtl w:val="0"/>
          <w:lang w:val="en-US"/>
        </w:rPr>
        <w:t>index.php</w:t>
      </w:r>
      <w:r>
        <w:rPr>
          <w:rtl w:val="0"/>
          <w:lang w:val="zh-TW" w:eastAsia="zh-TW"/>
        </w:rPr>
        <w:t>时，向其传递</w:t>
      </w:r>
      <w:r>
        <w:rPr>
          <w:rtl w:val="0"/>
          <w:lang w:val="en-US"/>
        </w:rPr>
        <w:t>c</w:t>
      </w:r>
      <w:r>
        <w:rPr>
          <w:rtl w:val="0"/>
          <w:lang w:val="zh-TW" w:eastAsia="zh-TW"/>
        </w:rPr>
        <w:t>参数，表示当前所需要执行的控制器类名，例如：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比赛的列表动作：</w:t>
      </w:r>
    </w:p>
    <w:p>
      <w:pPr>
        <w:pStyle w:val="Normal.0"/>
        <w:rPr>
          <w:color w:val="e772e7"/>
        </w:rPr>
      </w:pPr>
      <w:r>
        <w:rPr>
          <w:color w:val="e772e7"/>
          <w:rtl w:val="0"/>
          <w:lang w:val="en-US"/>
        </w:rPr>
        <w:t>Index.php?c=Match&amp;a=list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球队的信息动作</w:t>
      </w:r>
    </w:p>
    <w:p>
      <w:pPr>
        <w:pStyle w:val="Normal.0"/>
        <w:rPr>
          <w:color w:val="ea5ee5"/>
        </w:rPr>
      </w:pPr>
      <w:r>
        <w:rPr>
          <w:color w:val="ea5ee5"/>
          <w:rtl w:val="0"/>
          <w:lang w:val="en-US"/>
        </w:rPr>
        <w:t>Index.php?c=Team&amp;a=info&amp;id=TID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c,a</w:t>
      </w:r>
      <w:r>
        <w:rPr>
          <w:rtl w:val="0"/>
          <w:lang w:val="zh-TW" w:eastAsia="zh-TW"/>
        </w:rPr>
        <w:t>在</w:t>
      </w:r>
      <w:r>
        <w:rPr>
          <w:rtl w:val="0"/>
          <w:lang w:val="en-US"/>
        </w:rPr>
        <w:t>HTML</w:t>
      </w:r>
      <w:r>
        <w:rPr>
          <w:rtl w:val="0"/>
          <w:lang w:val="zh-TW" w:eastAsia="zh-TW"/>
        </w:rPr>
        <w:t>的链接地址中，自动形成好的</w:t>
      </w:r>
    </w:p>
    <w:p>
      <w:pPr>
        <w:pStyle w:val="Normal.0"/>
      </w:pPr>
      <w:r>
        <w:drawing>
          <wp:inline distT="0" distB="0" distL="0" distR="0">
            <wp:extent cx="5270500" cy="301408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20749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076825" cy="1419225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19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Index.php</w:t>
      </w:r>
      <w:r>
        <w:rPr>
          <w:rtl w:val="0"/>
          <w:lang w:val="zh-TW" w:eastAsia="zh-TW"/>
        </w:rPr>
        <w:t>对</w:t>
      </w:r>
      <w:r>
        <w:rPr>
          <w:rtl w:val="0"/>
          <w:lang w:val="en-US"/>
        </w:rPr>
        <w:t>c</w:t>
      </w:r>
      <w:r>
        <w:rPr>
          <w:rtl w:val="0"/>
          <w:lang w:val="zh-TW" w:eastAsia="zh-TW"/>
        </w:rPr>
        <w:t>分发参数进行处理：</w:t>
      </w:r>
    </w:p>
    <w:p>
      <w:pPr>
        <w:pStyle w:val="Normal.0"/>
      </w:pPr>
      <w:r>
        <w:drawing>
          <wp:inline distT="0" distB="0" distL="0" distR="0">
            <wp:extent cx="5270500" cy="2929678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</w:pPr>
      <w:r>
        <w:drawing>
          <wp:inline distT="0" distB="0" distL="0" distR="0">
            <wp:extent cx="5270500" cy="105207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2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使用常量存储分发参数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思考：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在一次请求周期中，所请求的控制器名（当前控制器），和所请求的动作名（当前动作），是否会发生更改？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不会发生更改</w:t>
      </w:r>
      <w:r>
        <w:rPr>
          <w:rtl w:val="0"/>
          <w:lang w:val="zh-TW" w:eastAsia="zh-TW"/>
        </w:rPr>
        <w:t>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如何在语法的层面上，</w:t>
      </w:r>
      <w:r>
        <w:rPr>
          <w:shd w:val="clear" w:color="auto" w:fill="ffff00"/>
          <w:rtl w:val="0"/>
          <w:lang w:val="zh-TW" w:eastAsia="zh-TW"/>
        </w:rPr>
        <w:t>保证在</w:t>
      </w:r>
      <w:r>
        <w:rPr>
          <w:color w:val="ff0000"/>
          <w:u w:color="ff0000"/>
          <w:shd w:val="clear" w:color="auto" w:fill="ffff00"/>
          <w:rtl w:val="0"/>
          <w:lang w:val="zh-TW" w:eastAsia="zh-TW"/>
        </w:rPr>
        <w:t>一次请求周期</w:t>
      </w:r>
      <w:r>
        <w:rPr>
          <w:shd w:val="clear" w:color="auto" w:fill="ffff00"/>
          <w:rtl w:val="0"/>
          <w:lang w:val="zh-TW" w:eastAsia="zh-TW"/>
        </w:rPr>
        <w:t>内，当前控制器与当前动作不会发生改变</w:t>
      </w:r>
      <w:r>
        <w:rPr>
          <w:rtl w:val="0"/>
          <w:lang w:val="zh-TW" w:eastAsia="zh-TW"/>
        </w:rPr>
        <w:t>？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存储在变量中，不能保证。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应该使用常量，进行存储当前控制器及其当前动作，保证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Index.php</w:t>
      </w:r>
      <w:r>
        <w:rPr>
          <w:rtl w:val="0"/>
          <w:lang w:val="zh-TW" w:eastAsia="zh-TW"/>
        </w:rPr>
        <w:t>中实现：</w:t>
      </w:r>
    </w:p>
    <w:p>
      <w:pPr>
        <w:pStyle w:val="Normal.0"/>
      </w:pPr>
      <w:r>
        <w:drawing>
          <wp:inline distT="0" distB="0" distL="0" distR="0">
            <wp:extent cx="5270500" cy="2922063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基础控制器</w:t>
      </w:r>
    </w:p>
    <w:p>
      <w:pPr>
        <w:pStyle w:val="Normal.0"/>
        <w:rPr>
          <w:color w:val="e75bc8"/>
        </w:rPr>
      </w:pPr>
      <w:r>
        <w:rPr>
          <w:color w:val="e75bc8"/>
          <w:rtl w:val="0"/>
          <w:lang w:val="zh-TW" w:eastAsia="zh-TW"/>
        </w:rPr>
        <w:t>增加为</w:t>
      </w:r>
      <w:r>
        <w:rPr>
          <w:color w:val="e75bc8"/>
          <w:rtl w:val="0"/>
          <w:lang w:val="en-US"/>
        </w:rPr>
        <w:t xml:space="preserve"> </w:t>
      </w:r>
      <w:r>
        <w:rPr>
          <w:color w:val="e75bc8"/>
          <w:rtl w:val="0"/>
          <w:lang w:val="zh-TW" w:eastAsia="zh-TW"/>
        </w:rPr>
        <w:t>所有的控制器提供基础代码控制器类：</w:t>
      </w:r>
    </w:p>
    <w:p>
      <w:pPr>
        <w:pStyle w:val="Normal.0"/>
      </w:pPr>
      <w:r>
        <w:rPr>
          <w:rtl w:val="0"/>
        </w:rPr>
        <w:t>Controller</w:t>
      </w:r>
    </w:p>
    <w:p>
      <w:pPr>
        <w:pStyle w:val="Normal.0"/>
      </w:pPr>
      <w:r>
        <w:drawing>
          <wp:inline distT="0" distB="0" distL="0" distR="0">
            <wp:extent cx="3448050" cy="225742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57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95cdf"/>
          <w:lang w:val="zh-TW" w:eastAsia="zh-TW"/>
        </w:rPr>
      </w:pPr>
      <w:r>
        <w:rPr>
          <w:color w:val="e95cdf"/>
          <w:rtl w:val="0"/>
          <w:lang w:val="zh-TW" w:eastAsia="zh-TW"/>
        </w:rPr>
        <w:t>其他控制器，继承自基础控制器：</w:t>
      </w:r>
    </w:p>
    <w:p>
      <w:pPr>
        <w:pStyle w:val="Normal.0"/>
      </w:pPr>
      <w:r>
        <w:drawing>
          <wp:inline distT="0" distB="0" distL="0" distR="0">
            <wp:extent cx="5270500" cy="122276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2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109077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0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</w:pPr>
      <w:r>
        <w:rPr>
          <w:rtl w:val="0"/>
          <w:lang w:val="zh-TW" w:eastAsia="zh-TW"/>
        </w:rPr>
        <w:t>初始化</w:t>
      </w:r>
      <w:r>
        <w:rPr>
          <w:rtl w:val="0"/>
          <w:lang w:val="en-US"/>
        </w:rPr>
        <w:t>Content-Type</w:t>
      </w:r>
      <w:r>
        <w:rPr>
          <w:rtl w:val="0"/>
          <w:lang w:val="zh-TW" w:eastAsia="zh-TW"/>
        </w:rPr>
        <w:t>的基础操作</w:t>
      </w:r>
    </w:p>
    <w:p>
      <w:pPr>
        <w:pStyle w:val="Normal.0"/>
      </w:pPr>
      <w:r>
        <w:rPr>
          <w:rtl w:val="0"/>
        </w:rPr>
        <w:t>Controller.class.php</w:t>
      </w:r>
    </w:p>
    <w:p>
      <w:pPr>
        <w:pStyle w:val="Normal.0"/>
      </w:pPr>
      <w:r>
        <w:drawing>
          <wp:inline distT="0" distB="0" distL="0" distR="0">
            <wp:extent cx="5270500" cy="218663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调用：</w:t>
      </w:r>
    </w:p>
    <w:p>
      <w:pPr>
        <w:pStyle w:val="Normal.0"/>
        <w:rPr>
          <w:color w:val="e35dea"/>
          <w:lang w:val="zh-TW" w:eastAsia="zh-TW"/>
        </w:rPr>
      </w:pPr>
      <w:r>
        <w:rPr>
          <w:color w:val="e35dea"/>
          <w:rtl w:val="0"/>
          <w:lang w:val="zh-TW" w:eastAsia="zh-TW"/>
        </w:rPr>
        <w:t>在实例化控制器对象时调用，在构造方法中：</w:t>
      </w:r>
    </w:p>
    <w:p>
      <w:pPr>
        <w:pStyle w:val="Normal.0"/>
        <w:rPr>
          <w:color w:val="e35dea"/>
        </w:rPr>
      </w:pPr>
      <w:r>
        <w:rPr>
          <w:color w:val="e35dea"/>
          <w:rtl w:val="0"/>
          <w:lang w:val="en-US"/>
        </w:rPr>
        <w:t>Controller.class.php</w:t>
      </w:r>
    </w:p>
    <w:p>
      <w:pPr>
        <w:pStyle w:val="Normal.0"/>
      </w:pPr>
      <w:r>
        <w:drawing>
          <wp:inline distT="0" distB="0" distL="0" distR="0">
            <wp:extent cx="4981575" cy="142875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2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逻辑图例</w:t>
      </w:r>
    </w:p>
    <w:p>
      <w:pPr>
        <w:pStyle w:val="Normal.0"/>
      </w:pPr>
      <w:r>
        <w:drawing>
          <wp:inline distT="0" distB="0" distL="0" distR="0">
            <wp:extent cx="5270500" cy="517963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d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9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注意：</w:t>
      </w:r>
    </w:p>
    <w:p>
      <w:pPr>
        <w:pStyle w:val="Normal.0"/>
      </w:pPr>
      <w:r>
        <w:rPr>
          <w:rtl w:val="0"/>
          <w:lang w:val="zh-TW" w:eastAsia="zh-TW"/>
        </w:rPr>
        <w:t>浏览器的请求地址（</w:t>
      </w: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），都是固定的形式：</w:t>
      </w:r>
    </w:p>
    <w:p>
      <w:pPr>
        <w:pStyle w:val="Normal.0"/>
        <w:rPr>
          <w:color w:val="e961f3"/>
        </w:rPr>
      </w:pPr>
      <w:r>
        <w:rPr>
          <w:color w:val="e961f3"/>
          <w:rtl w:val="0"/>
          <w:lang w:val="en-US"/>
        </w:rPr>
        <w:t>Index.php?c=Controller&amp;a=action&amp;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称之为单入口模式</w:t>
      </w:r>
    </w:p>
    <w:p>
      <w:pPr>
        <w:pStyle w:val="Normal.0"/>
      </w:pPr>
    </w:p>
    <w:p>
      <w:pPr>
        <w:pStyle w:val="Normal.0"/>
        <w:rPr>
          <w:color w:val="eb58ca"/>
          <w:lang w:val="zh-TW" w:eastAsia="zh-TW"/>
        </w:rPr>
      </w:pPr>
      <w:r>
        <w:rPr>
          <w:color w:val="eb58ca"/>
          <w:rtl w:val="0"/>
          <w:lang w:val="zh-TW" w:eastAsia="zh-TW"/>
        </w:rPr>
        <w:t>项目对外提供的任何功能，都是由某个控制器类的某个方法来实现的。</w:t>
      </w: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目录布局</w:t>
      </w:r>
    </w:p>
    <w:p>
      <w:pPr>
        <w:pStyle w:val="Normal.0"/>
      </w:pPr>
      <w:r>
        <w:rPr>
          <w:rtl w:val="0"/>
          <w:lang w:val="zh-TW" w:eastAsia="zh-TW"/>
        </w:rPr>
        <w:t>存在项目的根目录</w:t>
      </w:r>
      <w:r>
        <w:rPr>
          <w:rtl w:val="0"/>
          <w:lang w:val="en-US"/>
        </w:rPr>
        <w:t xml:space="preserve"> shop34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框架代码与应用程序代码划分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框架代码：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在各个应用程序间可以通用的代码。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应用程序代码：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当前项目的业务逻辑实现的代码。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分别创建两个子目录存储，框架与应用程序代码：</w:t>
      </w:r>
    </w:p>
    <w:p>
      <w:pPr>
        <w:pStyle w:val="Normal.0"/>
      </w:pPr>
      <w:r>
        <w:drawing>
          <wp:inline distT="0" distB="0" distL="0" distR="0">
            <wp:extent cx="5270500" cy="2244373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4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示例：框架内的代码：</w:t>
      </w:r>
    </w:p>
    <w:p>
      <w:pPr>
        <w:pStyle w:val="Normal.0"/>
      </w:pPr>
      <w:r>
        <w:drawing>
          <wp:inline distT="0" distB="0" distL="0" distR="0">
            <wp:extent cx="5270500" cy="1742451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24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入口文件在站点根目录</w:t>
      </w:r>
    </w:p>
    <w:p>
      <w:pPr>
        <w:pStyle w:val="Normal.0"/>
      </w:pPr>
      <w:r>
        <w:drawing>
          <wp:inline distT="0" distB="0" distL="0" distR="0">
            <wp:extent cx="5270500" cy="2261506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1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平台</w:t>
      </w:r>
      <w:r>
        <w:rPr>
          <w:rtl w:val="0"/>
          <w:lang w:val="en-US"/>
        </w:rPr>
        <w:t>platform</w:t>
      </w:r>
      <w:r>
        <w:rPr>
          <w:rtl w:val="0"/>
          <w:lang w:val="zh-TW" w:eastAsia="zh-TW"/>
        </w:rPr>
        <w:t>的划分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功能的聚合！</w:t>
      </w:r>
    </w:p>
    <w:p>
      <w:pPr>
        <w:pStyle w:val="Normal.0"/>
      </w:pPr>
      <w:r>
        <w:rPr>
          <w:rtl w:val="0"/>
          <w:lang w:val="zh-TW" w:eastAsia="zh-TW"/>
        </w:rPr>
        <w:t>（也称为：模块</w:t>
      </w:r>
      <w:r>
        <w:rPr>
          <w:rtl w:val="0"/>
          <w:lang w:val="en-US"/>
        </w:rPr>
        <w:t>module</w:t>
      </w:r>
      <w:r>
        <w:rPr>
          <w:rtl w:val="0"/>
          <w:lang w:val="zh-TW" w:eastAsia="zh-TW"/>
        </w:rPr>
        <w:t>，分组</w:t>
      </w:r>
      <w:r>
        <w:rPr>
          <w:rtl w:val="0"/>
          <w:lang w:val="en-US"/>
        </w:rPr>
        <w:t>group</w:t>
      </w:r>
      <w:r>
        <w:rPr>
          <w:rtl w:val="0"/>
          <w:lang w:val="zh-TW" w:eastAsia="zh-TW"/>
        </w:rPr>
        <w:t>）</w:t>
      </w:r>
    </w:p>
    <w:p>
      <w:pPr>
        <w:pStyle w:val="Normal.0"/>
      </w:pPr>
      <w:r>
        <w:drawing>
          <wp:inline distT="0" distB="0" distL="0" distR="0">
            <wp:extent cx="5210175" cy="2352675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52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辨析：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前台，后台。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美工，程序。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需要将实例代码，</w:t>
      </w:r>
      <w:r>
        <w:rPr>
          <w:color w:val="ea5cdf"/>
          <w:rtl w:val="0"/>
          <w:lang w:val="zh-TW" w:eastAsia="zh-TW"/>
        </w:rPr>
        <w:t>作为测试</w:t>
      </w:r>
      <w:r>
        <w:rPr>
          <w:color w:val="ea5cdf"/>
          <w:rtl w:val="0"/>
          <w:lang w:val="en-US"/>
        </w:rPr>
        <w:t>test</w:t>
      </w:r>
      <w:r>
        <w:rPr>
          <w:color w:val="ea5cdf"/>
          <w:rtl w:val="0"/>
          <w:lang w:val="zh-TW" w:eastAsia="zh-TW"/>
        </w:rPr>
        <w:t>平台进行处理的话，应该为</w:t>
      </w:r>
      <w:r>
        <w:rPr>
          <w:color w:val="ea5cdf"/>
          <w:rtl w:val="0"/>
          <w:lang w:val="en-US"/>
        </w:rPr>
        <w:t>test</w:t>
      </w:r>
      <w:r>
        <w:rPr>
          <w:color w:val="ea5cdf"/>
          <w:rtl w:val="0"/>
          <w:lang w:val="zh-TW" w:eastAsia="zh-TW"/>
        </w:rPr>
        <w:t>平台建立平台子目录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2342727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2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层的划分</w:t>
      </w:r>
    </w:p>
    <w:p>
      <w:pPr>
        <w:pStyle w:val="Normal.0"/>
      </w:pPr>
    </w:p>
    <w:p>
      <w:pPr>
        <w:pStyle w:val="Normal.0"/>
      </w:pPr>
      <w:r>
        <w:rPr>
          <w:color w:val="ea5ee8"/>
          <w:rtl w:val="0"/>
          <w:lang w:val="zh-TW" w:eastAsia="zh-TW"/>
        </w:rPr>
        <w:t>功能由</w:t>
      </w:r>
      <w:r>
        <w:rPr>
          <w:color w:val="ea5ee8"/>
          <w:rtl w:val="0"/>
          <w:lang w:val="en-US"/>
        </w:rPr>
        <w:t>MVC</w:t>
      </w:r>
      <w:r>
        <w:rPr>
          <w:color w:val="ea5ee8"/>
          <w:rtl w:val="0"/>
          <w:lang w:val="zh-TW" w:eastAsia="zh-TW"/>
        </w:rPr>
        <w:t>三部分实现的，因此将某个平台下，分成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1899183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d45aec"/>
        </w:rPr>
      </w:pPr>
      <w:r>
        <w:rPr>
          <w:color w:val="d45aec"/>
          <w:rtl w:val="0"/>
          <w:lang w:val="zh-TW" w:eastAsia="zh-TW"/>
        </w:rPr>
        <w:t>对当前平台下的</w:t>
      </w:r>
      <w:r>
        <w:rPr>
          <w:color w:val="d45aec"/>
          <w:rtl w:val="0"/>
          <w:lang w:val="en-US"/>
        </w:rPr>
        <w:t xml:space="preserve"> </w:t>
      </w:r>
      <w:r>
        <w:rPr>
          <w:color w:val="d45aec"/>
          <w:rtl w:val="0"/>
          <w:lang w:val="zh-TW" w:eastAsia="zh-TW"/>
        </w:rPr>
        <w:t>控制器，模型，视图</w:t>
      </w:r>
      <w:r>
        <w:rPr>
          <w:color w:val="d45aec"/>
          <w:rtl w:val="0"/>
          <w:lang w:val="en-US"/>
        </w:rPr>
        <w:t xml:space="preserve"> </w:t>
      </w:r>
      <w:r>
        <w:rPr>
          <w:color w:val="d45aec"/>
          <w:rtl w:val="0"/>
          <w:lang w:val="zh-TW" w:eastAsia="zh-TW"/>
        </w:rPr>
        <w:t>文件进行分别管理！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例如：</w:t>
      </w:r>
    </w:p>
    <w:p>
      <w:pPr>
        <w:pStyle w:val="Normal.0"/>
      </w:pPr>
      <w:r>
        <w:drawing>
          <wp:inline distT="0" distB="0" distL="0" distR="0">
            <wp:extent cx="5270500" cy="1655519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5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2064163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4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838267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整体目录布局</w:t>
      </w:r>
    </w:p>
    <w:p>
      <w:pPr>
        <w:pStyle w:val="Normal.0"/>
      </w:pPr>
      <w:r>
        <w:rPr>
          <w:rtl w:val="0"/>
        </w:rPr>
        <w:t>Shop34/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>Index.php</w:t>
      </w:r>
      <w:r>
        <w:rPr>
          <w:color w:val="e860e5"/>
          <w:rtl w:val="0"/>
          <w:lang w:val="zh-TW" w:eastAsia="zh-TW"/>
        </w:rPr>
        <w:t>入口文件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>Application/</w:t>
      </w:r>
      <w:r>
        <w:rPr>
          <w:color w:val="e860e5"/>
          <w:rtl w:val="0"/>
          <w:lang w:val="zh-TW" w:eastAsia="zh-TW"/>
        </w:rPr>
        <w:t>应用程序目录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Front/</w:t>
      </w:r>
      <w:r>
        <w:rPr>
          <w:color w:val="e860e5"/>
          <w:rtl w:val="0"/>
          <w:lang w:val="zh-TW" w:eastAsia="zh-TW"/>
        </w:rPr>
        <w:t>前台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Back/</w:t>
      </w:r>
      <w:r>
        <w:rPr>
          <w:color w:val="e860e5"/>
          <w:rtl w:val="0"/>
          <w:lang w:val="zh-TW" w:eastAsia="zh-TW"/>
        </w:rPr>
        <w:t>后台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Test/</w:t>
      </w:r>
      <w:r>
        <w:rPr>
          <w:color w:val="e860e5"/>
          <w:rtl w:val="0"/>
          <w:lang w:val="zh-TW" w:eastAsia="zh-TW"/>
        </w:rPr>
        <w:t>测试平台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ab/>
        <w:t>Model/</w:t>
      </w:r>
      <w:r>
        <w:rPr>
          <w:color w:val="e860e5"/>
          <w:rtl w:val="0"/>
          <w:lang w:val="zh-TW" w:eastAsia="zh-TW"/>
        </w:rPr>
        <w:t>模型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ab/>
        <w:t>View/</w:t>
      </w:r>
      <w:r>
        <w:rPr>
          <w:color w:val="e860e5"/>
          <w:rtl w:val="0"/>
          <w:lang w:val="zh-TW" w:eastAsia="zh-TW"/>
        </w:rPr>
        <w:t>视图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ab/>
        <w:t>Controller/</w:t>
      </w:r>
      <w:r>
        <w:rPr>
          <w:color w:val="e860e5"/>
          <w:rtl w:val="0"/>
          <w:lang w:val="zh-TW" w:eastAsia="zh-TW"/>
        </w:rPr>
        <w:t>控制器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>Framework/</w:t>
      </w:r>
      <w:r>
        <w:rPr>
          <w:color w:val="e860e5"/>
          <w:rtl w:val="0"/>
          <w:lang w:val="zh-TW" w:eastAsia="zh-TW"/>
        </w:rPr>
        <w:t>框架代码目录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MySQLDB.class.php</w:t>
      </w:r>
      <w:r>
        <w:rPr>
          <w:color w:val="e860e5"/>
          <w:rtl w:val="0"/>
          <w:lang w:val="zh-TW" w:eastAsia="zh-TW"/>
        </w:rPr>
        <w:t>数据库操作类</w:t>
      </w:r>
      <w:r>
        <w:rPr>
          <w:color w:val="e860e5"/>
          <w:rtl w:val="0"/>
          <w:lang w:val="en-US"/>
        </w:rPr>
        <w:t>DAO</w:t>
      </w:r>
      <w:r>
        <w:rPr>
          <w:color w:val="e860e5"/>
          <w:rtl w:val="0"/>
          <w:lang w:val="zh-TW" w:eastAsia="zh-TW"/>
        </w:rPr>
        <w:t>类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Factory.class.php</w:t>
      </w:r>
      <w:r>
        <w:rPr>
          <w:color w:val="e860e5"/>
          <w:rtl w:val="0"/>
          <w:lang w:val="zh-TW" w:eastAsia="zh-TW"/>
        </w:rPr>
        <w:t>工厂类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Model.class.php</w:t>
      </w:r>
      <w:r>
        <w:rPr>
          <w:color w:val="e860e5"/>
          <w:rtl w:val="0"/>
          <w:lang w:val="zh-TW" w:eastAsia="zh-TW"/>
        </w:rPr>
        <w:t>基础模型类</w:t>
      </w:r>
    </w:p>
    <w:p>
      <w:pPr>
        <w:pStyle w:val="Normal.0"/>
        <w:rPr>
          <w:color w:val="e860e5"/>
        </w:rPr>
      </w:pPr>
      <w:r>
        <w:rPr>
          <w:color w:val="e860e5"/>
          <w:rtl w:val="0"/>
          <w:lang w:val="en-US"/>
        </w:rPr>
        <w:tab/>
        <w:tab/>
        <w:t>Controller.class.php</w:t>
      </w:r>
      <w:r>
        <w:rPr>
          <w:color w:val="e860e5"/>
          <w:rtl w:val="0"/>
          <w:lang w:val="zh-TW" w:eastAsia="zh-TW"/>
        </w:rPr>
        <w:t>基础控制器类</w:t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运行起来</w:t>
      </w:r>
    </w:p>
    <w:p>
      <w:pPr>
        <w:pStyle w:val="Normal.0"/>
      </w:pPr>
      <w:r>
        <w:rPr>
          <w:rtl w:val="0"/>
          <w:lang w:val="zh-TW" w:eastAsia="zh-TW"/>
        </w:rPr>
        <w:t>配置一个可以访问到</w:t>
      </w:r>
      <w:r>
        <w:rPr>
          <w:rtl w:val="0"/>
          <w:lang w:val="en-US"/>
        </w:rPr>
        <w:t>shop34</w:t>
      </w:r>
      <w:r>
        <w:rPr>
          <w:rtl w:val="0"/>
          <w:lang w:val="zh-TW" w:eastAsia="zh-TW"/>
        </w:rPr>
        <w:t>的虚拟主机：</w:t>
      </w:r>
    </w:p>
    <w:p>
      <w:pPr>
        <w:pStyle w:val="Normal.0"/>
      </w:pPr>
      <w:r>
        <w:rPr>
          <w:rtl w:val="0"/>
        </w:rPr>
        <w:t>Apache/conf/extra/httpd-vhost.conf</w:t>
      </w:r>
    </w:p>
    <w:p>
      <w:pPr>
        <w:pStyle w:val="Normal.0"/>
      </w:pPr>
      <w:r>
        <w:drawing>
          <wp:inline distT="0" distB="0" distL="0" distR="0">
            <wp:extent cx="5270500" cy="2450599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Apache restart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Hosts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3590925" cy="342900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2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修改需要载入的文件路径</w:t>
      </w:r>
    </w:p>
    <w:p>
      <w:pPr>
        <w:pStyle w:val="Normal.0"/>
      </w:pPr>
    </w:p>
    <w:p>
      <w:pPr>
        <w:pStyle w:val="Normal.0"/>
        <w:rPr>
          <w:color w:val="ea60ef"/>
          <w:lang w:val="zh-TW" w:eastAsia="zh-TW"/>
        </w:rPr>
      </w:pPr>
      <w:r>
        <w:rPr>
          <w:color w:val="ea60ef"/>
          <w:rtl w:val="0"/>
          <w:lang w:val="zh-TW" w:eastAsia="zh-TW"/>
        </w:rPr>
        <w:t>如果写相对路径，注意当前目录。</w:t>
      </w:r>
    </w:p>
    <w:p>
      <w:pPr>
        <w:pStyle w:val="Normal.0"/>
        <w:rPr>
          <w:color w:val="ea59ce"/>
          <w:lang w:val="zh-TW" w:eastAsia="zh-TW"/>
        </w:rPr>
      </w:pPr>
      <w:r>
        <w:rPr>
          <w:color w:val="ea59ce"/>
          <w:rtl w:val="0"/>
          <w:lang w:val="zh-TW" w:eastAsia="zh-TW"/>
        </w:rPr>
        <w:t>当前目录不是代码所在文件的目录（代码不是在文件中运行，而是在内存中）。</w:t>
      </w:r>
    </w:p>
    <w:p>
      <w:pPr>
        <w:pStyle w:val="Normal.0"/>
      </w:pPr>
      <w:r>
        <w:rPr>
          <w:color w:val="ea59ce"/>
          <w:rtl w:val="0"/>
          <w:lang w:val="zh-TW" w:eastAsia="zh-TW"/>
        </w:rPr>
        <w:t>当前位置由浏览器所请求的脚本来确定（当前</w:t>
      </w:r>
      <w:r>
        <w:rPr>
          <w:color w:val="ea59ce"/>
          <w:rtl w:val="0"/>
          <w:lang w:val="en-US"/>
        </w:rPr>
        <w:t>PHP</w:t>
      </w:r>
      <w:r>
        <w:rPr>
          <w:color w:val="ea59ce"/>
          <w:rtl w:val="0"/>
          <w:lang w:val="zh-TW" w:eastAsia="zh-TW"/>
        </w:rPr>
        <w:t>处理脚本时，第一个处理的文件位置，被视为当前工作目录）</w:t>
      </w:r>
      <w:r>
        <w:rPr>
          <w:rtl w:val="0"/>
          <w:lang w:val="zh-TW" w:eastAsia="zh-TW"/>
        </w:rPr>
        <w:t>。</w:t>
      </w:r>
    </w:p>
    <w:p>
      <w:pPr>
        <w:pStyle w:val="Normal.0"/>
        <w:rPr>
          <w:color w:val="ea5fea"/>
          <w:lang w:val="zh-TW" w:eastAsia="zh-TW"/>
        </w:rPr>
      </w:pPr>
      <w:r>
        <w:rPr>
          <w:color w:val="ea5fea"/>
          <w:rtl w:val="0"/>
          <w:lang w:val="zh-TW" w:eastAsia="zh-TW"/>
        </w:rPr>
        <w:t>可见，单入口程序，所有的相对地址，都是相对于入口文件地址而言的。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：函数</w:t>
      </w:r>
      <w:r>
        <w:rPr>
          <w:rtl w:val="0"/>
          <w:lang w:val="en-US"/>
        </w:rPr>
        <w:t xml:space="preserve"> </w:t>
      </w:r>
      <w:r>
        <w:rPr>
          <w:color w:val="de5ce7"/>
          <w:rtl w:val="0"/>
          <w:lang w:val="en-US"/>
        </w:rPr>
        <w:t>getCWD()</w:t>
      </w:r>
      <w:r>
        <w:rPr>
          <w:rtl w:val="0"/>
          <w:lang w:val="zh-TW" w:eastAsia="zh-TW"/>
        </w:rPr>
        <w:t>可以用来获得当前工作目录。</w:t>
      </w:r>
      <w:r>
        <w:rPr>
          <w:rtl w:val="0"/>
          <w:lang w:val="en-US"/>
        </w:rPr>
        <w:t>Current Working Directory</w:t>
      </w:r>
    </w:p>
    <w:p>
      <w:pPr>
        <w:pStyle w:val="Normal.0"/>
      </w:pPr>
      <w:r>
        <w:drawing>
          <wp:inline distT="0" distB="0" distL="0" distR="0">
            <wp:extent cx="5270500" cy="1654884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4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809078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4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205032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776082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6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6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104737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7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4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035572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8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070509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9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分发参数</w:t>
      </w:r>
      <w:r>
        <w:rPr>
          <w:rtl w:val="0"/>
          <w:lang w:val="en-US"/>
        </w:rPr>
        <w:t>p</w:t>
      </w:r>
      <w:r>
        <w:rPr>
          <w:rtl w:val="0"/>
          <w:lang w:val="zh-TW" w:eastAsia="zh-TW"/>
        </w:rPr>
        <w:t>，确定当前平台</w:t>
      </w:r>
    </w:p>
    <w:p>
      <w:pPr>
        <w:pStyle w:val="Normal.0"/>
      </w:pP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测试平台比赛列表功能：</w:t>
      </w:r>
    </w:p>
    <w:p>
      <w:pPr>
        <w:pStyle w:val="Normal.0"/>
      </w:pPr>
      <w:r>
        <w:rPr>
          <w:rtl w:val="0"/>
        </w:rPr>
        <w:t>Index.php?</w:t>
      </w:r>
      <w:r>
        <w:rPr>
          <w:color w:val="ff0000"/>
          <w:u w:color="ff0000"/>
          <w:rtl w:val="0"/>
          <w:lang w:val="en-US"/>
        </w:rPr>
        <w:t>p=test</w:t>
      </w:r>
      <w:r>
        <w:rPr>
          <w:rtl w:val="0"/>
        </w:rPr>
        <w:t>&amp;c=Match&amp;a=list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前台用户注册</w:t>
      </w:r>
    </w:p>
    <w:p>
      <w:pPr>
        <w:pStyle w:val="Normal.0"/>
        <w:rPr>
          <w:color w:val="c958eb"/>
        </w:rPr>
      </w:pPr>
      <w:r>
        <w:rPr>
          <w:color w:val="c958eb"/>
          <w:rtl w:val="0"/>
          <w:lang w:val="en-US"/>
        </w:rPr>
        <w:t>Index.php</w:t>
      </w:r>
      <w:r>
        <w:rPr>
          <w:color w:val="c958eb"/>
          <w:u w:color="ff0000"/>
          <w:rtl w:val="0"/>
          <w:lang w:val="en-US"/>
        </w:rPr>
        <w:t>?p=front</w:t>
      </w:r>
      <w:r>
        <w:rPr>
          <w:color w:val="c958eb"/>
          <w:rtl w:val="0"/>
          <w:lang w:val="en-US"/>
        </w:rPr>
        <w:t>&amp;c=User&amp;a=register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生成正确的</w:t>
      </w: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359151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0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914900" cy="1438275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1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38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入口文件</w:t>
      </w:r>
      <w:r>
        <w:rPr>
          <w:rtl w:val="0"/>
          <w:lang w:val="en-US"/>
        </w:rPr>
        <w:t>index.php</w:t>
      </w:r>
      <w:r>
        <w:rPr>
          <w:rtl w:val="0"/>
          <w:lang w:val="zh-TW" w:eastAsia="zh-TW"/>
        </w:rPr>
        <w:t>处理：</w:t>
      </w:r>
    </w:p>
    <w:p>
      <w:pPr>
        <w:pStyle w:val="Normal.0"/>
      </w:pPr>
      <w:r>
        <w:drawing>
          <wp:inline distT="0" distB="0" distL="0" distR="0">
            <wp:extent cx="5270500" cy="2505804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2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827442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3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7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rtl w:val="0"/>
          <w:lang w:val="zh-TW" w:eastAsia="zh-TW"/>
        </w:rPr>
        <w:t>分发参数共</w:t>
      </w:r>
      <w:r>
        <w:rPr>
          <w:rtl w:val="0"/>
          <w:lang w:val="en-US"/>
        </w:rPr>
        <w:t>3</w:t>
      </w:r>
      <w:r>
        <w:rPr>
          <w:rtl w:val="0"/>
          <w:lang w:val="zh-TW" w:eastAsia="zh-TW"/>
        </w:rPr>
        <w:t>个：</w:t>
      </w:r>
    </w:p>
    <w:p>
      <w:pPr>
        <w:pStyle w:val="Normal.0"/>
        <w:rPr>
          <w:color w:val="c659f0"/>
        </w:rPr>
      </w:pPr>
      <w:r>
        <w:rPr>
          <w:color w:val="c659f0"/>
          <w:rtl w:val="0"/>
          <w:lang w:val="en-US"/>
        </w:rPr>
        <w:t>P</w:t>
      </w:r>
      <w:r>
        <w:rPr>
          <w:color w:val="c659f0"/>
          <w:rtl w:val="0"/>
          <w:lang w:val="zh-TW" w:eastAsia="zh-TW"/>
        </w:rPr>
        <w:t>：平台（目录）</w:t>
      </w:r>
    </w:p>
    <w:p>
      <w:pPr>
        <w:pStyle w:val="Normal.0"/>
        <w:rPr>
          <w:color w:val="c659f0"/>
        </w:rPr>
      </w:pPr>
      <w:r>
        <w:rPr>
          <w:color w:val="c659f0"/>
          <w:rtl w:val="0"/>
          <w:lang w:val="en-US"/>
        </w:rPr>
        <w:t>C</w:t>
      </w:r>
      <w:r>
        <w:rPr>
          <w:color w:val="c659f0"/>
          <w:rtl w:val="0"/>
          <w:lang w:val="zh-TW" w:eastAsia="zh-TW"/>
        </w:rPr>
        <w:t>：控制器（类）</w:t>
      </w:r>
    </w:p>
    <w:p>
      <w:pPr>
        <w:pStyle w:val="Normal.0"/>
        <w:rPr>
          <w:color w:val="c659f0"/>
        </w:rPr>
      </w:pPr>
      <w:r>
        <w:rPr>
          <w:color w:val="c659f0"/>
          <w:rtl w:val="0"/>
          <w:lang w:val="en-US"/>
        </w:rPr>
        <w:t>A</w:t>
      </w:r>
      <w:r>
        <w:rPr>
          <w:color w:val="c659f0"/>
          <w:rtl w:val="0"/>
          <w:lang w:val="zh-TW" w:eastAsia="zh-TW"/>
        </w:rPr>
        <w:t>：动作（方法）</w:t>
      </w:r>
    </w:p>
    <w:p>
      <w:pPr>
        <w:pStyle w:val="Normal.0"/>
      </w:pPr>
      <w:r>
        <w:drawing>
          <wp:inline distT="0" distB="0" distL="0" distR="0">
            <wp:extent cx="5270500" cy="4543535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4.pdf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自动加载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总结：</w:t>
      </w:r>
    </w:p>
    <w:p>
      <w:pPr>
        <w:pStyle w:val="Normal.0"/>
        <w:rPr>
          <w:color w:val="db5cec"/>
          <w:lang w:val="zh-TW" w:eastAsia="zh-TW"/>
        </w:rPr>
      </w:pPr>
      <w:r>
        <w:rPr>
          <w:color w:val="db5cec"/>
          <w:rtl w:val="0"/>
          <w:lang w:val="zh-TW" w:eastAsia="zh-TW"/>
        </w:rPr>
        <w:t>控制器类（可增加）</w:t>
      </w:r>
    </w:p>
    <w:p>
      <w:pPr>
        <w:pStyle w:val="Normal.0"/>
        <w:rPr>
          <w:color w:val="db5cec"/>
          <w:lang w:val="zh-TW" w:eastAsia="zh-TW"/>
        </w:rPr>
      </w:pPr>
      <w:r>
        <w:rPr>
          <w:color w:val="db5cec"/>
          <w:rtl w:val="0"/>
          <w:lang w:val="zh-TW" w:eastAsia="zh-TW"/>
        </w:rPr>
        <w:t>模型类（可增加）</w:t>
      </w:r>
    </w:p>
    <w:p>
      <w:pPr>
        <w:pStyle w:val="Normal.0"/>
        <w:rPr>
          <w:lang w:val="zh-TW" w:eastAsia="zh-TW"/>
        </w:rPr>
      </w:pPr>
      <w:r>
        <w:rPr>
          <w:color w:val="db5cec"/>
          <w:rtl w:val="0"/>
          <w:lang w:val="zh-TW" w:eastAsia="zh-TW"/>
        </w:rPr>
        <w:t>框架核心类（确定的</w:t>
      </w:r>
      <w:r>
        <w:rPr>
          <w:rtl w:val="0"/>
          <w:lang w:val="zh-TW" w:eastAsia="zh-TW"/>
        </w:rPr>
        <w:t>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对于所有的类，分成两方面考虑：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一：可以确定的类。（当自动加载方法确定时，类文件已经确定了）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二：可以被增加的类。（当自动加载方法确定时，没有办法确定）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对已经确定的类，采用最简洁的方式进行加载。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对于需要增加的类，需要通过类名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的规律，完成其位置的判断，进而完成自动加载。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规律是：</w:t>
      </w:r>
    </w:p>
    <w:p>
      <w:pPr>
        <w:pStyle w:val="Normal.0"/>
        <w:rPr>
          <w:color w:val="d55ae8"/>
        </w:rPr>
      </w:pPr>
      <w:r>
        <w:rPr>
          <w:color w:val="d55ae8"/>
          <w:rtl w:val="0"/>
          <w:lang w:val="en-US"/>
        </w:rPr>
        <w:t>XXXController</w:t>
      </w:r>
      <w:r>
        <w:rPr>
          <w:color w:val="d55ae8"/>
          <w:rtl w:val="0"/>
          <w:lang w:val="zh-TW" w:eastAsia="zh-TW"/>
        </w:rPr>
        <w:t>结尾的，控制器类，在当前平台下</w:t>
      </w:r>
      <w:r>
        <w:rPr>
          <w:color w:val="d55ae8"/>
          <w:rtl w:val="0"/>
          <w:lang w:val="en-US"/>
        </w:rPr>
        <w:t>controller</w:t>
      </w:r>
      <w:r>
        <w:rPr>
          <w:color w:val="d55ae8"/>
          <w:rtl w:val="0"/>
          <w:lang w:val="zh-TW" w:eastAsia="zh-TW"/>
        </w:rPr>
        <w:t>目录将其载入</w:t>
      </w:r>
    </w:p>
    <w:p>
      <w:pPr>
        <w:pStyle w:val="Normal.0"/>
        <w:rPr>
          <w:color w:val="e863e0"/>
        </w:rPr>
      </w:pPr>
      <w:r>
        <w:rPr>
          <w:color w:val="e863e0"/>
          <w:rtl w:val="0"/>
          <w:lang w:val="en-US"/>
        </w:rPr>
        <w:t>XXXModel</w:t>
      </w:r>
      <w:r>
        <w:rPr>
          <w:color w:val="e863e0"/>
          <w:rtl w:val="0"/>
          <w:lang w:val="zh-TW" w:eastAsia="zh-TW"/>
        </w:rPr>
        <w:t>结尾的，模型类，当前平台下的</w:t>
      </w:r>
      <w:r>
        <w:rPr>
          <w:color w:val="e863e0"/>
          <w:rtl w:val="0"/>
          <w:lang w:val="en-US"/>
        </w:rPr>
        <w:t>model</w:t>
      </w:r>
      <w:r>
        <w:rPr>
          <w:color w:val="e863e0"/>
          <w:rtl w:val="0"/>
          <w:lang w:val="zh-TW" w:eastAsia="zh-TW"/>
        </w:rPr>
        <w:t>目录将其载入。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编码实现：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在入口中增加自动加载方法，并注册：</w:t>
      </w:r>
    </w:p>
    <w:p>
      <w:pPr>
        <w:pStyle w:val="Normal.0"/>
      </w:pPr>
      <w:r>
        <w:drawing>
          <wp:inline distT="0" distB="0" distL="0" distR="0">
            <wp:extent cx="4762500" cy="2333625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5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33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实现</w:t>
      </w:r>
      <w:r>
        <w:rPr>
          <w:rtl w:val="0"/>
          <w:lang w:val="en-US"/>
        </w:rPr>
        <w:t xml:space="preserve"> userAutoload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核心类加载：</w:t>
      </w:r>
    </w:p>
    <w:p>
      <w:pPr>
        <w:pStyle w:val="Normal.0"/>
      </w:pPr>
      <w:r>
        <w:drawing>
          <wp:inline distT="0" distB="0" distL="0" distR="0">
            <wp:extent cx="5270500" cy="2954425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6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可增加类（控制器，模型）：</w:t>
      </w:r>
    </w:p>
    <w:p>
      <w:pPr>
        <w:pStyle w:val="Normal.0"/>
      </w:pPr>
      <w:r>
        <w:drawing>
          <wp:inline distT="0" distB="0" distL="0" distR="0">
            <wp:extent cx="5270500" cy="1475944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7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将项目所有对类文件的加载都删掉！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目录地址常量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项目中，使用目录常量的形式，管理项目中所需要的地址，通过拼凑，连接操作形成某个位置。</w:t>
      </w:r>
    </w:p>
    <w:p>
      <w:pPr>
        <w:pStyle w:val="Normal.0"/>
        <w:rPr>
          <w:color w:val="cb58e9"/>
          <w:lang w:val="zh-TW" w:eastAsia="zh-TW"/>
        </w:rPr>
      </w:pPr>
      <w:r>
        <w:rPr>
          <w:color w:val="cb58e9"/>
          <w:rtl w:val="0"/>
          <w:lang w:val="zh-TW" w:eastAsia="zh-TW"/>
        </w:rPr>
        <w:t>使用目录常量</w:t>
      </w:r>
    </w:p>
    <w:p>
      <w:pPr>
        <w:pStyle w:val="Normal.0"/>
        <w:rPr>
          <w:color w:val="cb58e9"/>
          <w:lang w:val="zh-TW" w:eastAsia="zh-TW"/>
        </w:rPr>
      </w:pPr>
      <w:r>
        <w:rPr>
          <w:color w:val="cb58e9"/>
          <w:rtl w:val="0"/>
          <w:lang w:val="zh-TW" w:eastAsia="zh-TW"/>
        </w:rPr>
        <w:t>作为项目的初始化阶段，开始初始化目录常量：</w:t>
      </w:r>
    </w:p>
    <w:p>
      <w:pPr>
        <w:pStyle w:val="Normal.0"/>
        <w:rPr>
          <w:color w:val="cb58e9"/>
          <w:lang w:val="zh-TW" w:eastAsia="zh-TW"/>
        </w:rPr>
      </w:pPr>
      <w:r>
        <w:rPr>
          <w:color w:val="cb58e9"/>
          <w:rtl w:val="0"/>
          <w:lang w:val="zh-TW" w:eastAsia="zh-TW"/>
        </w:rPr>
        <w:t>先确定根目录，再拼凑确定子目录：</w:t>
      </w:r>
    </w:p>
    <w:p>
      <w:pPr>
        <w:pStyle w:val="Normal.0"/>
      </w:pPr>
      <w:r>
        <w:rPr>
          <w:rtl w:val="0"/>
        </w:rPr>
        <w:t>Index.php</w:t>
      </w:r>
    </w:p>
    <w:p>
      <w:pPr>
        <w:pStyle w:val="Normal.0"/>
      </w:pPr>
      <w:r>
        <w:drawing>
          <wp:inline distT="0" distB="0" distL="0" distR="0">
            <wp:extent cx="5270500" cy="2739315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48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所有的涉及到文件地址的都有常量来完成：</w:t>
      </w:r>
    </w:p>
    <w:p>
      <w:pPr>
        <w:pStyle w:val="Normal.0"/>
      </w:pPr>
      <w:r>
        <w:drawing>
          <wp:inline distT="0" distB="0" distL="0" distR="0">
            <wp:extent cx="5270500" cy="2958232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49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8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635176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0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51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登录功能分析</w:t>
      </w:r>
    </w:p>
    <w:p>
      <w:pPr>
        <w:pStyle w:val="Normal.0"/>
      </w:pPr>
      <w:r>
        <w:drawing>
          <wp:inline distT="0" distB="0" distL="0" distR="0">
            <wp:extent cx="5270500" cy="1817414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1.pdf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7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功能：登录表单</w:t>
      </w:r>
    </w:p>
    <w:p>
      <w:pPr>
        <w:pStyle w:val="heading 2"/>
      </w:pPr>
      <w:r>
        <w:rPr>
          <w:rtl w:val="0"/>
          <w:lang w:val="en-US"/>
        </w:rPr>
        <w:t>C</w:t>
      </w:r>
      <w:r>
        <w:rPr>
          <w:rtl w:val="0"/>
          <w:lang w:val="zh-TW" w:eastAsia="zh-TW"/>
        </w:rPr>
        <w:t>控制器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动作</w:t>
      </w:r>
    </w:p>
    <w:p>
      <w:pPr>
        <w:pStyle w:val="Normal.0"/>
      </w:pPr>
      <w:r>
        <w:rPr>
          <w:rtl w:val="0"/>
          <w:lang w:val="en-US"/>
        </w:rPr>
        <w:t>back</w:t>
      </w:r>
      <w:r>
        <w:rPr>
          <w:rtl w:val="0"/>
          <w:lang w:val="zh-TW" w:eastAsia="zh-TW"/>
        </w:rPr>
        <w:t>后台</w:t>
      </w:r>
      <w:r>
        <w:rPr>
          <w:rtl w:val="0"/>
          <w:lang w:val="en-US"/>
        </w:rPr>
        <w:t>admin</w:t>
      </w:r>
      <w:r>
        <w:rPr>
          <w:rtl w:val="0"/>
          <w:lang w:val="zh-TW" w:eastAsia="zh-TW"/>
        </w:rPr>
        <w:t>控制器</w:t>
      </w:r>
      <w:r>
        <w:rPr>
          <w:rtl w:val="0"/>
          <w:lang w:val="en-US"/>
        </w:rPr>
        <w:t>loginAction</w:t>
      </w:r>
      <w:r>
        <w:rPr>
          <w:rtl w:val="0"/>
          <w:lang w:val="zh-TW" w:eastAsia="zh-TW"/>
        </w:rPr>
        <w:t>动作完成该功能。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>Application/back/controller/AdminController.class.php</w:t>
      </w:r>
    </w:p>
    <w:p>
      <w:pPr>
        <w:pStyle w:val="Normal.0"/>
      </w:pPr>
      <w:r>
        <w:drawing>
          <wp:inline distT="0" distB="0" distL="0" distR="0">
            <wp:extent cx="5270500" cy="1235452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52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5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增加动作：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完成动作：</w:t>
      </w:r>
    </w:p>
    <w:p>
      <w:pPr>
        <w:pStyle w:val="Normal.0"/>
      </w:pPr>
      <w:r>
        <w:drawing>
          <wp:inline distT="0" distB="0" distL="0" distR="0">
            <wp:extent cx="5270500" cy="1718338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53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</w:pPr>
      <w:r>
        <w:rPr>
          <w:rtl w:val="0"/>
          <w:lang w:val="en-US"/>
        </w:rPr>
        <w:t>M</w:t>
      </w:r>
      <w:r>
        <w:rPr>
          <w:rtl w:val="0"/>
          <w:lang w:val="zh-TW" w:eastAsia="zh-TW"/>
        </w:rPr>
        <w:t>模型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不需要！</w:t>
      </w:r>
    </w:p>
    <w:p>
      <w:pPr>
        <w:pStyle w:val="heading 2"/>
      </w:pPr>
      <w:r>
        <w:rPr>
          <w:rtl w:val="0"/>
          <w:lang w:val="en-US"/>
        </w:rPr>
        <w:t>V</w:t>
      </w:r>
      <w:r>
        <w:rPr>
          <w:rtl w:val="0"/>
          <w:lang w:val="zh-TW" w:eastAsia="zh-TW"/>
        </w:rPr>
        <w:t>视图层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模板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增加登录表单模板，展示！</w:t>
      </w:r>
    </w:p>
    <w:p>
      <w:pPr>
        <w:pStyle w:val="Normal.0"/>
        <w:rPr>
          <w:color w:val="ea5cdc"/>
        </w:rPr>
      </w:pPr>
      <w:r>
        <w:rPr>
          <w:color w:val="ea5cdc"/>
          <w:rtl w:val="0"/>
          <w:lang w:val="en-US"/>
        </w:rPr>
        <w:t>Application/back/view/login.html</w:t>
      </w:r>
    </w:p>
    <w:p>
      <w:pPr>
        <w:pStyle w:val="Normal.0"/>
      </w:pPr>
      <w:r>
        <w:drawing>
          <wp:inline distT="0" distB="0" distL="0" distR="0">
            <wp:extent cx="4705350" cy="1847850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54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47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da5bea"/>
        </w:rPr>
      </w:pPr>
      <w:r>
        <w:rPr>
          <w:color w:val="da5bea"/>
          <w:rtl w:val="0"/>
          <w:lang w:val="zh-TW" w:eastAsia="zh-TW"/>
        </w:rPr>
        <w:t>按照</w:t>
      </w:r>
      <w:r>
        <w:rPr>
          <w:color w:val="da5bea"/>
          <w:rtl w:val="0"/>
          <w:lang w:val="en-US"/>
        </w:rPr>
        <w:t>ecshop</w:t>
      </w:r>
      <w:r>
        <w:rPr>
          <w:color w:val="da5bea"/>
          <w:rtl w:val="0"/>
          <w:lang w:val="zh-TW" w:eastAsia="zh-TW"/>
        </w:rPr>
        <w:t>的后台样式展示结构即可！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表单</w:t>
      </w:r>
      <w:r>
        <w:rPr>
          <w:rtl w:val="0"/>
          <w:lang w:val="en-US"/>
        </w:rPr>
        <w:t>action</w:t>
      </w:r>
      <w:r>
        <w:rPr>
          <w:rtl w:val="0"/>
          <w:lang w:val="zh-TW" w:eastAsia="zh-TW"/>
        </w:rPr>
        <w:t>地址：</w:t>
      </w:r>
    </w:p>
    <w:p>
      <w:pPr>
        <w:pStyle w:val="Normal.0"/>
      </w:pPr>
      <w:r>
        <w:drawing>
          <wp:inline distT="0" distB="0" distL="0" distR="0">
            <wp:extent cx="5270500" cy="229704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55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必要的元素：</w:t>
      </w:r>
    </w:p>
    <w:p>
      <w:pPr>
        <w:pStyle w:val="Normal.0"/>
      </w:pPr>
      <w:r>
        <w:drawing>
          <wp:inline distT="0" distB="0" distL="0" distR="0">
            <wp:extent cx="5270500" cy="1201187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56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1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提交：</w:t>
      </w:r>
    </w:p>
    <w:p>
      <w:pPr>
        <w:pStyle w:val="Normal.0"/>
      </w:pPr>
      <w:r>
        <w:drawing>
          <wp:inline distT="0" distB="0" distL="0" distR="0">
            <wp:extent cx="5270500" cy="592028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57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2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测试请求该动作：</w:t>
      </w:r>
    </w:p>
    <w:p>
      <w:pPr>
        <w:pStyle w:val="Normal.0"/>
        <w:rPr>
          <w:color w:val="ea5cdb"/>
        </w:rPr>
      </w:pPr>
      <w:r>
        <w:rPr>
          <w:color w:val="ea5cdb"/>
          <w:rtl w:val="0"/>
          <w:lang w:val="en-US"/>
        </w:rPr>
        <w:t>Index.php?p=back&amp;c=Admin&amp;a=login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604793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58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zh-TW" w:eastAsia="zh-TW"/>
        </w:rPr>
        <w:t>处理页面上的图片，</w:t>
      </w:r>
      <w:r>
        <w:rPr>
          <w:rtl w:val="0"/>
          <w:lang w:val="en-US"/>
        </w:rPr>
        <w:t>CSS</w:t>
      </w:r>
      <w:r>
        <w:rPr>
          <w:rtl w:val="0"/>
          <w:lang w:val="zh-TW" w:eastAsia="zh-TW"/>
        </w:rPr>
        <w:t>，</w:t>
      </w:r>
      <w:r>
        <w:rPr>
          <w:rtl w:val="0"/>
          <w:lang w:val="en-US"/>
        </w:rPr>
        <w:t>JS</w:t>
      </w:r>
    </w:p>
    <w:p>
      <w:pPr>
        <w:pStyle w:val="Normal.0"/>
      </w:pPr>
      <w:r>
        <w:rPr>
          <w:rtl w:val="0"/>
          <w:lang w:val="zh-TW" w:eastAsia="zh-TW"/>
        </w:rPr>
        <w:t>项目中所用的</w:t>
      </w:r>
      <w:r>
        <w:rPr>
          <w:rtl w:val="0"/>
          <w:lang w:val="en-US"/>
        </w:rPr>
        <w:t>CSS</w:t>
      </w:r>
      <w:r>
        <w:rPr>
          <w:rtl w:val="0"/>
          <w:lang w:val="zh-TW" w:eastAsia="zh-TW"/>
        </w:rPr>
        <w:t>，</w:t>
      </w:r>
      <w:r>
        <w:rPr>
          <w:rtl w:val="0"/>
          <w:lang w:val="en-US"/>
        </w:rPr>
        <w:t>JS</w:t>
      </w:r>
      <w:r>
        <w:rPr>
          <w:rtl w:val="0"/>
          <w:lang w:val="zh-TW" w:eastAsia="zh-TW"/>
        </w:rPr>
        <w:t>，图片需要在浏览器端请求到，在浏览器解释执行的。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与项目中核心类，模型类，控制器类，模板文件不同，这些不能在浏览器端直接请求到。</w:t>
      </w:r>
    </w:p>
    <w:p>
      <w:pPr>
        <w:pStyle w:val="Normal.0"/>
      </w:pPr>
    </w:p>
    <w:p>
      <w:pPr>
        <w:pStyle w:val="Normal.0"/>
        <w:rPr>
          <w:color w:val="e25de8"/>
        </w:rPr>
      </w:pPr>
      <w:r>
        <w:rPr>
          <w:color w:val="e25de8"/>
          <w:rtl w:val="0"/>
          <w:lang w:val="zh-TW" w:eastAsia="zh-TW"/>
        </w:rPr>
        <w:t>应该将</w:t>
      </w:r>
      <w:r>
        <w:rPr>
          <w:color w:val="e25de8"/>
          <w:rtl w:val="0"/>
          <w:lang w:val="en-US"/>
        </w:rPr>
        <w:t>css</w:t>
      </w:r>
      <w:r>
        <w:rPr>
          <w:color w:val="e25de8"/>
          <w:rtl w:val="0"/>
          <w:lang w:val="zh-TW" w:eastAsia="zh-TW"/>
        </w:rPr>
        <w:t>，图片统一管理在一个可以被访问到的地址！</w:t>
      </w:r>
    </w:p>
    <w:p>
      <w:pPr>
        <w:pStyle w:val="Normal.0"/>
        <w:rPr>
          <w:color w:val="e25de8"/>
        </w:rPr>
      </w:pPr>
      <w:r>
        <w:rPr>
          <w:color w:val="e25de8"/>
          <w:rtl w:val="0"/>
          <w:lang w:val="zh-TW" w:eastAsia="zh-TW"/>
        </w:rPr>
        <w:t>新建一个子目录，专门用于存放哪些可以被浏览器直接请求的资源（</w:t>
      </w:r>
      <w:r>
        <w:rPr>
          <w:color w:val="e25de8"/>
          <w:rtl w:val="0"/>
          <w:lang w:val="en-US"/>
        </w:rPr>
        <w:t>JS</w:t>
      </w:r>
      <w:r>
        <w:rPr>
          <w:color w:val="e25de8"/>
          <w:rtl w:val="0"/>
          <w:lang w:val="zh-TW" w:eastAsia="zh-TW"/>
        </w:rPr>
        <w:t>，</w:t>
      </w:r>
      <w:r>
        <w:rPr>
          <w:color w:val="e25de8"/>
          <w:rtl w:val="0"/>
          <w:lang w:val="en-US"/>
        </w:rPr>
        <w:t>CSS</w:t>
      </w:r>
      <w:r>
        <w:rPr>
          <w:color w:val="e25de8"/>
          <w:rtl w:val="0"/>
          <w:lang w:val="zh-TW" w:eastAsia="zh-TW"/>
        </w:rPr>
        <w:t>，</w:t>
      </w:r>
      <w:r>
        <w:rPr>
          <w:color w:val="e25de8"/>
          <w:rtl w:val="0"/>
          <w:lang w:val="en-US"/>
        </w:rPr>
        <w:t>Image</w:t>
      </w:r>
      <w:r>
        <w:rPr>
          <w:color w:val="e25de8"/>
          <w:rtl w:val="0"/>
          <w:lang w:val="zh-TW" w:eastAsia="zh-TW"/>
        </w:rPr>
        <w:t>）</w:t>
      </w:r>
    </w:p>
    <w:p>
      <w:pPr>
        <w:pStyle w:val="Normal.0"/>
      </w:pPr>
      <w:r>
        <w:drawing>
          <wp:inline distT="0" distB="0" distL="0" distR="0">
            <wp:extent cx="4972050" cy="2419350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59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并依据平台进行管理：</w:t>
      </w:r>
    </w:p>
    <w:p>
      <w:pPr>
        <w:pStyle w:val="Normal.0"/>
      </w:pPr>
      <w:r>
        <w:drawing>
          <wp:inline distT="0" distB="0" distL="0" distR="0">
            <wp:extent cx="5270500" cy="1903624"/>
            <wp:effectExtent l="0" t="0" r="0" b="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60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3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模板中载入</w:t>
      </w:r>
      <w:r>
        <w:rPr>
          <w:rtl w:val="0"/>
          <w:lang w:val="en-US"/>
        </w:rPr>
        <w:t>css</w:t>
      </w:r>
      <w:r>
        <w:rPr>
          <w:rtl w:val="0"/>
          <w:lang w:val="zh-TW" w:eastAsia="zh-TW"/>
        </w:rPr>
        <w:t>或者图片的路径需要更改：</w:t>
      </w:r>
    </w:p>
    <w:p>
      <w:pPr>
        <w:pStyle w:val="Normal.0"/>
      </w:pPr>
      <w:r>
        <w:rPr>
          <w:rtl w:val="0"/>
        </w:rPr>
        <w:t>Login.html</w:t>
      </w:r>
    </w:p>
    <w:p>
      <w:pPr>
        <w:pStyle w:val="Normal.0"/>
      </w:pPr>
      <w:r>
        <w:drawing>
          <wp:inline distT="0" distB="0" distL="0" distR="0">
            <wp:extent cx="5270500" cy="414991"/>
            <wp:effectExtent l="0" t="0" r="0" 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61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338211"/>
            <wp:effectExtent l="0" t="0" r="0" b="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age62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Tip:</w:t>
      </w:r>
      <w:r>
        <w:rPr>
          <w:color w:val="e35de9"/>
          <w:rtl w:val="0"/>
          <w:lang w:val="zh-TW" w:eastAsia="zh-TW"/>
        </w:rPr>
        <w:t>防止浏览器直接请求到</w:t>
      </w:r>
      <w:r>
        <w:rPr>
          <w:color w:val="e35de9"/>
          <w:rtl w:val="0"/>
          <w:lang w:val="en-US"/>
        </w:rPr>
        <w:t>framework</w:t>
      </w:r>
      <w:r>
        <w:rPr>
          <w:color w:val="e35de9"/>
          <w:rtl w:val="0"/>
          <w:lang w:val="zh-TW" w:eastAsia="zh-TW"/>
        </w:rPr>
        <w:t>及其</w:t>
      </w:r>
      <w:r>
        <w:rPr>
          <w:color w:val="e35de9"/>
          <w:rtl w:val="0"/>
          <w:lang w:val="en-US"/>
        </w:rPr>
        <w:t>appliction</w:t>
      </w:r>
    </w:p>
    <w:p>
      <w:pPr>
        <w:pStyle w:val="Normal.0"/>
      </w:pPr>
      <w:r>
        <w:drawing>
          <wp:inline distT="0" distB="0" distL="0" distR="0">
            <wp:extent cx="1724025" cy="1285875"/>
            <wp:effectExtent l="0" t="0" r="0" b="0"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age63.pn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85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2133600" cy="638175"/>
            <wp:effectExtent l="0" t="0" r="0" b="0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age64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38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设计管理员表</w:t>
      </w:r>
    </w:p>
    <w:p>
      <w:pPr>
        <w:pStyle w:val="Normal.0"/>
      </w:pPr>
      <w:r>
        <w:rPr>
          <w:rtl w:val="0"/>
        </w:rPr>
        <w:t>67.255.255.255</w:t>
      </w:r>
    </w:p>
    <w:p>
      <w:pPr>
        <w:pStyle w:val="Normal.0"/>
      </w:pPr>
      <w:r>
        <w:rPr>
          <w:rtl w:val="0"/>
          <w:lang w:val="zh-TW" w:eastAsia="zh-TW"/>
        </w:rPr>
        <w:t>一个字节：</w:t>
      </w:r>
      <w:r>
        <w:rPr>
          <w:rtl w:val="0"/>
          <w:lang w:val="en-US"/>
        </w:rPr>
        <w:t>8</w:t>
      </w:r>
      <w:r>
        <w:rPr>
          <w:rtl w:val="0"/>
          <w:lang w:val="zh-TW" w:eastAsia="zh-TW"/>
        </w:rPr>
        <w:t>个位：</w:t>
      </w:r>
    </w:p>
    <w:p>
      <w:pPr>
        <w:pStyle w:val="Normal.0"/>
      </w:pPr>
      <w:r>
        <w:rPr>
          <w:rtl w:val="0"/>
        </w:rPr>
        <w:t>00000000</w:t>
      </w:r>
      <w:r>
        <w:rPr>
          <w:rtl w:val="0"/>
        </w:rPr>
        <w:t>——————</w:t>
      </w:r>
      <w:r>
        <w:rPr>
          <w:rtl w:val="0"/>
        </w:rPr>
        <w:t>11111111</w:t>
      </w:r>
    </w:p>
    <w:p>
      <w:pPr>
        <w:pStyle w:val="Normal.0"/>
      </w:pPr>
      <w:r>
        <w:rPr>
          <w:rtl w:val="0"/>
          <w:lang w:val="zh-TW" w:eastAsia="zh-TW"/>
        </w:rPr>
        <w:t>一个</w:t>
      </w:r>
      <w:r>
        <w:rPr>
          <w:rtl w:val="0"/>
          <w:lang w:val="en-US"/>
        </w:rPr>
        <w:t>IPv4</w:t>
      </w:r>
      <w:r>
        <w:rPr>
          <w:rtl w:val="0"/>
          <w:lang w:val="zh-TW" w:eastAsia="zh-TW"/>
        </w:rPr>
        <w:t>地址与一个无符号整型，可以进行相互转化：</w:t>
      </w:r>
    </w:p>
    <w:p>
      <w:pPr>
        <w:pStyle w:val="Normal.0"/>
      </w:pPr>
      <w:r>
        <w:drawing>
          <wp:inline distT="0" distB="0" distL="0" distR="0">
            <wp:extent cx="4010025" cy="2228850"/>
            <wp:effectExtent l="0" t="0" r="0" b="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age65.png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28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表语句：</w:t>
      </w:r>
    </w:p>
    <w:p>
      <w:pPr>
        <w:pStyle w:val="Normal.0"/>
      </w:pPr>
      <w:r>
        <w:drawing>
          <wp:inline distT="0" distB="0" distL="0" distR="0">
            <wp:extent cx="5270500" cy="2243104"/>
            <wp:effectExtent l="0" t="0" r="0" b="0"/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age66.png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3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插入几条测试数据：</w:t>
      </w:r>
    </w:p>
    <w:p>
      <w:pPr>
        <w:pStyle w:val="Normal.0"/>
      </w:pPr>
      <w:r>
        <w:drawing>
          <wp:inline distT="0" distB="0" distL="0" distR="0">
            <wp:extent cx="5270500" cy="3426524"/>
            <wp:effectExtent l="0" t="0" r="0" b="0"/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age67.png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6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功能：管理员验证</w:t>
      </w:r>
    </w:p>
    <w:p>
      <w:pPr>
        <w:pStyle w:val="heading 2"/>
      </w:pPr>
      <w:r>
        <w:rPr>
          <w:rtl w:val="0"/>
          <w:lang w:val="zh-TW" w:eastAsia="zh-TW"/>
        </w:rPr>
        <w:t>控制器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动作</w:t>
      </w:r>
    </w:p>
    <w:p>
      <w:pPr>
        <w:pStyle w:val="Normal.0"/>
        <w:rPr>
          <w:color w:val="e75fed"/>
        </w:rPr>
      </w:pPr>
      <w:r>
        <w:rPr>
          <w:color w:val="e75fed"/>
          <w:rtl w:val="0"/>
          <w:lang w:val="en-US"/>
        </w:rPr>
        <w:t>Back/AdminController-&gt;checkAction();</w:t>
      </w:r>
    </w:p>
    <w:p>
      <w:pPr>
        <w:pStyle w:val="Normal.0"/>
      </w:pPr>
      <w:r>
        <w:drawing>
          <wp:inline distT="0" distB="0" distL="0" distR="0">
            <wp:extent cx="5270500" cy="2929043"/>
            <wp:effectExtent l="0" t="0" r="0" b="0"/>
            <wp:docPr id="107374189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age68.png"/>
                    <pic:cNvPicPr>
                      <a:picLocks noChangeAspect="1"/>
                    </pic:cNvPicPr>
                  </pic:nvPicPr>
                  <pic:blipFill>
                    <a:blip r:embed="rId7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模型</w:t>
      </w:r>
    </w:p>
    <w:p>
      <w:pPr>
        <w:pStyle w:val="Normal.0"/>
      </w:pPr>
      <w:r>
        <w:rPr>
          <w:rtl w:val="0"/>
          <w:lang w:val="zh-TW" w:eastAsia="zh-TW"/>
        </w:rPr>
        <w:t>为操作</w:t>
      </w:r>
      <w:r>
        <w:rPr>
          <w:rtl w:val="0"/>
          <w:lang w:val="en-US"/>
        </w:rPr>
        <w:t>admin</w:t>
      </w:r>
      <w:r>
        <w:rPr>
          <w:rtl w:val="0"/>
          <w:lang w:val="zh-TW" w:eastAsia="zh-TW"/>
        </w:rPr>
        <w:t>表，建立模型</w:t>
      </w:r>
      <w:r>
        <w:rPr>
          <w:rtl w:val="0"/>
          <w:lang w:val="en-US"/>
        </w:rPr>
        <w:t>AdminModel</w:t>
      </w:r>
    </w:p>
    <w:p>
      <w:pPr>
        <w:pStyle w:val="Normal.0"/>
        <w:rPr>
          <w:color w:val="e75ee9"/>
        </w:rPr>
      </w:pPr>
      <w:r>
        <w:rPr>
          <w:color w:val="e75ee9"/>
          <w:rtl w:val="0"/>
          <w:lang w:val="en-US"/>
        </w:rPr>
        <w:t>Application/back/Model/AdminModel.class.php</w:t>
      </w:r>
    </w:p>
    <w:p>
      <w:pPr>
        <w:pStyle w:val="Normal.0"/>
      </w:pPr>
      <w:r>
        <w:drawing>
          <wp:inline distT="0" distB="0" distL="0" distR="0">
            <wp:extent cx="5270500" cy="2488037"/>
            <wp:effectExtent l="0" t="0" r="0" b="0"/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age69.png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80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别忘了修改数据服务器信息，为项目所用！（增加配置文件）</w:t>
      </w:r>
    </w:p>
    <w:p>
      <w:pPr>
        <w:pStyle w:val="Normal.0"/>
      </w:pPr>
      <w:r>
        <w:drawing>
          <wp:inline distT="0" distB="0" distL="0" distR="0">
            <wp:extent cx="5270500" cy="1470233"/>
            <wp:effectExtent l="0" t="0" r="0" b="0"/>
            <wp:docPr id="107374189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age70.png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0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</w:pPr>
      <w:r>
        <w:rPr>
          <w:rtl w:val="0"/>
          <w:lang w:val="zh-TW" w:eastAsia="zh-TW"/>
        </w:rPr>
        <w:t>视图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模板</w:t>
      </w:r>
    </w:p>
    <w:p>
      <w:pPr>
        <w:pStyle w:val="Normal.0"/>
      </w:pPr>
      <w:r>
        <w:rPr>
          <w:rtl w:val="0"/>
          <w:lang w:val="zh-TW" w:eastAsia="zh-TW"/>
        </w:rPr>
        <w:t>不需要</w:t>
      </w:r>
      <w:r>
        <w:rPr>
          <w:lang w:val="zh-TW" w:eastAsia="zh-TW"/>
        </w:rPr>
      </w:r>
    </w:p>
    <w:sectPr>
      <w:headerReference w:type="default" r:id="rId74"/>
      <w:footerReference w:type="default" r:id="rId75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pBdr>
        <w:bottom w:val="single" w:color="000000" w:sz="6" w:space="0" w:shadow="0" w:frame="0"/>
      </w:pBdr>
      <w:tabs>
        <w:tab w:val="right" w:pos="8280"/>
        <w:tab w:val="clear" w:pos="8306"/>
      </w:tabs>
    </w:pPr>
    <w:r>
      <w:rPr>
        <w:rtl w:val="0"/>
        <w:lang w:val="zh-TW" w:eastAsia="zh-TW"/>
      </w:rPr>
      <w:t>课堂笔记</w:t>
    </w:r>
    <w:r>
      <w:rPr>
        <w:lang w:val="en-US"/>
      </w:rPr>
      <w:tab/>
      <w:tab/>
    </w:r>
    <w:r>
      <w:rPr>
        <w:lang w:val="en-US"/>
      </w:rPr>
      <w:drawing>
        <wp:inline distT="0" distB="0" distL="0" distR="0">
          <wp:extent cx="356411" cy="35281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7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411" cy="3528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header" Target="header1.xml"/><Relationship Id="rId75" Type="http://schemas.openxmlformats.org/officeDocument/2006/relationships/footer" Target="footer1.xml"/><Relationship Id="rId76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71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