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</w:pP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注入</w:t>
      </w:r>
    </w:p>
    <w:p>
      <w:pPr>
        <w:pStyle w:val="Normal.0"/>
      </w:pPr>
      <w:r>
        <w:rPr>
          <w:rtl w:val="0"/>
          <w:lang w:val="zh-TW" w:eastAsia="zh-TW"/>
        </w:rPr>
        <w:t>如果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中，</w:t>
      </w:r>
      <w:r>
        <w:rPr>
          <w:color w:val="e960ef"/>
          <w:rtl w:val="0"/>
          <w:lang w:val="zh-TW" w:eastAsia="zh-TW"/>
        </w:rPr>
        <w:t>存在浏览器端请求的数据（用户数据），用户通过特殊的数据形式，对</w:t>
      </w:r>
      <w:r>
        <w:rPr>
          <w:color w:val="e960ef"/>
          <w:rtl w:val="0"/>
          <w:lang w:val="en-US"/>
        </w:rPr>
        <w:t>SQL</w:t>
      </w:r>
      <w:r>
        <w:rPr>
          <w:color w:val="e960ef"/>
          <w:rtl w:val="0"/>
          <w:lang w:val="zh-TW" w:eastAsia="zh-TW"/>
        </w:rPr>
        <w:t>的行为作出影响，称之为</w:t>
      </w:r>
      <w:r>
        <w:rPr>
          <w:color w:val="e960ef"/>
          <w:rtl w:val="0"/>
          <w:lang w:val="en-US"/>
        </w:rPr>
        <w:t>SQL</w:t>
      </w:r>
      <w:r>
        <w:rPr>
          <w:color w:val="e960ef"/>
          <w:rtl w:val="0"/>
          <w:lang w:val="zh-TW" w:eastAsia="zh-TW"/>
        </w:rPr>
        <w:t>注入。（</w:t>
      </w:r>
      <w:r>
        <w:rPr>
          <w:color w:val="e960ef"/>
          <w:rtl w:val="0"/>
          <w:lang w:val="en-US"/>
        </w:rPr>
        <w:t>SQL injection</w:t>
      </w:r>
      <w:r>
        <w:rPr>
          <w:color w:val="e960ef"/>
          <w:rtl w:val="0"/>
          <w:lang w:val="zh-TW" w:eastAsia="zh-TW"/>
        </w:rPr>
        <w:t>）</w:t>
      </w:r>
    </w:p>
    <w:p>
      <w:pPr>
        <w:pStyle w:val="Normal.0"/>
      </w:pPr>
      <w:r>
        <w:rPr>
          <w:rtl w:val="0"/>
        </w:rPr>
        <w:t>"SELECT * FROM `p34_admin` WHERE admin_name='$admin_name' and admin_pass=md5('$admin_pass')"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正常数据：</w:t>
      </w:r>
    </w:p>
    <w:p>
      <w:pPr>
        <w:pStyle w:val="Normal.0"/>
      </w:pPr>
      <w:r>
        <w:rPr>
          <w:rtl w:val="0"/>
        </w:rPr>
        <w:t>SELECT * FROM `p34_admin` WHERE admin_name='admin' and admin_pass=md5('1234abcd')</w:t>
      </w:r>
    </w:p>
    <w:p>
      <w:pPr>
        <w:pStyle w:val="Normal.0"/>
      </w:pPr>
      <w:r>
        <w:rPr>
          <w:rtl w:val="0"/>
        </w:rPr>
        <w:t>SELECT * FROM `p34_admin` WHERE admin_name='wrong' and admin_pass=md5('abcd1234')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非正常数据：</w:t>
      </w:r>
    </w:p>
    <w:p>
      <w:pPr>
        <w:pStyle w:val="Normal.0"/>
      </w:pPr>
      <w:r>
        <w:rPr>
          <w:rtl w:val="0"/>
        </w:rPr>
        <w:t xml:space="preserve">‘ </w:t>
      </w:r>
      <w:r>
        <w:rPr>
          <w:rtl w:val="0"/>
        </w:rPr>
        <w:t>or 1#</w:t>
      </w:r>
    </w:p>
    <w:p>
      <w:pPr>
        <w:pStyle w:val="Normal.0"/>
      </w:pPr>
      <w:r>
        <w:rPr>
          <w:rtl w:val="0"/>
        </w:rPr>
        <w:t>SELECT * FROM `p34_admin` WHERE admin_name='' or 1#' and admin_pass=md5('afdadfa')</w:t>
      </w:r>
    </w:p>
    <w:p>
      <w:pPr>
        <w:pStyle w:val="Normal.0"/>
      </w:pPr>
      <w:r>
        <w:rPr>
          <w:rtl w:val="0"/>
          <w:lang w:val="zh-TW" w:eastAsia="zh-TW"/>
        </w:rPr>
        <w:t>检索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条件永远为真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‘ </w:t>
      </w:r>
      <w:r>
        <w:rPr>
          <w:rtl w:val="0"/>
        </w:rPr>
        <w:t xml:space="preserve">or 1 or </w:t>
      </w:r>
      <w:r>
        <w:rPr>
          <w:rtl w:val="0"/>
        </w:rPr>
        <w:t>‘</w:t>
      </w:r>
    </w:p>
    <w:p>
      <w:pPr>
        <w:pStyle w:val="Normal.0"/>
      </w:pPr>
      <w:r>
        <w:rPr>
          <w:rtl w:val="0"/>
        </w:rPr>
        <w:t>SELECT * FROM `p34_admin` WHERE admin_name='' or 1 or '' and admin_pass=md5('')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Tip: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不仅仅在登录时，可以被注入，任何用户数据参与执行，都可以被注入。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预防</w:t>
      </w:r>
    </w:p>
    <w:p>
      <w:pPr>
        <w:pStyle w:val="Normal.0"/>
        <w:rPr>
          <w:color w:val="de60fb"/>
        </w:rPr>
      </w:pPr>
      <w:r>
        <w:rPr>
          <w:color w:val="de60fb"/>
          <w:shd w:val="clear" w:color="auto" w:fill="ffff00"/>
          <w:rtl w:val="0"/>
          <w:lang w:val="zh-TW" w:eastAsia="zh-TW"/>
        </w:rPr>
        <w:t>业务逻辑上预防</w:t>
      </w:r>
      <w:r>
        <w:rPr>
          <w:color w:val="de60fb"/>
          <w:rtl w:val="0"/>
          <w:lang w:val="en-US"/>
        </w:rPr>
        <w:t>(</w:t>
      </w:r>
      <w:r>
        <w:rPr>
          <w:color w:val="de60fb"/>
          <w:rtl w:val="0"/>
          <w:lang w:val="zh-TW" w:eastAsia="zh-TW"/>
        </w:rPr>
        <w:t>尽可能使用白名单，将数据限制在合理的范围之内</w:t>
      </w:r>
      <w:r>
        <w:rPr>
          <w:color w:val="de60fb"/>
          <w:rtl w:val="0"/>
          <w:lang w:val="en-US"/>
        </w:rPr>
        <w:t>)</w:t>
      </w:r>
    </w:p>
    <w:p>
      <w:pPr>
        <w:pStyle w:val="Normal.0"/>
        <w:rPr>
          <w:color w:val="de60fb"/>
        </w:rPr>
      </w:pPr>
      <w:r>
        <w:rPr>
          <w:color w:val="de60fb"/>
          <w:rtl w:val="0"/>
          <w:lang w:val="zh-TW" w:eastAsia="zh-TW"/>
        </w:rPr>
        <w:t>通过限定数据格式（比如用户名仅仅由字母数字和特定的字符组成），如果检测不满足要求，则直接不予参与</w:t>
      </w:r>
      <w:r>
        <w:rPr>
          <w:color w:val="de60fb"/>
          <w:rtl w:val="0"/>
          <w:lang w:val="en-US"/>
        </w:rPr>
        <w:t>SQL</w:t>
      </w:r>
      <w:r>
        <w:rPr>
          <w:color w:val="de60fb"/>
          <w:rtl w:val="0"/>
          <w:lang w:val="zh-TW" w:eastAsia="zh-TW"/>
        </w:rPr>
        <w:t>注入问题。</w:t>
      </w:r>
    </w:p>
    <w:p>
      <w:pPr>
        <w:pStyle w:val="Normal.0"/>
      </w:pPr>
    </w:p>
    <w:p>
      <w:pPr>
        <w:pStyle w:val="Normal.0"/>
        <w:rPr>
          <w:color w:val="e578e7"/>
        </w:rPr>
      </w:pPr>
      <w:r>
        <w:rPr>
          <w:color w:val="e578e7"/>
          <w:rtl w:val="0"/>
          <w:lang w:val="zh-TW" w:eastAsia="zh-TW"/>
        </w:rPr>
        <w:t>通过限定数据类型（比如，</w:t>
      </w:r>
      <w:r>
        <w:rPr>
          <w:color w:val="e578e7"/>
          <w:rtl w:val="0"/>
          <w:lang w:val="en-US"/>
        </w:rPr>
        <w:t>ID</w:t>
      </w:r>
      <w:r>
        <w:rPr>
          <w:color w:val="e578e7"/>
          <w:rtl w:val="0"/>
          <w:lang w:val="zh-TW" w:eastAsia="zh-TW"/>
        </w:rPr>
        <w:t>需要整型的数据，将用户传递请求数据强制转换成整型），进行避免。</w:t>
      </w:r>
    </w:p>
    <w:p>
      <w:pPr>
        <w:pStyle w:val="Normal.0"/>
      </w:pPr>
      <w:r>
        <w:rPr>
          <w:rtl w:val="0"/>
        </w:rPr>
        <w:t>Delete from `match` where m_id=$_GET[</w:t>
      </w:r>
      <w:r>
        <w:rPr>
          <w:rtl w:val="0"/>
        </w:rPr>
        <w:t>‘</w:t>
      </w:r>
      <w:r>
        <w:rPr>
          <w:rtl w:val="0"/>
        </w:rPr>
        <w:t>m_id</w:t>
      </w:r>
      <w:r>
        <w:rPr>
          <w:rtl w:val="0"/>
        </w:rPr>
        <w:t>’</w:t>
      </w:r>
      <w:r>
        <w:rPr>
          <w:rtl w:val="0"/>
        </w:rPr>
        <w:t>]</w:t>
      </w:r>
    </w:p>
    <w:p>
      <w:pPr>
        <w:pStyle w:val="Normal.0"/>
      </w:pPr>
      <w:r>
        <w:rPr>
          <w:rtl w:val="0"/>
        </w:rPr>
        <w:t>(int) $_GET[</w:t>
      </w:r>
      <w:r>
        <w:rPr>
          <w:rtl w:val="0"/>
        </w:rPr>
        <w:t>‘</w:t>
      </w:r>
      <w:r>
        <w:rPr>
          <w:rtl w:val="0"/>
        </w:rPr>
        <w:t>m_id</w:t>
      </w:r>
      <w:r>
        <w:rPr>
          <w:rtl w:val="0"/>
        </w:rPr>
        <w:t>’</w:t>
      </w:r>
      <w:r>
        <w:rPr>
          <w:rtl w:val="0"/>
        </w:rPr>
        <w:t>] = 0 or 1#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特殊数据转义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通过函数：</w:t>
      </w:r>
    </w:p>
    <w:p>
      <w:pPr>
        <w:pStyle w:val="Normal.0"/>
      </w:pPr>
      <w:r>
        <w:rPr>
          <w:rtl w:val="0"/>
          <w:lang w:val="en-US"/>
        </w:rPr>
        <w:tab/>
        <w:t>PHP</w:t>
      </w:r>
      <w:r>
        <w:rPr>
          <w:rtl w:val="0"/>
          <w:lang w:val="zh-TW" w:eastAsia="zh-TW"/>
        </w:rPr>
        <w:t>字符串函数：</w:t>
      </w:r>
      <w:r>
        <w:rPr>
          <w:rtl w:val="0"/>
          <w:lang w:val="en-US"/>
        </w:rPr>
        <w:t xml:space="preserve"> addslashes()</w:t>
      </w:r>
    </w:p>
    <w:p>
      <w:pPr>
        <w:pStyle w:val="Normal.0"/>
        <w:rPr>
          <w:color w:val="ff0000"/>
          <w:u w:color="ff0000"/>
        </w:rPr>
      </w:pPr>
      <w:r>
        <w:rPr>
          <w:rtl w:val="0"/>
          <w:lang w:val="en-US"/>
        </w:rPr>
        <w:tab/>
        <w:t>MySQL</w:t>
      </w:r>
      <w:r>
        <w:rPr>
          <w:rtl w:val="0"/>
          <w:lang w:val="zh-TW" w:eastAsia="zh-TW"/>
        </w:rPr>
        <w:t>提供数据转义函数：</w:t>
      </w:r>
      <w:r>
        <w:rPr>
          <w:color w:val="ff0000"/>
          <w:u w:color="ff0000"/>
          <w:rtl w:val="0"/>
          <w:lang w:val="en-US"/>
        </w:rPr>
        <w:t>mysql_real_escape_string(</w:t>
      </w:r>
      <w:r>
        <w:rPr>
          <w:color w:val="ff0000"/>
          <w:u w:color="ff0000"/>
          <w:rtl w:val="0"/>
          <w:lang w:val="zh-TW" w:eastAsia="zh-TW"/>
        </w:rPr>
        <w:t>待字符串，连接</w:t>
      </w:r>
      <w:r>
        <w:rPr>
          <w:color w:val="ff0000"/>
          <w:u w:color="ff0000"/>
          <w:rtl w:val="0"/>
          <w:lang w:val="en-US"/>
        </w:rPr>
        <w:t>)</w:t>
      </w:r>
    </w:p>
    <w:p>
      <w:pPr>
        <w:pStyle w:val="Normal.0"/>
      </w:pPr>
      <w:r>
        <w:drawing>
          <wp:inline distT="0" distB="0" distL="0" distR="0">
            <wp:extent cx="4886325" cy="54292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项目中添加防止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注入的代码</w:t>
      </w:r>
    </w:p>
    <w:p>
      <w:pPr>
        <w:pStyle w:val="Normal.0"/>
        <w:rPr>
          <w:color w:val="e15ff3"/>
        </w:rPr>
      </w:pPr>
      <w:r>
        <w:rPr>
          <w:color w:val="e15ff3"/>
          <w:rtl w:val="0"/>
          <w:lang w:val="zh-TW" w:eastAsia="zh-TW"/>
        </w:rPr>
        <w:t>在</w:t>
      </w:r>
      <w:r>
        <w:rPr>
          <w:color w:val="e15ff3"/>
          <w:rtl w:val="0"/>
          <w:lang w:val="en-US"/>
        </w:rPr>
        <w:t>MySQLDB</w:t>
      </w:r>
      <w:r>
        <w:rPr>
          <w:color w:val="e15ff3"/>
          <w:rtl w:val="0"/>
          <w:lang w:val="zh-TW" w:eastAsia="zh-TW"/>
        </w:rPr>
        <w:t>中，添加一个可以完成转义的方法，在模型中，需要时调用！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98357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5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项目中使用，</w:t>
      </w:r>
      <w:r>
        <w:rPr>
          <w:rtl w:val="0"/>
          <w:lang w:val="en-US"/>
        </w:rPr>
        <w:t>AdminModel</w:t>
      </w:r>
      <w:r>
        <w:rPr>
          <w:rtl w:val="0"/>
          <w:lang w:val="zh-TW" w:eastAsia="zh-TW"/>
        </w:rPr>
        <w:t>中，完成转换：</w:t>
      </w:r>
    </w:p>
    <w:p>
      <w:pPr>
        <w:pStyle w:val="Normal.0"/>
      </w:pPr>
      <w:r>
        <w:drawing>
          <wp:inline distT="0" distB="0" distL="0" distR="0">
            <wp:extent cx="5270500" cy="605987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5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为了避免，整型数据可能不被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中增加引号，强制在转换后的数据使用引号包裹；</w:t>
      </w:r>
    </w:p>
    <w:p>
      <w:pPr>
        <w:pStyle w:val="Normal.0"/>
      </w:pPr>
      <w:r>
        <w:drawing>
          <wp:inline distT="0" distB="0" distL="0" distR="0">
            <wp:extent cx="5270500" cy="117834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8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拼凑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的数据不需要增加引号</w:t>
      </w:r>
      <w:r>
        <w:rPr>
          <w:rtl w:val="0"/>
          <w:lang w:val="en-US"/>
        </w:rPr>
        <w:t>:</w:t>
      </w:r>
    </w:p>
    <w:p>
      <w:pPr>
        <w:pStyle w:val="Normal.0"/>
      </w:pPr>
      <w:r>
        <w:drawing>
          <wp:inline distT="0" distB="0" distL="0" distR="0">
            <wp:extent cx="5270500" cy="34074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Tip:</w:t>
      </w:r>
    </w:p>
    <w:p>
      <w:pPr>
        <w:pStyle w:val="Normal.0"/>
        <w:rPr>
          <w:color w:val="bf55e8"/>
        </w:rPr>
      </w:pPr>
      <w:r>
        <w:rPr>
          <w:color w:val="bf55e8"/>
          <w:rtl w:val="0"/>
          <w:lang w:val="en-US"/>
        </w:rPr>
        <w:t>PHP</w:t>
      </w:r>
      <w:r>
        <w:rPr>
          <w:color w:val="bf55e8"/>
          <w:rtl w:val="0"/>
          <w:lang w:val="zh-TW" w:eastAsia="zh-TW"/>
        </w:rPr>
        <w:t>中魔术引号（</w:t>
      </w:r>
      <w:r>
        <w:rPr>
          <w:color w:val="bf55e8"/>
          <w:rtl w:val="0"/>
          <w:lang w:val="en-US"/>
        </w:rPr>
        <w:t>magic quotes</w:t>
      </w:r>
      <w:r>
        <w:rPr>
          <w:color w:val="bf55e8"/>
          <w:rtl w:val="0"/>
          <w:lang w:val="zh-TW" w:eastAsia="zh-TW"/>
        </w:rPr>
        <w:t>）</w:t>
      </w:r>
      <w:r>
        <w:rPr>
          <w:color w:val="bf55e8"/>
          <w:rtl w:val="0"/>
          <w:lang w:val="en-US"/>
        </w:rPr>
        <w:t>,PHP</w:t>
      </w:r>
      <w:r>
        <w:rPr>
          <w:color w:val="bf55e8"/>
          <w:rtl w:val="0"/>
          <w:lang w:val="zh-TW" w:eastAsia="zh-TW"/>
        </w:rPr>
        <w:t>中自动为请求数据（</w:t>
      </w:r>
      <w:r>
        <w:rPr>
          <w:color w:val="bf55e8"/>
          <w:rtl w:val="0"/>
          <w:lang w:val="en-US"/>
        </w:rPr>
        <w:t>GET</w:t>
      </w:r>
      <w:r>
        <w:rPr>
          <w:color w:val="bf55e8"/>
          <w:rtl w:val="0"/>
          <w:lang w:val="zh-TW" w:eastAsia="zh-TW"/>
        </w:rPr>
        <w:t>，</w:t>
      </w:r>
      <w:r>
        <w:rPr>
          <w:color w:val="bf55e8"/>
          <w:rtl w:val="0"/>
          <w:lang w:val="en-US"/>
        </w:rPr>
        <w:t>POST</w:t>
      </w:r>
      <w:r>
        <w:rPr>
          <w:color w:val="bf55e8"/>
          <w:rtl w:val="0"/>
          <w:lang w:val="zh-TW" w:eastAsia="zh-TW"/>
        </w:rPr>
        <w:t>）增加转义的一种防止</w:t>
      </w:r>
      <w:r>
        <w:rPr>
          <w:color w:val="bf55e8"/>
          <w:rtl w:val="0"/>
          <w:lang w:val="en-US"/>
        </w:rPr>
        <w:t>SQL</w:t>
      </w:r>
      <w:r>
        <w:rPr>
          <w:color w:val="bf55e8"/>
          <w:rtl w:val="0"/>
          <w:lang w:val="zh-TW" w:eastAsia="zh-TW"/>
        </w:rPr>
        <w:t>注入机制。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1965175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en-US"/>
        </w:rPr>
        <w:t>PDO_MySQL</w:t>
      </w:r>
      <w:r>
        <w:rPr>
          <w:rtl w:val="0"/>
          <w:lang w:val="zh-TW" w:eastAsia="zh-TW"/>
        </w:rPr>
        <w:t>操作</w:t>
      </w:r>
    </w:p>
    <w:p>
      <w:pPr>
        <w:pStyle w:val="Normal.0"/>
      </w:pPr>
      <w:r>
        <w:drawing>
          <wp:inline distT="0" distB="0" distL="0" distR="0">
            <wp:extent cx="3524250" cy="42672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6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新版中推荐的基于面向对象操作数据库服务器的方式！</w:t>
      </w:r>
    </w:p>
    <w:p>
      <w:pPr>
        <w:pStyle w:val="Normal.0"/>
      </w:pPr>
    </w:p>
    <w:p>
      <w:pPr>
        <w:pStyle w:val="Normal.0"/>
        <w:rPr>
          <w:color w:val="e960f2"/>
        </w:rPr>
      </w:pPr>
      <w:r>
        <w:rPr>
          <w:color w:val="e960f2"/>
          <w:rtl w:val="0"/>
          <w:lang w:val="zh-TW" w:eastAsia="zh-TW"/>
        </w:rPr>
        <w:t>开启</w:t>
      </w:r>
      <w:r>
        <w:rPr>
          <w:color w:val="e960f2"/>
          <w:rtl w:val="0"/>
          <w:lang w:val="en-US"/>
        </w:rPr>
        <w:t>PDO_mysql</w:t>
      </w:r>
      <w:r>
        <w:rPr>
          <w:color w:val="e960f2"/>
          <w:rtl w:val="0"/>
          <w:lang w:val="zh-TW" w:eastAsia="zh-TW"/>
        </w:rPr>
        <w:t>相关扩展：</w:t>
      </w:r>
    </w:p>
    <w:p>
      <w:pPr>
        <w:pStyle w:val="Normal.0"/>
      </w:pPr>
      <w:r>
        <w:drawing>
          <wp:inline distT="0" distB="0" distL="0" distR="0">
            <wp:extent cx="4343400" cy="67627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Apache restart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基本使用步骤</w:t>
      </w:r>
    </w:p>
    <w:p>
      <w:pPr>
        <w:pStyle w:val="Normal.0"/>
      </w:pPr>
      <w:r>
        <w:rPr>
          <w:rtl w:val="0"/>
          <w:lang w:val="zh-TW" w:eastAsia="zh-TW"/>
        </w:rPr>
        <w:t>连接，认证，发送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，等待</w:t>
      </w:r>
      <w:r>
        <w:rPr>
          <w:rtl w:val="0"/>
          <w:lang w:val="en-US"/>
        </w:rPr>
        <w:t>mysql</w:t>
      </w:r>
      <w:r>
        <w:rPr>
          <w:rtl w:val="0"/>
          <w:lang w:val="zh-TW" w:eastAsia="zh-TW"/>
        </w:rPr>
        <w:t>服务器的执行结果，处理执行结果</w:t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实例化</w:t>
      </w:r>
      <w:r>
        <w:rPr>
          <w:rtl w:val="0"/>
          <w:lang w:val="en-US"/>
        </w:rPr>
        <w:t>PDO</w:t>
      </w:r>
      <w:r>
        <w:rPr>
          <w:rtl w:val="0"/>
          <w:lang w:val="zh-TW" w:eastAsia="zh-TW"/>
        </w:rPr>
        <w:t>对象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构造方法需要</w:t>
      </w:r>
      <w:r>
        <w:rPr>
          <w:rtl w:val="0"/>
          <w:lang w:val="en-US"/>
        </w:rPr>
        <w:t>4</w:t>
      </w:r>
      <w:r>
        <w:rPr>
          <w:rtl w:val="0"/>
          <w:lang w:val="zh-TW" w:eastAsia="zh-TW"/>
        </w:rPr>
        <w:t>个参数：</w:t>
      </w:r>
    </w:p>
    <w:p>
      <w:pPr>
        <w:pStyle w:val="Normal.0"/>
        <w:rPr>
          <w:color w:val="df61fd"/>
        </w:rPr>
      </w:pPr>
      <w:r>
        <w:rPr>
          <w:color w:val="df61fd"/>
          <w:rtl w:val="0"/>
          <w:lang w:val="en-US"/>
        </w:rPr>
        <w:t>$dsn: Data Source Name</w:t>
      </w:r>
      <w:r>
        <w:rPr>
          <w:color w:val="df61fd"/>
          <w:rtl w:val="0"/>
          <w:lang w:val="zh-TW" w:eastAsia="zh-TW"/>
        </w:rPr>
        <w:t>数据源名称，需要的数据来源的描述</w:t>
      </w:r>
    </w:p>
    <w:p>
      <w:pPr>
        <w:pStyle w:val="Normal.0"/>
      </w:pPr>
      <w:r>
        <w:drawing>
          <wp:inline distT="0" distB="0" distL="0" distR="0">
            <wp:extent cx="5270500" cy="5336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$username</w:t>
      </w:r>
    </w:p>
    <w:p>
      <w:pPr>
        <w:pStyle w:val="Normal.0"/>
      </w:pPr>
      <w:r>
        <w:rPr>
          <w:rtl w:val="0"/>
        </w:rPr>
        <w:t>$password</w:t>
      </w:r>
    </w:p>
    <w:p>
      <w:pPr>
        <w:pStyle w:val="Normal.0"/>
      </w:pPr>
      <w:r>
        <w:rPr>
          <w:rtl w:val="0"/>
          <w:lang w:val="en-US"/>
        </w:rPr>
        <w:t>$driver_options</w:t>
        <w:tab/>
      </w:r>
      <w:r>
        <w:rPr>
          <w:rtl w:val="0"/>
          <w:lang w:val="zh-TW" w:eastAsia="zh-TW"/>
        </w:rPr>
        <w:t>驱动选项，对应当前数据库服务器一些特定的初始化工作。</w:t>
      </w:r>
    </w:p>
    <w:p>
      <w:pPr>
        <w:pStyle w:val="Normal.0"/>
      </w:pPr>
      <w:r>
        <w:drawing>
          <wp:inline distT="0" distB="0" distL="0" distR="0">
            <wp:extent cx="5270500" cy="58568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5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</w:pPr>
      <w:r>
        <w:drawing>
          <wp:inline distT="0" distB="0" distL="0" distR="0">
            <wp:extent cx="5270500" cy="2561009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发送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到服务器等待执行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的结果</w:t>
      </w:r>
    </w:p>
    <w:p>
      <w:pPr>
        <w:pStyle w:val="Normal.0"/>
      </w:pPr>
      <w:r>
        <w:rPr>
          <w:rtl w:val="0"/>
          <w:lang w:val="en-US"/>
        </w:rPr>
        <w:t>Pdo</w:t>
      </w:r>
      <w:r>
        <w:rPr>
          <w:rtl w:val="0"/>
          <w:lang w:val="zh-TW" w:eastAsia="zh-TW"/>
        </w:rPr>
        <w:t>对象方法</w:t>
      </w:r>
      <w:r>
        <w:rPr>
          <w:rtl w:val="0"/>
          <w:lang w:val="en-US"/>
        </w:rPr>
        <w:t>query(SQL)</w:t>
      </w:r>
      <w:r>
        <w:rPr>
          <w:rtl w:val="0"/>
          <w:lang w:val="zh-TW" w:eastAsia="zh-TW"/>
        </w:rPr>
        <w:t>完成执行</w:t>
      </w:r>
      <w:r>
        <w:rPr>
          <w:rtl w:val="0"/>
          <w:lang w:val="en-US"/>
        </w:rPr>
        <w:t>SQL</w:t>
      </w:r>
    </w:p>
    <w:p>
      <w:pPr>
        <w:pStyle w:val="Normal.0"/>
      </w:pPr>
      <w:r>
        <w:drawing>
          <wp:inline distT="0" distB="0" distL="0" distR="0">
            <wp:extent cx="3276600" cy="5715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处理执行结果</w:t>
      </w:r>
    </w:p>
    <w:p>
      <w:pPr>
        <w:pStyle w:val="Normal.0"/>
      </w:pPr>
      <w:r>
        <w:drawing>
          <wp:inline distT="0" distB="0" distL="0" distR="0">
            <wp:extent cx="5270500" cy="654847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color w:val="e962f7"/>
          <w:rtl w:val="0"/>
          <w:lang w:val="zh-TW" w:eastAsia="zh-TW"/>
        </w:rPr>
        <w:t>逻辑上，返回</w:t>
      </w:r>
      <w:r>
        <w:rPr>
          <w:color w:val="d55bec"/>
          <w:rtl w:val="0"/>
          <w:lang w:val="zh-TW" w:eastAsia="zh-TW"/>
        </w:rPr>
        <w:t>的是结果集，被</w:t>
      </w:r>
      <w:r>
        <w:rPr>
          <w:color w:val="d55bec"/>
          <w:rtl w:val="0"/>
          <w:lang w:val="en-US"/>
        </w:rPr>
        <w:t>PDOStatememt</w:t>
      </w:r>
      <w:r>
        <w:rPr>
          <w:color w:val="d55bec"/>
          <w:rtl w:val="0"/>
          <w:lang w:val="zh-TW" w:eastAsia="zh-TW"/>
        </w:rPr>
        <w:t>类对象封装管理。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  <w:r>
        <w:rPr>
          <w:color w:val="e961f4"/>
          <w:rtl w:val="0"/>
          <w:lang w:val="en-US"/>
        </w:rPr>
        <w:t>PDOStatement</w:t>
      </w:r>
      <w:r>
        <w:rPr>
          <w:color w:val="e961f4"/>
          <w:rtl w:val="0"/>
          <w:lang w:val="zh-TW" w:eastAsia="zh-TW"/>
        </w:rPr>
        <w:t>类，称之为</w:t>
      </w:r>
      <w:r>
        <w:rPr>
          <w:color w:val="e961f4"/>
          <w:rtl w:val="0"/>
          <w:lang w:val="en-US"/>
        </w:rPr>
        <w:t>PDO</w:t>
      </w:r>
      <w:r>
        <w:rPr>
          <w:color w:val="e961f4"/>
          <w:rtl w:val="0"/>
          <w:lang w:val="zh-TW" w:eastAsia="zh-TW"/>
        </w:rPr>
        <w:t>语句对象，</w:t>
      </w:r>
      <w:r>
        <w:rPr>
          <w:color w:val="e961f4"/>
          <w:rtl w:val="0"/>
          <w:lang w:val="en-US"/>
        </w:rPr>
        <w:t>SQL</w:t>
      </w:r>
      <w:r>
        <w:rPr>
          <w:color w:val="e961f4"/>
          <w:rtl w:val="0"/>
          <w:lang w:val="zh-TW" w:eastAsia="zh-TW"/>
        </w:rPr>
        <w:t>执行完（处理完）产生的结果对象</w:t>
      </w:r>
      <w:r>
        <w:rPr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利用该结果对象，获得我们需要的数据：</w:t>
      </w:r>
    </w:p>
    <w:p>
      <w:pPr>
        <w:pStyle w:val="Normal.0"/>
      </w:pPr>
      <w:r>
        <w:drawing>
          <wp:inline distT="0" distB="0" distL="0" distR="0">
            <wp:extent cx="4457700" cy="9239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23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a5ad3"/>
          <w:lang w:val="zh-TW" w:eastAsia="zh-TW"/>
        </w:rPr>
      </w:pPr>
      <w:r>
        <w:rPr>
          <w:color w:val="ea5ad3"/>
          <w:rtl w:val="0"/>
          <w:lang w:val="zh-TW" w:eastAsia="zh-TW"/>
        </w:rPr>
        <w:t>默认返回关联和索引的集合，可以传递参数，进行配置：</w:t>
      </w:r>
    </w:p>
    <w:p>
      <w:pPr>
        <w:pStyle w:val="Normal.0"/>
      </w:pPr>
      <w:r>
        <w:drawing>
          <wp:inline distT="0" distB="0" distL="0" distR="0">
            <wp:extent cx="5270500" cy="40801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PDO</w:t>
      </w:r>
      <w:r>
        <w:rPr>
          <w:rtl w:val="0"/>
          <w:lang w:val="zh-TW" w:eastAsia="zh-TW"/>
        </w:rPr>
        <w:t>对象的常用方法</w:t>
      </w:r>
    </w:p>
    <w:p>
      <w:pPr>
        <w:pStyle w:val="heading 3"/>
      </w:pPr>
      <w:r>
        <w:rPr>
          <w:rtl w:val="0"/>
        </w:rPr>
        <w:t>errorInfo()</w:t>
      </w:r>
    </w:p>
    <w:p>
      <w:pPr>
        <w:pStyle w:val="Normal.0"/>
      </w:pPr>
      <w:r>
        <w:rPr>
          <w:lang w:val="en-US"/>
        </w:rPr>
        <w:tab/>
      </w:r>
      <w:r>
        <w:rPr>
          <w:color w:val="ea60ee"/>
          <w:rtl w:val="0"/>
          <w:lang w:val="zh-TW" w:eastAsia="zh-TW"/>
        </w:rPr>
        <w:t>错误信息，包含错误信息的数组。</w:t>
      </w:r>
    </w:p>
    <w:p>
      <w:pPr>
        <w:pStyle w:val="heading 3"/>
        <w:rPr>
          <w:color w:val="e95bd7"/>
        </w:rPr>
      </w:pPr>
      <w:r>
        <w:rPr>
          <w:color w:val="e95bd7"/>
          <w:rtl w:val="0"/>
          <w:lang w:val="en-US"/>
        </w:rPr>
        <w:t>errorCode()</w:t>
      </w:r>
    </w:p>
    <w:p>
      <w:pPr>
        <w:pStyle w:val="Normal.0"/>
        <w:rPr>
          <w:color w:val="e95bd7"/>
        </w:rPr>
      </w:pPr>
      <w:r>
        <w:rPr>
          <w:color w:val="e95bd7"/>
          <w:lang w:val="en-US"/>
        </w:rPr>
        <w:tab/>
      </w:r>
      <w:r>
        <w:rPr>
          <w:color w:val="e95bd7"/>
          <w:rtl w:val="0"/>
          <w:lang w:val="zh-TW" w:eastAsia="zh-TW"/>
        </w:rPr>
        <w:t>错误代码</w:t>
      </w:r>
    </w:p>
    <w:p>
      <w:pPr>
        <w:pStyle w:val="Normal.0"/>
        <w:rPr>
          <w:color w:val="e95bd7"/>
        </w:rPr>
      </w:pPr>
      <w:r>
        <w:rPr>
          <w:color w:val="e95bd7"/>
          <w:rtl w:val="0"/>
          <w:lang w:val="zh-TW" w:eastAsia="zh-TW"/>
        </w:rPr>
        <w:t>当</w:t>
      </w:r>
      <w:r>
        <w:rPr>
          <w:color w:val="e95bd7"/>
          <w:rtl w:val="0"/>
          <w:lang w:val="en-US"/>
        </w:rPr>
        <w:t>SQL</w:t>
      </w:r>
      <w:r>
        <w:rPr>
          <w:color w:val="e95bd7"/>
          <w:rtl w:val="0"/>
          <w:lang w:val="zh-TW" w:eastAsia="zh-TW"/>
        </w:rPr>
        <w:t>执行过程中，失败，会产生错误：</w:t>
      </w:r>
    </w:p>
    <w:p>
      <w:pPr>
        <w:pStyle w:val="Normal.0"/>
      </w:pPr>
      <w:r>
        <w:drawing>
          <wp:inline distT="0" distB="0" distL="0" distR="0">
            <wp:extent cx="4981575" cy="69532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9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167265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2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  <w:rPr>
          <w:color w:val="dc5ce7"/>
        </w:rPr>
      </w:pPr>
      <w:r>
        <w:rPr>
          <w:color w:val="dc5ce7"/>
          <w:rtl w:val="0"/>
          <w:lang w:val="en-US"/>
        </w:rPr>
        <w:t>beginTransaction();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开启事务</w:t>
      </w:r>
    </w:p>
    <w:p>
      <w:pPr>
        <w:pStyle w:val="heading 3"/>
        <w:rPr>
          <w:color w:val="e963fc"/>
        </w:rPr>
      </w:pPr>
      <w:r>
        <w:rPr>
          <w:color w:val="e963fc"/>
          <w:rtl w:val="0"/>
          <w:lang w:val="en-US"/>
        </w:rPr>
        <w:t>rollback();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回滚事务</w:t>
      </w:r>
    </w:p>
    <w:p>
      <w:pPr>
        <w:pStyle w:val="heading 3"/>
        <w:rPr>
          <w:color w:val="e873ca"/>
        </w:rPr>
      </w:pPr>
      <w:r>
        <w:rPr>
          <w:color w:val="e873ca"/>
          <w:rtl w:val="0"/>
          <w:lang w:val="en-US"/>
        </w:rPr>
        <w:t>commit();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提交事务</w:t>
      </w:r>
    </w:p>
    <w:p>
      <w:pPr>
        <w:pStyle w:val="heading 3"/>
        <w:rPr>
          <w:color w:val="e95fee"/>
        </w:rPr>
      </w:pPr>
      <w:r>
        <w:rPr>
          <w:color w:val="e95fee"/>
          <w:rtl w:val="0"/>
          <w:lang w:val="en-US"/>
        </w:rPr>
        <w:t>inTransaction();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判断是否处于事务中</w:t>
      </w:r>
    </w:p>
    <w:p>
      <w:pPr>
        <w:pStyle w:val="Normal.0"/>
      </w:pPr>
    </w:p>
    <w:p>
      <w:pPr>
        <w:pStyle w:val="heading 3"/>
      </w:pPr>
      <w:r>
        <w:rPr>
          <w:rtl w:val="0"/>
        </w:rPr>
        <w:t>lastInsertID()</w:t>
      </w:r>
    </w:p>
    <w:p>
      <w:pPr>
        <w:pStyle w:val="Normal.0"/>
        <w:rPr>
          <w:color w:val="ea5de3"/>
        </w:rPr>
      </w:pPr>
      <w:r>
        <w:rPr>
          <w:color w:val="ea5de3"/>
          <w:rtl w:val="0"/>
          <w:lang w:val="zh-TW" w:eastAsia="zh-TW"/>
        </w:rPr>
        <w:t>最后形成的</w:t>
      </w:r>
      <w:r>
        <w:rPr>
          <w:color w:val="ea5de3"/>
          <w:rtl w:val="0"/>
          <w:lang w:val="en-US"/>
        </w:rPr>
        <w:t>auto_increment</w:t>
      </w:r>
      <w:r>
        <w:rPr>
          <w:color w:val="ea5de3"/>
          <w:rtl w:val="0"/>
          <w:lang w:val="zh-TW" w:eastAsia="zh-TW"/>
        </w:rPr>
        <w:t>字段的值。</w:t>
      </w:r>
    </w:p>
    <w:p>
      <w:pPr>
        <w:pStyle w:val="Normal.0"/>
      </w:pPr>
      <w:r>
        <w:drawing>
          <wp:inline distT="0" distB="0" distL="0" distR="0">
            <wp:extent cx="5270500" cy="75700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0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</w:pPr>
      <w:r>
        <w:rPr>
          <w:rtl w:val="0"/>
        </w:rPr>
        <w:t>Exec()</w:t>
      </w:r>
    </w:p>
    <w:p>
      <w:pPr>
        <w:pStyle w:val="Normal.0"/>
        <w:rPr>
          <w:color w:val="ea5fec"/>
        </w:rPr>
      </w:pPr>
      <w:r>
        <w:rPr>
          <w:color w:val="ea5fec"/>
          <w:rtl w:val="0"/>
          <w:lang w:val="zh-TW" w:eastAsia="zh-TW"/>
        </w:rPr>
        <w:t>又一个执行</w:t>
      </w:r>
      <w:r>
        <w:rPr>
          <w:color w:val="ea5fec"/>
          <w:rtl w:val="0"/>
          <w:lang w:val="en-US"/>
        </w:rPr>
        <w:t>SQL</w:t>
      </w:r>
      <w:r>
        <w:rPr>
          <w:color w:val="ea5fec"/>
          <w:rtl w:val="0"/>
          <w:lang w:val="zh-TW" w:eastAsia="zh-TW"/>
        </w:rPr>
        <w:t>的方法。</w:t>
      </w:r>
    </w:p>
    <w:p>
      <w:pPr>
        <w:pStyle w:val="Normal.0"/>
        <w:rPr>
          <w:color w:val="ea5fec"/>
        </w:rPr>
      </w:pPr>
      <w:r>
        <w:rPr>
          <w:color w:val="ea5fec"/>
          <w:rtl w:val="0"/>
          <w:lang w:val="zh-TW" w:eastAsia="zh-TW"/>
        </w:rPr>
        <w:t>区别于</w:t>
      </w:r>
      <w:r>
        <w:rPr>
          <w:color w:val="ea5fec"/>
          <w:rtl w:val="0"/>
          <w:lang w:val="en-US"/>
        </w:rPr>
        <w:t>query(),</w:t>
      </w:r>
      <w:r>
        <w:rPr>
          <w:color w:val="ea5fec"/>
          <w:rtl w:val="0"/>
          <w:lang w:val="zh-TW" w:eastAsia="zh-TW"/>
        </w:rPr>
        <w:t>返回值类型不同。</w:t>
      </w:r>
      <w:r>
        <w:rPr>
          <w:color w:val="ea5fec"/>
          <w:rtl w:val="0"/>
          <w:lang w:val="en-US"/>
        </w:rPr>
        <w:t>Exec()</w:t>
      </w:r>
      <w:r>
        <w:rPr>
          <w:color w:val="ea5fec"/>
          <w:rtl w:val="0"/>
          <w:lang w:val="zh-TW" w:eastAsia="zh-TW"/>
        </w:rPr>
        <w:t>返回值类型为整型。</w:t>
      </w:r>
      <w:r>
        <w:rPr>
          <w:color w:val="ea5fec"/>
          <w:rtl w:val="0"/>
          <w:lang w:val="en-US"/>
        </w:rPr>
        <w:t>(query()</w:t>
      </w:r>
      <w:r>
        <w:rPr>
          <w:color w:val="ea5fec"/>
          <w:rtl w:val="0"/>
          <w:lang w:val="zh-TW" w:eastAsia="zh-TW"/>
        </w:rPr>
        <w:t>返回的是对象类型</w:t>
      </w:r>
      <w:r>
        <w:rPr>
          <w:color w:val="ea5fec"/>
          <w:rtl w:val="0"/>
          <w:lang w:val="en-US"/>
        </w:rPr>
        <w:t>)</w:t>
      </w:r>
      <w:r>
        <w:rPr>
          <w:color w:val="ea5fec"/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>该返回的整数，表示当前执行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所影响的记录数。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可见：</w:t>
      </w:r>
    </w:p>
    <w:p>
      <w:pPr>
        <w:pStyle w:val="Normal.0"/>
      </w:pPr>
      <w:r>
        <w:rPr>
          <w:lang w:val="en-US"/>
        </w:rPr>
        <w:tab/>
      </w:r>
      <w:r>
        <w:rPr>
          <w:color w:val="ea60ee"/>
          <w:rtl w:val="0"/>
          <w:lang w:val="en-US"/>
        </w:rPr>
        <w:t xml:space="preserve">Query(), </w:t>
      </w:r>
      <w:r>
        <w:rPr>
          <w:color w:val="ea60ee"/>
          <w:rtl w:val="0"/>
          <w:lang w:val="zh-TW" w:eastAsia="zh-TW"/>
        </w:rPr>
        <w:t>执行查询类，</w:t>
      </w:r>
      <w:r>
        <w:rPr>
          <w:color w:val="ea60ee"/>
          <w:rtl w:val="0"/>
          <w:lang w:val="en-US"/>
        </w:rPr>
        <w:t>show</w:t>
      </w:r>
      <w:r>
        <w:rPr>
          <w:color w:val="ea60ee"/>
          <w:rtl w:val="0"/>
          <w:lang w:val="zh-TW" w:eastAsia="zh-TW"/>
        </w:rPr>
        <w:t>，</w:t>
      </w:r>
      <w:r>
        <w:rPr>
          <w:color w:val="ea60ee"/>
          <w:rtl w:val="0"/>
          <w:lang w:val="en-US"/>
        </w:rPr>
        <w:t>select</w:t>
      </w:r>
      <w:r>
        <w:rPr>
          <w:color w:val="ea60ee"/>
          <w:rtl w:val="0"/>
          <w:lang w:val="zh-TW" w:eastAsia="zh-TW"/>
        </w:rPr>
        <w:t>，</w:t>
      </w:r>
      <w:r>
        <w:rPr>
          <w:color w:val="ea60ee"/>
          <w:rtl w:val="0"/>
          <w:lang w:val="en-US"/>
        </w:rPr>
        <w:t>desc</w:t>
      </w:r>
    </w:p>
    <w:p>
      <w:pPr>
        <w:pStyle w:val="Normal.0"/>
        <w:rPr>
          <w:color w:val="dd60fb"/>
        </w:rPr>
      </w:pPr>
      <w:r>
        <w:rPr>
          <w:color w:val="dd60fb"/>
          <w:rtl w:val="0"/>
          <w:lang w:val="en-US"/>
        </w:rPr>
        <w:tab/>
        <w:t>Exec(),</w:t>
        <w:tab/>
      </w:r>
      <w:r>
        <w:rPr>
          <w:color w:val="dd60fb"/>
          <w:rtl w:val="0"/>
          <w:lang w:val="zh-TW" w:eastAsia="zh-TW"/>
        </w:rPr>
        <w:t>非查询类，</w:t>
      </w:r>
      <w:r>
        <w:rPr>
          <w:color w:val="dd60fb"/>
          <w:rtl w:val="0"/>
          <w:lang w:val="en-US"/>
        </w:rPr>
        <w:t>insert</w:t>
      </w:r>
      <w:r>
        <w:rPr>
          <w:color w:val="dd60fb"/>
          <w:rtl w:val="0"/>
          <w:lang w:val="zh-TW" w:eastAsia="zh-TW"/>
        </w:rPr>
        <w:t>，</w:t>
      </w:r>
      <w:r>
        <w:rPr>
          <w:color w:val="dd60fb"/>
          <w:rtl w:val="0"/>
          <w:lang w:val="en-US"/>
        </w:rPr>
        <w:t>delete</w:t>
      </w:r>
      <w:r>
        <w:rPr>
          <w:color w:val="dd60fb"/>
          <w:rtl w:val="0"/>
          <w:lang w:val="zh-TW" w:eastAsia="zh-TW"/>
        </w:rPr>
        <w:t>，</w:t>
      </w:r>
      <w:r>
        <w:rPr>
          <w:color w:val="dd60fb"/>
          <w:rtl w:val="0"/>
          <w:lang w:val="en-US"/>
        </w:rPr>
        <w:t>update</w:t>
      </w:r>
      <w:r>
        <w:rPr>
          <w:color w:val="dd60fb"/>
          <w:rtl w:val="0"/>
          <w:lang w:val="zh-TW" w:eastAsia="zh-TW"/>
        </w:rPr>
        <w:t>，</w:t>
      </w:r>
      <w:r>
        <w:rPr>
          <w:color w:val="dd60fb"/>
          <w:rtl w:val="0"/>
          <w:lang w:val="en-US"/>
        </w:rPr>
        <w:t>DDL</w:t>
      </w:r>
    </w:p>
    <w:p>
      <w:pPr>
        <w:pStyle w:val="Normal.0"/>
      </w:pPr>
      <w:r>
        <w:drawing>
          <wp:inline distT="0" distB="0" distL="0" distR="0">
            <wp:extent cx="5270500" cy="626927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a5be8"/>
        </w:rPr>
      </w:pPr>
      <w:r>
        <w:rPr>
          <w:color w:val="da5be8"/>
          <w:rtl w:val="0"/>
          <w:lang w:val="zh-TW" w:eastAsia="zh-TW"/>
        </w:rPr>
        <w:t>注意，影响的记录数可能为</w:t>
      </w:r>
      <w:r>
        <w:rPr>
          <w:color w:val="da5be8"/>
          <w:rtl w:val="0"/>
          <w:lang w:val="en-US"/>
        </w:rPr>
        <w:t>0.</w:t>
      </w:r>
      <w:r>
        <w:rPr>
          <w:color w:val="da5be8"/>
          <w:rtl w:val="0"/>
          <w:lang w:val="zh-TW" w:eastAsia="zh-TW"/>
        </w:rPr>
        <w:t>但是不意味着执行失败！</w:t>
      </w:r>
    </w:p>
    <w:p>
      <w:pPr>
        <w:pStyle w:val="Normal.0"/>
      </w:pPr>
      <w:r>
        <w:drawing>
          <wp:inline distT="0" distB="0" distL="0" distR="0">
            <wp:extent cx="5270500" cy="103113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1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项目中对</w:t>
      </w:r>
      <w:r>
        <w:rPr>
          <w:rtl w:val="0"/>
          <w:lang w:val="en-US"/>
        </w:rPr>
        <w:t>PDO</w:t>
      </w:r>
      <w:r>
        <w:rPr>
          <w:rtl w:val="0"/>
          <w:lang w:val="zh-TW" w:eastAsia="zh-TW"/>
        </w:rPr>
        <w:t>的使用</w:t>
      </w:r>
    </w:p>
    <w:p>
      <w:pPr>
        <w:pStyle w:val="Normal.0"/>
        <w:rPr>
          <w:color w:val="e05dec"/>
        </w:rPr>
      </w:pPr>
      <w:r>
        <w:rPr>
          <w:color w:val="e05dec"/>
          <w:rtl w:val="0"/>
          <w:lang w:val="zh-TW" w:eastAsia="zh-TW"/>
        </w:rPr>
        <w:t>使用</w:t>
      </w:r>
      <w:r>
        <w:rPr>
          <w:color w:val="e05dec"/>
          <w:rtl w:val="0"/>
          <w:lang w:val="en-US"/>
        </w:rPr>
        <w:t>PDO</w:t>
      </w:r>
      <w:r>
        <w:rPr>
          <w:color w:val="e05dec"/>
          <w:rtl w:val="0"/>
          <w:lang w:val="zh-TW" w:eastAsia="zh-TW"/>
        </w:rPr>
        <w:t>，实现与</w:t>
      </w:r>
      <w:r>
        <w:rPr>
          <w:color w:val="e05dec"/>
          <w:rtl w:val="0"/>
          <w:lang w:val="en-US"/>
        </w:rPr>
        <w:t>mysqlDB</w:t>
      </w:r>
      <w:r>
        <w:rPr>
          <w:color w:val="e05dec"/>
          <w:rtl w:val="0"/>
          <w:lang w:val="zh-TW" w:eastAsia="zh-TW"/>
        </w:rPr>
        <w:t>这个</w:t>
      </w:r>
      <w:r>
        <w:rPr>
          <w:color w:val="e05dec"/>
          <w:rtl w:val="0"/>
          <w:lang w:val="en-US"/>
        </w:rPr>
        <w:t>DAO</w:t>
      </w:r>
      <w:r>
        <w:rPr>
          <w:color w:val="e05dec"/>
          <w:rtl w:val="0"/>
          <w:lang w:val="zh-TW" w:eastAsia="zh-TW"/>
        </w:rPr>
        <w:t>对象外部操作一致的另外一种</w:t>
      </w:r>
      <w:r>
        <w:rPr>
          <w:color w:val="e05dec"/>
          <w:rtl w:val="0"/>
          <w:lang w:val="en-US"/>
        </w:rPr>
        <w:t>DAO</w:t>
      </w:r>
      <w:r>
        <w:rPr>
          <w:color w:val="e05dec"/>
          <w:rtl w:val="0"/>
          <w:lang w:val="zh-TW" w:eastAsia="zh-TW"/>
        </w:rPr>
        <w:t>的实现，可以做到，模型切换</w:t>
      </w:r>
      <w:r>
        <w:rPr>
          <w:color w:val="e05dec"/>
          <w:rtl w:val="0"/>
          <w:lang w:val="en-US"/>
        </w:rPr>
        <w:t>DAO</w:t>
      </w:r>
      <w:r>
        <w:rPr>
          <w:color w:val="e05dec"/>
          <w:rtl w:val="0"/>
          <w:lang w:val="zh-TW" w:eastAsia="zh-TW"/>
        </w:rPr>
        <w:t>，是不需要更改模型内的任何代码（热插拔，无缝切换）</w:t>
      </w:r>
    </w:p>
    <w:p>
      <w:pPr>
        <w:pStyle w:val="Normal.0"/>
      </w:pPr>
    </w:p>
    <w:p>
      <w:pPr>
        <w:pStyle w:val="Normal.0"/>
        <w:rPr>
          <w:color w:val="ea5ad2"/>
        </w:rPr>
      </w:pPr>
      <w:r>
        <w:rPr>
          <w:color w:val="ea5ad2"/>
          <w:rtl w:val="0"/>
          <w:lang w:val="zh-TW" w:eastAsia="zh-TW"/>
        </w:rPr>
        <w:t>增加</w:t>
      </w:r>
      <w:r>
        <w:rPr>
          <w:color w:val="ea5ad2"/>
          <w:rtl w:val="0"/>
          <w:lang w:val="en-US"/>
        </w:rPr>
        <w:t>DAO</w:t>
      </w:r>
      <w:r>
        <w:rPr>
          <w:color w:val="ea5ad2"/>
          <w:rtl w:val="0"/>
          <w:lang w:val="zh-TW" w:eastAsia="zh-TW"/>
        </w:rPr>
        <w:t>的操作接口（</w:t>
      </w:r>
      <w:r>
        <w:rPr>
          <w:color w:val="ea5ad2"/>
          <w:rtl w:val="0"/>
          <w:lang w:val="en-US"/>
        </w:rPr>
        <w:t>I_DAO</w:t>
      </w:r>
      <w:r>
        <w:rPr>
          <w:color w:val="ea5ad2"/>
          <w:rtl w:val="0"/>
          <w:lang w:val="zh-TW" w:eastAsia="zh-TW"/>
        </w:rPr>
        <w:t>），使所有</w:t>
      </w:r>
      <w:r>
        <w:rPr>
          <w:color w:val="ea5ad2"/>
          <w:rtl w:val="0"/>
          <w:lang w:val="en-US"/>
        </w:rPr>
        <w:t>DAO</w:t>
      </w:r>
      <w:r>
        <w:rPr>
          <w:color w:val="ea5ad2"/>
          <w:rtl w:val="0"/>
          <w:lang w:val="zh-TW" w:eastAsia="zh-TW"/>
        </w:rPr>
        <w:t>的定义（</w:t>
      </w:r>
      <w:r>
        <w:rPr>
          <w:color w:val="ea5ad2"/>
          <w:rtl w:val="0"/>
          <w:lang w:val="en-US"/>
        </w:rPr>
        <w:t>mysql</w:t>
      </w:r>
      <w:r>
        <w:rPr>
          <w:color w:val="ea5ad2"/>
          <w:rtl w:val="0"/>
          <w:lang w:val="zh-TW" w:eastAsia="zh-TW"/>
        </w:rPr>
        <w:t>扩展，</w:t>
      </w:r>
      <w:r>
        <w:rPr>
          <w:color w:val="ea5ad2"/>
          <w:rtl w:val="0"/>
          <w:lang w:val="en-US"/>
        </w:rPr>
        <w:t>PDO</w:t>
      </w:r>
      <w:r>
        <w:rPr>
          <w:color w:val="ea5ad2"/>
          <w:rtl w:val="0"/>
          <w:lang w:val="zh-TW" w:eastAsia="zh-TW"/>
        </w:rPr>
        <w:t>扩展）都实现相同的</w:t>
      </w:r>
      <w:r>
        <w:rPr>
          <w:color w:val="ea5ad2"/>
          <w:rtl w:val="0"/>
          <w:lang w:val="en-US"/>
        </w:rPr>
        <w:t>DAO</w:t>
      </w:r>
      <w:r>
        <w:rPr>
          <w:color w:val="ea5ad2"/>
          <w:rtl w:val="0"/>
          <w:lang w:val="zh-TW" w:eastAsia="zh-TW"/>
        </w:rPr>
        <w:t>操作接口（</w:t>
      </w:r>
      <w:r>
        <w:rPr>
          <w:color w:val="ea5ad2"/>
          <w:rtl w:val="0"/>
          <w:lang w:val="en-US"/>
        </w:rPr>
        <w:t>I_DAO</w:t>
      </w:r>
      <w:r>
        <w:rPr>
          <w:color w:val="ea5ad2"/>
          <w:rtl w:val="0"/>
          <w:lang w:val="zh-TW" w:eastAsia="zh-TW"/>
        </w:rPr>
        <w:t>）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2609850" cy="904875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762500" cy="2962275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3676650" cy="97155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124325" cy="99060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预处理（预编译）的执行方式</w:t>
      </w:r>
    </w:p>
    <w:p>
      <w:pPr>
        <w:pStyle w:val="Normal.0"/>
        <w:rPr>
          <w:color w:val="e961f4"/>
        </w:rPr>
      </w:pPr>
      <w:r>
        <w:rPr>
          <w:color w:val="e961f4"/>
          <w:rtl w:val="0"/>
          <w:lang w:val="zh-TW" w:eastAsia="zh-TW"/>
        </w:rPr>
        <w:t>一条</w:t>
      </w:r>
      <w:r>
        <w:rPr>
          <w:color w:val="e961f4"/>
          <w:rtl w:val="0"/>
          <w:lang w:val="en-US"/>
        </w:rPr>
        <w:t>SQL</w:t>
      </w:r>
      <w:r>
        <w:rPr>
          <w:color w:val="e961f4"/>
          <w:rtl w:val="0"/>
          <w:lang w:val="zh-TW" w:eastAsia="zh-TW"/>
        </w:rPr>
        <w:t>的执行，</w:t>
      </w:r>
      <w:r>
        <w:rPr>
          <w:color w:val="e961f4"/>
          <w:rtl w:val="0"/>
          <w:lang w:val="en-US"/>
        </w:rPr>
        <w:t>MySQL</w:t>
      </w:r>
      <w:r>
        <w:rPr>
          <w:color w:val="e961f4"/>
          <w:rtl w:val="0"/>
          <w:lang w:val="zh-TW" w:eastAsia="zh-TW"/>
        </w:rPr>
        <w:t>分成两大步骤：</w:t>
      </w:r>
    </w:p>
    <w:p>
      <w:pPr>
        <w:pStyle w:val="List Paragraph"/>
        <w:numPr>
          <w:ilvl w:val="0"/>
          <w:numId w:val="2"/>
        </w:numPr>
        <w:rPr>
          <w:color w:val="e961f4"/>
          <w:lang w:val="zh-TW" w:eastAsia="zh-TW"/>
        </w:rPr>
      </w:pPr>
      <w:r>
        <w:rPr>
          <w:color w:val="e961f4"/>
          <w:rtl w:val="0"/>
          <w:lang w:val="zh-TW" w:eastAsia="zh-TW"/>
        </w:rPr>
        <w:t>编译；</w:t>
      </w:r>
      <w:r>
        <w:rPr>
          <w:color w:val="e961f4"/>
          <w:rtl w:val="0"/>
          <w:lang w:val="en-US"/>
        </w:rPr>
        <w:t>2</w:t>
      </w:r>
      <w:r>
        <w:rPr>
          <w:color w:val="e961f4"/>
          <w:rtl w:val="0"/>
          <w:lang w:val="zh-TW" w:eastAsia="zh-TW"/>
        </w:rPr>
        <w:t>，执行</w:t>
      </w:r>
    </w:p>
    <w:p>
      <w:pPr>
        <w:pStyle w:val="Normal.0"/>
      </w:pPr>
    </w:p>
    <w:p>
      <w:pPr>
        <w:pStyle w:val="Normal.0"/>
        <w:rPr>
          <w:color w:val="ea5de2"/>
          <w:lang w:val="zh-TW" w:eastAsia="zh-TW"/>
        </w:rPr>
      </w:pPr>
      <w:r>
        <w:rPr>
          <w:color w:val="ea5de2"/>
          <w:rtl w:val="0"/>
          <w:lang w:val="zh-TW" w:eastAsia="zh-TW"/>
        </w:rPr>
        <w:t>如果：</w:t>
      </w:r>
    </w:p>
    <w:p>
      <w:pPr>
        <w:pStyle w:val="Normal.0"/>
        <w:rPr>
          <w:color w:val="ea5de2"/>
        </w:rPr>
      </w:pPr>
      <w:r>
        <w:rPr>
          <w:color w:val="ea5de2"/>
          <w:rtl w:val="0"/>
          <w:lang w:val="zh-TW" w:eastAsia="zh-TW"/>
        </w:rPr>
        <w:t>连续执行多条结构相同的</w:t>
      </w:r>
      <w:r>
        <w:rPr>
          <w:color w:val="ea5de2"/>
          <w:rtl w:val="0"/>
          <w:lang w:val="en-US"/>
        </w:rPr>
        <w:t>SQL</w:t>
      </w:r>
      <w:r>
        <w:rPr>
          <w:color w:val="ea5de2"/>
          <w:rtl w:val="0"/>
          <w:lang w:val="zh-TW" w:eastAsia="zh-TW"/>
        </w:rPr>
        <w:t>：</w:t>
      </w:r>
    </w:p>
    <w:p>
      <w:pPr>
        <w:pStyle w:val="Normal.0"/>
        <w:rPr>
          <w:color w:val="e988d3"/>
          <w:lang w:val="zh-TW" w:eastAsia="zh-TW"/>
        </w:rPr>
      </w:pPr>
      <w:r>
        <w:rPr>
          <w:color w:val="e988d3"/>
          <w:rtl w:val="0"/>
          <w:lang w:val="zh-TW" w:eastAsia="zh-TW"/>
        </w:rPr>
        <w:t>编译的中间结果（语法树）应该是一致的。</w:t>
      </w:r>
    </w:p>
    <w:p>
      <w:pPr>
        <w:pStyle w:val="Normal.0"/>
        <w:rPr>
          <w:color w:val="ea5ad2"/>
          <w:lang w:val="zh-TW" w:eastAsia="zh-TW"/>
        </w:rPr>
      </w:pPr>
      <w:r>
        <w:rPr>
          <w:color w:val="ea5ad2"/>
          <w:rtl w:val="0"/>
          <w:lang w:val="zh-TW" w:eastAsia="zh-TW"/>
        </w:rPr>
        <w:t>应该将相同的结构，统一编译，每次使用不同的数据执行即可！</w:t>
      </w:r>
    </w:p>
    <w:p>
      <w:pPr>
        <w:pStyle w:val="Normal.0"/>
        <w:rPr>
          <w:color w:val="ea5feb"/>
        </w:rPr>
      </w:pPr>
      <w:r>
        <w:rPr>
          <w:color w:val="ea5feb"/>
          <w:rtl w:val="0"/>
          <w:lang w:val="zh-TW" w:eastAsia="zh-TW"/>
        </w:rPr>
        <w:t>预编译：指的是预先编译</w:t>
      </w:r>
      <w:r>
        <w:rPr>
          <w:color w:val="ea5feb"/>
          <w:rtl w:val="0"/>
          <w:lang w:val="en-US"/>
        </w:rPr>
        <w:t>SQL</w:t>
      </w:r>
      <w:r>
        <w:rPr>
          <w:color w:val="ea5feb"/>
          <w:rtl w:val="0"/>
          <w:lang w:val="zh-TW" w:eastAsia="zh-TW"/>
        </w:rPr>
        <w:t>的结构的一种执行</w:t>
      </w:r>
      <w:r>
        <w:rPr>
          <w:color w:val="ea5feb"/>
          <w:rtl w:val="0"/>
          <w:lang w:val="en-US"/>
        </w:rPr>
        <w:t>SQL</w:t>
      </w:r>
      <w:r>
        <w:rPr>
          <w:color w:val="ea5feb"/>
          <w:rtl w:val="0"/>
          <w:lang w:val="zh-TW" w:eastAsia="zh-TW"/>
        </w:rPr>
        <w:t>的方法。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语法实现：</w:t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编译统一的结构</w:t>
      </w:r>
    </w:p>
    <w:p>
      <w:pPr>
        <w:pStyle w:val="Normal.0"/>
      </w:pPr>
      <w:r>
        <w:rPr>
          <w:rtl w:val="0"/>
          <w:lang w:val="en-US"/>
        </w:rPr>
        <w:t>$PDOStatement = $pdo-&gt;prepare(SQL</w:t>
      </w:r>
      <w:r>
        <w:rPr>
          <w:rtl w:val="0"/>
          <w:lang w:val="zh-TW" w:eastAsia="zh-TW"/>
        </w:rPr>
        <w:t>的结构</w:t>
      </w:r>
      <w:r>
        <w:rPr>
          <w:rtl w:val="0"/>
          <w:lang w:val="en-US"/>
        </w:rPr>
        <w:t>);</w:t>
      </w:r>
    </w:p>
    <w:p>
      <w:pPr>
        <w:pStyle w:val="Normal.0"/>
      </w:pPr>
      <w:r>
        <w:rPr>
          <w:color w:val="e963fc"/>
          <w:rtl w:val="0"/>
          <w:lang w:val="en-US"/>
        </w:rPr>
        <w:t>SQL</w:t>
      </w:r>
      <w:r>
        <w:rPr>
          <w:color w:val="e963fc"/>
          <w:rtl w:val="0"/>
          <w:lang w:val="zh-TW" w:eastAsia="zh-TW"/>
        </w:rPr>
        <w:t>结构中的数据部分，可以使用问好，或者冒号标签的语法来占用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502557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442276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绑定数据到中间编译结果</w:t>
      </w:r>
    </w:p>
    <w:p>
      <w:pPr>
        <w:pStyle w:val="Normal.0"/>
      </w:pPr>
      <w:r>
        <w:rPr>
          <w:rtl w:val="0"/>
        </w:rPr>
        <w:t>$PDOStatement-&gt;bindValue()</w:t>
      </w:r>
    </w:p>
    <w:p>
      <w:pPr>
        <w:pStyle w:val="Normal.0"/>
      </w:pPr>
      <w:r>
        <w:drawing>
          <wp:inline distT="0" distB="0" distL="0" distR="0">
            <wp:extent cx="4686300" cy="40005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执行</w:t>
      </w:r>
    </w:p>
    <w:p>
      <w:pPr>
        <w:pStyle w:val="Normal.0"/>
      </w:pPr>
      <w:r>
        <w:rPr>
          <w:rtl w:val="0"/>
        </w:rPr>
        <w:t>$PDOStatement-&gt;execute();</w:t>
      </w:r>
    </w:p>
    <w:p>
      <w:pPr>
        <w:pStyle w:val="Normal.0"/>
      </w:pPr>
      <w:r>
        <w:drawing>
          <wp:inline distT="0" distB="0" distL="0" distR="0">
            <wp:extent cx="4352925" cy="771525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循环执行：</w:t>
      </w:r>
    </w:p>
    <w:p>
      <w:pPr>
        <w:pStyle w:val="Normal.0"/>
      </w:pPr>
      <w:r>
        <w:drawing>
          <wp:inline distT="0" distB="0" distL="0" distR="0">
            <wp:extent cx="5270500" cy="3702549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color w:val="dc56d0"/>
          <w:lang w:val="zh-TW" w:eastAsia="zh-TW"/>
        </w:rPr>
      </w:pPr>
      <w:r>
        <w:rPr>
          <w:color w:val="dc56d0"/>
          <w:rtl w:val="0"/>
          <w:lang w:val="zh-TW" w:eastAsia="zh-TW"/>
        </w:rPr>
        <w:t>预编译的优点二：</w:t>
      </w:r>
    </w:p>
    <w:p>
      <w:pPr>
        <w:pStyle w:val="Normal.0"/>
        <w:rPr>
          <w:color w:val="dc56d0"/>
        </w:rPr>
      </w:pPr>
      <w:r>
        <w:rPr>
          <w:color w:val="dc56d0"/>
          <w:rtl w:val="0"/>
          <w:lang w:val="zh-TW" w:eastAsia="zh-TW"/>
        </w:rPr>
        <w:t>更好的防止</w:t>
      </w:r>
      <w:r>
        <w:rPr>
          <w:color w:val="dc56d0"/>
          <w:rtl w:val="0"/>
          <w:lang w:val="en-US"/>
        </w:rPr>
        <w:t>SQL</w:t>
      </w:r>
      <w:r>
        <w:rPr>
          <w:color w:val="dc56d0"/>
          <w:rtl w:val="0"/>
          <w:lang w:val="zh-TW" w:eastAsia="zh-TW"/>
        </w:rPr>
        <w:t>注入，是因为预编译时，不需要用户的数据参与。编译时，结构固定，导致用户数据不能影响到</w:t>
      </w:r>
      <w:r>
        <w:rPr>
          <w:color w:val="dc56d0"/>
          <w:rtl w:val="0"/>
          <w:lang w:val="en-US"/>
        </w:rPr>
        <w:t>SQL</w:t>
      </w:r>
      <w:r>
        <w:rPr>
          <w:color w:val="dc56d0"/>
          <w:rtl w:val="0"/>
          <w:lang w:val="zh-TW" w:eastAsia="zh-TW"/>
        </w:rPr>
        <w:t>的结构。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普通的执行方法：</w:t>
      </w:r>
    </w:p>
    <w:p>
      <w:pPr>
        <w:pStyle w:val="Normal.0"/>
        <w:rPr>
          <w:color w:val="e960f0"/>
        </w:rPr>
      </w:pPr>
      <w:r>
        <w:rPr>
          <w:color w:val="e960f0"/>
          <w:rtl w:val="0"/>
          <w:lang w:val="en-US"/>
        </w:rPr>
        <w:t>$pdo-&gt;query();</w:t>
      </w:r>
    </w:p>
    <w:p>
      <w:pPr>
        <w:pStyle w:val="Normal.0"/>
        <w:rPr>
          <w:color w:val="e960f0"/>
        </w:rPr>
      </w:pPr>
      <w:r>
        <w:rPr>
          <w:color w:val="e960f0"/>
          <w:rtl w:val="0"/>
          <w:lang w:val="en-US"/>
        </w:rPr>
        <w:t>$pdo-&gt;exec()</w:t>
      </w:r>
    </w:p>
    <w:p>
      <w:pPr>
        <w:pStyle w:val="Normal.0"/>
        <w:rPr>
          <w:color w:val="e961f6"/>
        </w:rPr>
      </w:pPr>
      <w:r>
        <w:rPr>
          <w:color w:val="e961f6"/>
          <w:rtl w:val="0"/>
          <w:lang w:val="zh-TW" w:eastAsia="zh-TW"/>
        </w:rPr>
        <w:t>如果需要防止</w:t>
      </w:r>
      <w:r>
        <w:rPr>
          <w:color w:val="e961f6"/>
          <w:rtl w:val="0"/>
          <w:lang w:val="en-US"/>
        </w:rPr>
        <w:t>SQL</w:t>
      </w:r>
      <w:r>
        <w:rPr>
          <w:color w:val="e961f6"/>
          <w:rtl w:val="0"/>
          <w:lang w:val="zh-TW" w:eastAsia="zh-TW"/>
        </w:rPr>
        <w:t>注入，需要人为的转义用户数据，使用的方式是</w:t>
      </w:r>
      <w:r>
        <w:rPr>
          <w:color w:val="e961f6"/>
          <w:rtl w:val="0"/>
          <w:lang w:val="en-US"/>
        </w:rPr>
        <w:t>$pdo-&gt;quote()</w:t>
      </w:r>
      <w:r>
        <w:rPr>
          <w:color w:val="e961f6"/>
          <w:rtl w:val="0"/>
          <w:lang w:val="zh-TW" w:eastAsia="zh-TW"/>
        </w:rPr>
        <w:t>方法。转义并使用引号包裹。</w:t>
      </w: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PDOStatement</w:t>
      </w:r>
      <w:r>
        <w:rPr>
          <w:rtl w:val="0"/>
          <w:lang w:val="zh-TW" w:eastAsia="zh-TW"/>
        </w:rPr>
        <w:t>对象的常用方法</w:t>
      </w:r>
    </w:p>
    <w:p>
      <w:pPr>
        <w:pStyle w:val="heading 3"/>
        <w:rPr>
          <w:color w:val="e45de7"/>
        </w:rPr>
      </w:pPr>
      <w:r>
        <w:rPr>
          <w:color w:val="e45de7"/>
          <w:rtl w:val="0"/>
          <w:lang w:val="en-US"/>
        </w:rPr>
        <w:t>errorInfo()</w:t>
      </w:r>
    </w:p>
    <w:p>
      <w:pPr>
        <w:pStyle w:val="heading 3"/>
        <w:rPr>
          <w:color w:val="db5dee"/>
        </w:rPr>
      </w:pPr>
      <w:r>
        <w:rPr>
          <w:color w:val="db5dee"/>
          <w:rtl w:val="0"/>
          <w:lang w:val="en-US"/>
        </w:rPr>
        <w:t>errorCode()</w:t>
      </w:r>
    </w:p>
    <w:p>
      <w:pPr>
        <w:pStyle w:val="Normal.0"/>
      </w:pPr>
      <w:r>
        <w:rPr>
          <w:rtl w:val="0"/>
          <w:lang w:val="zh-TW" w:eastAsia="zh-TW"/>
        </w:rPr>
        <w:t>使用</w:t>
      </w:r>
      <w:r>
        <w:rPr>
          <w:rtl w:val="0"/>
          <w:lang w:val="en-US"/>
        </w:rPr>
        <w:t>PDOStatement-&gt;execute()</w:t>
      </w:r>
      <w:r>
        <w:rPr>
          <w:rtl w:val="0"/>
          <w:lang w:val="zh-TW" w:eastAsia="zh-TW"/>
        </w:rPr>
        <w:t>方法执行失败时，错误信息由以上两个方法获得。</w:t>
      </w:r>
    </w:p>
    <w:p>
      <w:pPr>
        <w:pStyle w:val="Normal.0"/>
      </w:pPr>
    </w:p>
    <w:p>
      <w:pPr>
        <w:pStyle w:val="heading 3"/>
        <w:rPr>
          <w:color w:val="ea5de0"/>
        </w:rPr>
      </w:pPr>
      <w:r>
        <w:rPr>
          <w:color w:val="ea5de0"/>
          <w:rtl w:val="0"/>
          <w:lang w:val="en-US"/>
        </w:rPr>
        <w:t>fetchColumn(index=0)</w:t>
      </w:r>
    </w:p>
    <w:p>
      <w:pPr>
        <w:pStyle w:val="Normal.0"/>
        <w:rPr>
          <w:color w:val="e962fb"/>
          <w:lang w:val="zh-TW" w:eastAsia="zh-TW"/>
        </w:rPr>
      </w:pPr>
      <w:r>
        <w:rPr>
          <w:color w:val="e962fb"/>
          <w:rtl w:val="0"/>
          <w:lang w:val="zh-TW" w:eastAsia="zh-TW"/>
        </w:rPr>
        <w:t>允许传递参数，表示获得第一条记录的第几个字段的值。</w:t>
      </w:r>
    </w:p>
    <w:p>
      <w:pPr>
        <w:pStyle w:val="Normal.0"/>
        <w:rPr>
          <w:color w:val="ea5cdc"/>
        </w:rPr>
      </w:pPr>
      <w:r>
        <w:rPr>
          <w:color w:val="ea5cdc"/>
          <w:rtl w:val="0"/>
          <w:lang w:val="en-US"/>
        </w:rPr>
        <w:t>getOne()</w:t>
      </w:r>
    </w:p>
    <w:p>
      <w:pPr>
        <w:pStyle w:val="heading 3"/>
        <w:rPr>
          <w:color w:val="e963fe"/>
        </w:rPr>
      </w:pPr>
      <w:r>
        <w:rPr>
          <w:color w:val="e963fe"/>
          <w:rtl w:val="0"/>
          <w:lang w:val="en-US"/>
        </w:rPr>
        <w:t>Fetch()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getRow()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获取一条后，可以向后移动结果集指针。</w:t>
      </w:r>
    </w:p>
    <w:p>
      <w:pPr>
        <w:pStyle w:val="heading 3"/>
        <w:rPr>
          <w:color w:val="e963fe"/>
        </w:rPr>
      </w:pPr>
      <w:r>
        <w:rPr>
          <w:color w:val="e963fe"/>
          <w:rtl w:val="0"/>
          <w:lang w:val="en-US"/>
        </w:rPr>
        <w:t>FetchAll()</w:t>
      </w:r>
    </w:p>
    <w:p>
      <w:pPr>
        <w:pStyle w:val="Normal.0"/>
        <w:rPr>
          <w:color w:val="ec4d82"/>
        </w:rPr>
      </w:pPr>
      <w:r>
        <w:rPr>
          <w:rtl w:val="0"/>
        </w:rPr>
        <w:t>getAll()</w:t>
      </w:r>
    </w:p>
    <w:p>
      <w:pPr>
        <w:pStyle w:val="Normal.0"/>
      </w:pPr>
    </w:p>
    <w:p>
      <w:pPr>
        <w:pStyle w:val="heading 3"/>
        <w:rPr>
          <w:color w:val="e956c0"/>
        </w:rPr>
      </w:pPr>
      <w:r>
        <w:rPr>
          <w:color w:val="e956c0"/>
          <w:rtl w:val="0"/>
          <w:lang w:val="en-US"/>
        </w:rPr>
        <w:t>rowCount();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统计处理的记录数：</w:t>
      </w:r>
    </w:p>
    <w:p>
      <w:pPr>
        <w:pStyle w:val="Normal.0"/>
        <w:rPr>
          <w:color w:val="e25de8"/>
        </w:rPr>
      </w:pPr>
      <w:r>
        <w:rPr>
          <w:color w:val="e25de8"/>
          <w:lang w:val="en-US"/>
        </w:rPr>
        <w:tab/>
      </w:r>
      <w:r>
        <w:rPr>
          <w:color w:val="e25de8"/>
          <w:rtl w:val="0"/>
          <w:lang w:val="zh-TW" w:eastAsia="zh-TW"/>
        </w:rPr>
        <w:t>影响了多少行（增删改）</w:t>
      </w:r>
    </w:p>
    <w:p>
      <w:pPr>
        <w:pStyle w:val="Normal.0"/>
        <w:rPr>
          <w:color w:val="e25de8"/>
        </w:rPr>
      </w:pPr>
      <w:r>
        <w:rPr>
          <w:color w:val="e25de8"/>
          <w:lang w:val="en-US"/>
        </w:rPr>
        <w:tab/>
      </w:r>
      <w:r>
        <w:rPr>
          <w:color w:val="e25de8"/>
          <w:rtl w:val="0"/>
          <w:lang w:val="zh-TW" w:eastAsia="zh-TW"/>
        </w:rPr>
        <w:t>结果集中存在多少行（查）。</w:t>
      </w:r>
    </w:p>
    <w:p>
      <w:pPr>
        <w:pStyle w:val="Normal.0"/>
      </w:pPr>
    </w:p>
    <w:p>
      <w:pPr>
        <w:pStyle w:val="heading 3"/>
        <w:rPr>
          <w:color w:val="e963fd"/>
        </w:rPr>
      </w:pPr>
      <w:r>
        <w:rPr>
          <w:color w:val="e963fd"/>
          <w:rtl w:val="0"/>
          <w:lang w:val="en-US"/>
        </w:rPr>
        <w:t>closeCursor();</w:t>
      </w:r>
    </w:p>
    <w:p>
      <w:pPr>
        <w:pStyle w:val="Normal.0"/>
      </w:pPr>
      <w:r>
        <w:rPr>
          <w:rtl w:val="0"/>
          <w:lang w:val="zh-TW" w:eastAsia="zh-TW"/>
        </w:rPr>
        <w:t>释放结果集光标。（建议</w:t>
      </w:r>
      <w:r>
        <w:rPr>
          <w:rtl w:val="0"/>
          <w:lang w:val="en-US"/>
        </w:rPr>
        <w:t>fetch</w:t>
      </w:r>
      <w:r>
        <w:rPr>
          <w:rtl w:val="0"/>
          <w:lang w:val="zh-TW" w:eastAsia="zh-TW"/>
        </w:rPr>
        <w:t>之后，手动释放）</w:t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数据据抽象层</w:t>
      </w:r>
      <w:r>
        <w:rPr>
          <w:rtl w:val="0"/>
          <w:lang w:val="en-US"/>
        </w:rPr>
        <w:t>&amp;</w:t>
      </w:r>
      <w:r>
        <w:rPr>
          <w:rtl w:val="0"/>
          <w:lang w:val="zh-TW" w:eastAsia="zh-TW"/>
        </w:rPr>
        <w:t>驱动</w:t>
      </w:r>
    </w:p>
    <w:p>
      <w:pPr>
        <w:pStyle w:val="Normal.0"/>
        <w:rPr>
          <w:color w:val="da5bea"/>
        </w:rPr>
      </w:pPr>
      <w:r>
        <w:rPr>
          <w:color w:val="da5bea"/>
          <w:rtl w:val="0"/>
          <w:lang w:val="en-US"/>
        </w:rPr>
        <w:t>PDO</w:t>
      </w:r>
      <w:r>
        <w:rPr>
          <w:color w:val="da5bea"/>
          <w:rtl w:val="0"/>
          <w:lang w:val="zh-TW" w:eastAsia="zh-TW"/>
        </w:rPr>
        <w:t>：</w:t>
      </w:r>
      <w:r>
        <w:rPr>
          <w:color w:val="da5bea"/>
          <w:rtl w:val="0"/>
          <w:lang w:val="en-US"/>
        </w:rPr>
        <w:t>PHP Data Object</w:t>
      </w:r>
      <w:r>
        <w:rPr>
          <w:color w:val="da5bea"/>
          <w:rtl w:val="0"/>
          <w:lang w:val="zh-TW" w:eastAsia="zh-TW"/>
        </w:rPr>
        <w:t>。</w:t>
      </w:r>
    </w:p>
    <w:p>
      <w:pPr>
        <w:pStyle w:val="Normal.0"/>
        <w:rPr>
          <w:color w:val="ea5cdc"/>
        </w:rPr>
      </w:pPr>
      <w:r>
        <w:rPr>
          <w:color w:val="ea5cdc"/>
          <w:rtl w:val="0"/>
          <w:lang w:val="en-US"/>
        </w:rPr>
        <w:t>PDO</w:t>
      </w:r>
      <w:r>
        <w:rPr>
          <w:color w:val="ea5cdc"/>
          <w:rtl w:val="0"/>
          <w:lang w:val="zh-TW" w:eastAsia="zh-TW"/>
        </w:rPr>
        <w:t>是数据库抽象层的一种。</w:t>
      </w:r>
    </w:p>
    <w:p>
      <w:pPr>
        <w:pStyle w:val="Normal.0"/>
        <w:rPr>
          <w:color w:val="e060f9"/>
          <w:lang w:val="zh-TW" w:eastAsia="zh-TW"/>
        </w:rPr>
      </w:pPr>
      <w:r>
        <w:rPr>
          <w:color w:val="e060f9"/>
          <w:rtl w:val="0"/>
          <w:lang w:val="zh-TW" w:eastAsia="zh-TW"/>
        </w:rPr>
        <w:t>将多种数据库的操作，抽象出来，使用同一种语法完成。</w:t>
      </w:r>
    </w:p>
    <w:p>
      <w:pPr>
        <w:pStyle w:val="Normal.0"/>
      </w:pPr>
      <w:r>
        <w:drawing>
          <wp:inline distT="0" distB="0" distL="0" distR="0">
            <wp:extent cx="5270500" cy="2580680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df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57800" cy="1752600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后台首页功能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主体功能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框架集布局，各个框架中，都需要请求项目的某个功能动作，完成最终的展示！</w:t>
      </w:r>
    </w:p>
    <w:p>
      <w:pPr>
        <w:pStyle w:val="Normal.0"/>
      </w:pPr>
    </w:p>
    <w:p>
      <w:pPr>
        <w:pStyle w:val="Normal.0"/>
        <w:rPr>
          <w:color w:val="e35ff3"/>
        </w:rPr>
      </w:pPr>
      <w:r>
        <w:rPr>
          <w:color w:val="e35ff3"/>
          <w:rtl w:val="0"/>
          <w:lang w:val="en-US"/>
        </w:rPr>
        <w:t>Back/ManageController-&gt;indexAction()</w:t>
      </w:r>
    </w:p>
    <w:p>
      <w:pPr>
        <w:pStyle w:val="Normal.0"/>
      </w:pPr>
      <w:r>
        <w:drawing>
          <wp:inline distT="0" distB="0" distL="0" distR="0">
            <wp:extent cx="5270500" cy="2679668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完成后台模板</w:t>
      </w:r>
      <w:r>
        <w:rPr>
          <w:rtl w:val="0"/>
          <w:lang w:val="en-US"/>
        </w:rPr>
        <w:t>index.html</w:t>
      </w:r>
    </w:p>
    <w:p>
      <w:pPr>
        <w:pStyle w:val="Normal.0"/>
      </w:pPr>
      <w:r>
        <w:drawing>
          <wp:inline distT="0" distB="0" distL="0" distR="0">
            <wp:extent cx="5270500" cy="1373782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3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各个</w:t>
      </w:r>
      <w:r>
        <w:rPr>
          <w:rtl w:val="0"/>
          <w:lang w:val="en-US"/>
        </w:rPr>
        <w:t>frame</w:t>
      </w:r>
      <w:r>
        <w:rPr>
          <w:rtl w:val="0"/>
          <w:lang w:val="zh-TW" w:eastAsia="zh-TW"/>
        </w:rPr>
        <w:t>功能</w:t>
      </w:r>
    </w:p>
    <w:p>
      <w:pPr>
        <w:pStyle w:val="Normal.0"/>
      </w:pPr>
      <w:r>
        <w:drawing>
          <wp:inline distT="0" distB="0" distL="0" distR="0">
            <wp:extent cx="5270500" cy="5359971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a5ee6"/>
          <w:lang w:val="zh-TW" w:eastAsia="zh-TW"/>
        </w:rPr>
      </w:pPr>
      <w:r>
        <w:rPr>
          <w:color w:val="ea5ee6"/>
          <w:rtl w:val="0"/>
          <w:lang w:val="zh-TW" w:eastAsia="zh-TW"/>
        </w:rPr>
        <w:t>实现对应的视图模板：</w:t>
      </w: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后台公共登录验证</w:t>
      </w:r>
      <w:r>
        <w:rPr>
          <w:rtl w:val="0"/>
          <w:lang w:val="en-US"/>
        </w:rPr>
        <w:t xml:space="preserve"> – </w:t>
      </w:r>
      <w:r>
        <w:rPr>
          <w:rtl w:val="0"/>
          <w:lang w:val="zh-TW" w:eastAsia="zh-TW"/>
        </w:rPr>
        <w:t>平台控制器</w:t>
      </w:r>
    </w:p>
    <w:p>
      <w:pPr>
        <w:pStyle w:val="Normal.0"/>
        <w:rPr>
          <w:color w:val="e960f2"/>
        </w:rPr>
      </w:pPr>
      <w:r>
        <w:rPr>
          <w:color w:val="e960f2"/>
          <w:rtl w:val="0"/>
          <w:lang w:val="zh-TW" w:eastAsia="zh-TW"/>
        </w:rPr>
        <w:t>后台不仅</w:t>
      </w:r>
      <w:r>
        <w:rPr>
          <w:color w:val="e960f2"/>
          <w:rtl w:val="0"/>
          <w:lang w:val="en-US"/>
        </w:rPr>
        <w:t>Manage-&gt;indexaction()</w:t>
      </w:r>
      <w:r>
        <w:rPr>
          <w:color w:val="e960f2"/>
          <w:rtl w:val="0"/>
          <w:lang w:val="zh-TW" w:eastAsia="zh-TW"/>
        </w:rPr>
        <w:t>需要登录验证，而且其他动作需要登录验证。</w:t>
      </w:r>
    </w:p>
    <w:p>
      <w:pPr>
        <w:pStyle w:val="Normal.0"/>
        <w:rPr>
          <w:color w:val="e960f2"/>
          <w:lang w:val="zh-TW" w:eastAsia="zh-TW"/>
        </w:rPr>
      </w:pPr>
      <w:r>
        <w:rPr>
          <w:color w:val="e960f2"/>
          <w:rtl w:val="0"/>
          <w:lang w:val="zh-TW" w:eastAsia="zh-TW"/>
        </w:rPr>
        <w:t>该操作属于当前平台后台的公共控制器功能。</w:t>
      </w:r>
    </w:p>
    <w:p>
      <w:pPr>
        <w:pStyle w:val="Normal.0"/>
        <w:rPr>
          <w:color w:val="e960f2"/>
        </w:rPr>
      </w:pPr>
    </w:p>
    <w:p>
      <w:pPr>
        <w:pStyle w:val="Normal.0"/>
        <w:rPr>
          <w:color w:val="e960f2"/>
          <w:lang w:val="zh-TW" w:eastAsia="zh-TW"/>
        </w:rPr>
      </w:pPr>
      <w:r>
        <w:rPr>
          <w:color w:val="e960f2"/>
          <w:rtl w:val="0"/>
          <w:lang w:val="zh-TW" w:eastAsia="zh-TW"/>
        </w:rPr>
        <w:t>增加后台的平台控制器，完成相应验证工作：</w:t>
      </w:r>
    </w:p>
    <w:p>
      <w:pPr>
        <w:pStyle w:val="Normal.0"/>
      </w:pPr>
      <w:r>
        <w:drawing>
          <wp:inline distT="0" distB="0" distL="0" distR="0">
            <wp:extent cx="5270500" cy="1326192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6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平台中其他的控制器，都继承自平台控制器：</w:t>
      </w:r>
    </w:p>
    <w:p>
      <w:pPr>
        <w:pStyle w:val="Normal.0"/>
      </w:pPr>
      <w:r>
        <w:drawing>
          <wp:inline distT="0" distB="0" distL="0" distR="0">
            <wp:extent cx="5270500" cy="383898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394685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将验证登录操作，移动到</w:t>
      </w:r>
      <w:r>
        <w:rPr>
          <w:rtl w:val="0"/>
          <w:lang w:val="en-US"/>
        </w:rPr>
        <w:t>PlatformController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实现：</w:t>
      </w:r>
    </w:p>
    <w:p>
      <w:pPr>
        <w:pStyle w:val="Normal.0"/>
      </w:pPr>
      <w:r>
        <w:drawing>
          <wp:inline distT="0" distB="0" distL="0" distR="0">
            <wp:extent cx="5270500" cy="1457542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7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调用时机：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实例化后台控制器对象的时候（构造方法执行时）：</w:t>
      </w:r>
    </w:p>
    <w:p>
      <w:pPr>
        <w:pStyle w:val="Normal.0"/>
      </w:pPr>
      <w:r>
        <w:drawing>
          <wp:inline distT="0" distB="0" distL="0" distR="0">
            <wp:extent cx="5270500" cy="958158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</w:pPr>
      <w:r>
        <w:drawing>
          <wp:inline distT="0" distB="0" distL="0" distR="0">
            <wp:extent cx="5270500" cy="1694226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4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发现，已经可以验证未登录，并跳转到登录，但是登录页面没有正常加载：</w:t>
      </w:r>
    </w:p>
    <w:p>
      <w:pPr>
        <w:pStyle w:val="Normal.0"/>
      </w:pPr>
      <w:r>
        <w:rPr>
          <w:rtl w:val="0"/>
          <w:lang w:val="en-US"/>
        </w:rPr>
        <w:t>Why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zh-TW" w:eastAsia="zh-TW"/>
        </w:rPr>
        <w:t>请求</w:t>
      </w:r>
      <w:r>
        <w:rPr>
          <w:rtl w:val="0"/>
          <w:lang w:val="en-US"/>
        </w:rPr>
        <w:t>admin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login</w:t>
      </w:r>
      <w:r>
        <w:rPr>
          <w:rtl w:val="0"/>
          <w:lang w:val="zh-TW" w:eastAsia="zh-TW"/>
        </w:rPr>
        <w:t>时，也要判断是否登录，没有由跳转到</w:t>
      </w:r>
      <w:r>
        <w:rPr>
          <w:rtl w:val="0"/>
          <w:lang w:val="en-US"/>
        </w:rPr>
        <w:t>admin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login</w:t>
      </w:r>
      <w:r>
        <w:rPr>
          <w:rtl w:val="0"/>
          <w:lang w:val="zh-TW" w:eastAsia="zh-TW"/>
        </w:rPr>
        <w:t>，导致死循环。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可见：后台的绝大多数的动作都需要登录验证后在执行，但是存在特例：登录相关，找回密码之类。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应该判断是否登录时，如果是特例动作则不判断：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如何判断特例？</w:t>
      </w:r>
    </w:p>
    <w:p>
      <w:pPr>
        <w:pStyle w:val="Normal.0"/>
      </w:pPr>
      <w:r>
        <w:drawing>
          <wp:inline distT="0" distB="0" distL="0" distR="0">
            <wp:extent cx="5270500" cy="1280505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0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由于开启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在公共的位置，后台的动作中，就不需要再次开启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了：</w:t>
      </w:r>
    </w:p>
    <w:p>
      <w:pPr>
        <w:pStyle w:val="Normal.0"/>
      </w:pPr>
      <w:r>
        <w:rPr>
          <w:rtl w:val="0"/>
        </w:rPr>
        <w:t>adminController-&gt;checkAction()</w:t>
      </w:r>
    </w:p>
    <w:p>
      <w:pPr>
        <w:pStyle w:val="Normal.0"/>
      </w:pPr>
      <w:r>
        <w:drawing>
          <wp:inline distT="0" distB="0" distL="0" distR="0">
            <wp:extent cx="5270500" cy="1732298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2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验证码的分析</w:t>
      </w:r>
    </w:p>
    <w:p>
      <w:pPr>
        <w:pStyle w:val="Normal.0"/>
        <w:rPr>
          <w:color w:val="ea5fe9"/>
          <w:lang w:val="zh-TW" w:eastAsia="zh-TW"/>
        </w:rPr>
      </w:pPr>
      <w:r>
        <w:rPr>
          <w:color w:val="ea5fe9"/>
          <w:rtl w:val="0"/>
          <w:lang w:val="zh-TW" w:eastAsia="zh-TW"/>
        </w:rPr>
        <w:t>登录：防止暴力破解</w:t>
      </w:r>
    </w:p>
    <w:p>
      <w:pPr>
        <w:pStyle w:val="Normal.0"/>
        <w:rPr>
          <w:color w:val="ea5fe9"/>
          <w:lang w:val="zh-TW" w:eastAsia="zh-TW"/>
        </w:rPr>
      </w:pPr>
      <w:r>
        <w:rPr>
          <w:color w:val="ea5fe9"/>
          <w:rtl w:val="0"/>
          <w:lang w:val="zh-TW" w:eastAsia="zh-TW"/>
        </w:rPr>
        <w:t>论坛：防止灌水水</w:t>
      </w:r>
    </w:p>
    <w:p>
      <w:pPr>
        <w:pStyle w:val="Normal.0"/>
        <w:rPr>
          <w:color w:val="ea5fe9"/>
          <w:lang w:val="zh-TW" w:eastAsia="zh-TW"/>
        </w:rPr>
      </w:pPr>
      <w:r>
        <w:rPr>
          <w:color w:val="ea5fe9"/>
          <w:rtl w:val="0"/>
          <w:lang w:val="zh-TW" w:eastAsia="zh-TW"/>
        </w:rPr>
        <w:t>展示类：被抓取。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66691" cy="3086736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3.pdf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3086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需要技术：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图片处理技术。</w:t>
      </w:r>
    </w:p>
    <w:p>
      <w:pPr>
        <w:pStyle w:val="Normal.0"/>
      </w:pPr>
      <w:r>
        <w:rPr>
          <w:rtl w:val="0"/>
          <w:lang w:val="zh-TW" w:eastAsia="zh-TW"/>
        </w:rPr>
        <w:t>会话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技术。</w:t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图片处理技术</w:t>
      </w:r>
      <w:r>
        <w:rPr>
          <w:rtl w:val="0"/>
          <w:lang w:val="en-US"/>
        </w:rPr>
        <w:t xml:space="preserve"> – </w:t>
      </w:r>
      <w:r>
        <w:rPr>
          <w:rtl w:val="0"/>
          <w:lang w:val="en-US"/>
        </w:rPr>
        <w:t>GD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具体操作步骤</w:t>
      </w:r>
    </w:p>
    <w:p>
      <w:pPr>
        <w:pStyle w:val="heading 2"/>
      </w:pPr>
      <w:r>
        <w:rPr>
          <w:rtl w:val="0"/>
          <w:lang w:val="zh-TW" w:eastAsia="zh-TW"/>
        </w:rPr>
        <w:t>开启</w:t>
      </w:r>
      <w:r>
        <w:rPr>
          <w:rtl w:val="0"/>
          <w:lang w:val="en-US"/>
        </w:rPr>
        <w:t>GD</w:t>
      </w:r>
      <w:r>
        <w:rPr>
          <w:rtl w:val="0"/>
          <w:lang w:val="zh-TW" w:eastAsia="zh-TW"/>
        </w:rPr>
        <w:t>扩展</w:t>
      </w:r>
    </w:p>
    <w:p>
      <w:pPr>
        <w:pStyle w:val="Normal.0"/>
      </w:pPr>
      <w:r>
        <w:drawing>
          <wp:inline distT="0" distB="0" distL="0" distR="0">
            <wp:extent cx="5219700" cy="1362075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4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62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Apache restart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场景：</w:t>
      </w:r>
    </w:p>
    <w:p>
      <w:pPr>
        <w:pStyle w:val="Normal.0"/>
        <w:rPr>
          <w:color w:val="d960fd"/>
        </w:rPr>
      </w:pPr>
      <w:r>
        <w:rPr>
          <w:color w:val="d960fd"/>
          <w:rtl w:val="0"/>
          <w:lang w:val="zh-TW" w:eastAsia="zh-TW"/>
        </w:rPr>
        <w:t>制作</w:t>
      </w:r>
      <w:r>
        <w:rPr>
          <w:color w:val="d960fd"/>
          <w:rtl w:val="0"/>
          <w:lang w:val="en-US"/>
        </w:rPr>
        <w:t>500</w:t>
      </w:r>
      <w:r>
        <w:rPr>
          <w:color w:val="d960fd"/>
          <w:rtl w:val="0"/>
          <w:lang w:val="en-US"/>
        </w:rPr>
        <w:t>×</w:t>
      </w:r>
      <w:r>
        <w:rPr>
          <w:color w:val="d960fd"/>
          <w:rtl w:val="0"/>
          <w:lang w:val="en-US"/>
        </w:rPr>
        <w:t>300</w:t>
      </w:r>
      <w:r>
        <w:rPr>
          <w:color w:val="d960fd"/>
          <w:rtl w:val="0"/>
          <w:lang w:val="zh-TW" w:eastAsia="zh-TW"/>
        </w:rPr>
        <w:t>的绿色图片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创建画布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画布，一种资源型数据。可以操作的图像资源。</w:t>
      </w:r>
    </w:p>
    <w:p>
      <w:pPr>
        <w:pStyle w:val="Normal.0"/>
      </w:pPr>
    </w:p>
    <w:p>
      <w:pPr>
        <w:pStyle w:val="Normal.0"/>
        <w:rPr>
          <w:color w:val="e960f1"/>
          <w:lang w:val="zh-TW" w:eastAsia="zh-TW"/>
        </w:rPr>
      </w:pPr>
      <w:r>
        <w:rPr>
          <w:color w:val="e960f1"/>
          <w:rtl w:val="0"/>
          <w:lang w:val="zh-TW" w:eastAsia="zh-TW"/>
        </w:rPr>
        <w:t>创建新画布（新建）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ab/>
        <w:t>ImageCreate(</w:t>
      </w:r>
      <w:r>
        <w:rPr>
          <w:color w:val="e960f1"/>
          <w:rtl w:val="0"/>
          <w:lang w:val="zh-TW" w:eastAsia="zh-TW"/>
        </w:rPr>
        <w:t>宽，高</w:t>
      </w:r>
      <w:r>
        <w:rPr>
          <w:color w:val="e960f1"/>
          <w:rtl w:val="0"/>
          <w:lang w:val="en-US"/>
        </w:rPr>
        <w:t>)</w:t>
      </w:r>
      <w:r>
        <w:rPr>
          <w:color w:val="e960f1"/>
          <w:rtl w:val="0"/>
          <w:lang w:val="zh-TW" w:eastAsia="zh-TW"/>
        </w:rPr>
        <w:t>，创建基于调色板的画布。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ab/>
        <w:t>imageCreateTrueColor(</w:t>
      </w:r>
      <w:r>
        <w:rPr>
          <w:color w:val="e960f1"/>
          <w:rtl w:val="0"/>
          <w:lang w:val="zh-TW" w:eastAsia="zh-TW"/>
        </w:rPr>
        <w:t>宽，高</w:t>
      </w:r>
      <w:r>
        <w:rPr>
          <w:color w:val="e960f1"/>
          <w:rtl w:val="0"/>
          <w:lang w:val="en-US"/>
        </w:rPr>
        <w:t>);</w:t>
      </w:r>
      <w:r>
        <w:rPr>
          <w:color w:val="e960f1"/>
          <w:rtl w:val="0"/>
          <w:lang w:val="zh-TW" w:eastAsia="zh-TW"/>
        </w:rPr>
        <w:t>创建真彩色的画布。</w:t>
      </w:r>
    </w:p>
    <w:p>
      <w:pPr>
        <w:pStyle w:val="Normal.0"/>
        <w:rPr>
          <w:color w:val="e960f1"/>
          <w:lang w:val="zh-TW" w:eastAsia="zh-TW"/>
        </w:rPr>
      </w:pPr>
      <w:r>
        <w:rPr>
          <w:color w:val="e960f1"/>
          <w:rtl w:val="0"/>
          <w:lang w:val="zh-TW" w:eastAsia="zh-TW"/>
        </w:rPr>
        <w:t>基于图片创建画布（打开）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ab/>
        <w:t>imageCreateFromJPEG(</w:t>
      </w:r>
      <w:r>
        <w:rPr>
          <w:color w:val="e960f1"/>
          <w:rtl w:val="0"/>
          <w:lang w:val="zh-TW" w:eastAsia="zh-TW"/>
        </w:rPr>
        <w:t>图片地址</w:t>
      </w:r>
      <w:r>
        <w:rPr>
          <w:color w:val="e960f1"/>
          <w:rtl w:val="0"/>
          <w:lang w:val="en-US"/>
        </w:rPr>
        <w:t>);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ab/>
        <w:t>imageCreateFromPNG(</w:t>
      </w:r>
      <w:r>
        <w:rPr>
          <w:color w:val="e960f1"/>
          <w:rtl w:val="0"/>
          <w:lang w:val="zh-TW" w:eastAsia="zh-TW"/>
        </w:rPr>
        <w:t>图片地址</w:t>
      </w:r>
      <w:r>
        <w:rPr>
          <w:color w:val="e960f1"/>
          <w:rtl w:val="0"/>
          <w:lang w:val="en-US"/>
        </w:rPr>
        <w:t>);</w:t>
      </w:r>
    </w:p>
    <w:p>
      <w:pPr>
        <w:pStyle w:val="Normal.0"/>
        <w:rPr>
          <w:color w:val="e960f1"/>
        </w:rPr>
      </w:pPr>
      <w:r>
        <w:rPr>
          <w:color w:val="e960f1"/>
          <w:rtl w:val="0"/>
          <w:lang w:val="en-US"/>
        </w:rPr>
        <w:tab/>
        <w:t>imageCreateFromGIF(</w:t>
      </w:r>
      <w:r>
        <w:rPr>
          <w:color w:val="e960f1"/>
          <w:rtl w:val="0"/>
          <w:lang w:val="zh-TW" w:eastAsia="zh-TW"/>
        </w:rPr>
        <w:t>图片地址</w:t>
      </w:r>
      <w:r>
        <w:rPr>
          <w:color w:val="e960f1"/>
          <w:rtl w:val="0"/>
          <w:lang w:val="en-US"/>
        </w:rPr>
        <w:t>);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215819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5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操作画布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分配颜色：如果需要在画布上使用某个颜色，应该先将颜色分配到画布上。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使用函数：</w:t>
      </w:r>
    </w:p>
    <w:p>
      <w:pPr>
        <w:pStyle w:val="Normal.0"/>
        <w:rPr>
          <w:color w:val="ea5fed"/>
        </w:rPr>
      </w:pPr>
      <w:r>
        <w:rPr>
          <w:color w:val="ea5fed"/>
          <w:lang w:val="en-US"/>
        </w:rPr>
        <w:tab/>
      </w:r>
      <w:r>
        <w:rPr>
          <w:color w:val="ea5fed"/>
          <w:rtl w:val="0"/>
          <w:lang w:val="zh-TW" w:eastAsia="zh-TW"/>
        </w:rPr>
        <w:t>颜色标识</w:t>
      </w:r>
      <w:r>
        <w:rPr>
          <w:color w:val="ea5fed"/>
          <w:rtl w:val="0"/>
          <w:lang w:val="en-US"/>
        </w:rPr>
        <w:t xml:space="preserve"> = imageColorAllocate(</w:t>
      </w:r>
      <w:r>
        <w:rPr>
          <w:color w:val="ea5fed"/>
          <w:rtl w:val="0"/>
          <w:lang w:val="zh-TW" w:eastAsia="zh-TW"/>
        </w:rPr>
        <w:t>画布，</w:t>
      </w:r>
      <w:r>
        <w:rPr>
          <w:color w:val="ea5fed"/>
          <w:rtl w:val="0"/>
          <w:lang w:val="en-US"/>
        </w:rPr>
        <w:t>R</w:t>
      </w:r>
      <w:r>
        <w:rPr>
          <w:color w:val="ea5fed"/>
          <w:rtl w:val="0"/>
          <w:lang w:val="zh-TW" w:eastAsia="zh-TW"/>
        </w:rPr>
        <w:t>，</w:t>
      </w:r>
      <w:r>
        <w:rPr>
          <w:color w:val="ea5fed"/>
          <w:rtl w:val="0"/>
          <w:lang w:val="en-US"/>
        </w:rPr>
        <w:t>G</w:t>
      </w:r>
      <w:r>
        <w:rPr>
          <w:color w:val="ea5fed"/>
          <w:rtl w:val="0"/>
          <w:lang w:val="zh-TW" w:eastAsia="zh-TW"/>
        </w:rPr>
        <w:t>，</w:t>
      </w:r>
      <w:r>
        <w:rPr>
          <w:color w:val="ea5fed"/>
          <w:rtl w:val="0"/>
          <w:lang w:val="en-US"/>
        </w:rPr>
        <w:t>B);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颜色的表示方式：</w:t>
      </w:r>
    </w:p>
    <w:p>
      <w:pPr>
        <w:pStyle w:val="Normal.0"/>
      </w:pPr>
      <w:r>
        <w:rPr>
          <w:rtl w:val="0"/>
        </w:rPr>
        <w:t>RGB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540630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6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填充画布：将填充点，连续并且颜色相同的点进行填充（替换）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使用函数：</w:t>
      </w:r>
    </w:p>
    <w:p>
      <w:pPr>
        <w:pStyle w:val="Normal.0"/>
        <w:rPr>
          <w:color w:val="e962fb"/>
        </w:rPr>
      </w:pPr>
      <w:r>
        <w:rPr>
          <w:lang w:val="en-US"/>
        </w:rPr>
        <w:tab/>
      </w:r>
      <w:r>
        <w:rPr>
          <w:color w:val="e962fb"/>
          <w:rtl w:val="0"/>
          <w:lang w:val="en-US"/>
        </w:rPr>
        <w:t>imageFill(</w:t>
      </w:r>
      <w:r>
        <w:rPr>
          <w:color w:val="e962fb"/>
          <w:rtl w:val="0"/>
          <w:lang w:val="zh-TW" w:eastAsia="zh-TW"/>
        </w:rPr>
        <w:t>画布</w:t>
      </w:r>
      <w:r>
        <w:rPr>
          <w:color w:val="e962fb"/>
          <w:rtl w:val="0"/>
          <w:lang w:val="en-US"/>
        </w:rPr>
        <w:t xml:space="preserve">, </w:t>
      </w:r>
      <w:r>
        <w:rPr>
          <w:color w:val="e962fb"/>
          <w:rtl w:val="0"/>
          <w:lang w:val="zh-TW" w:eastAsia="zh-TW"/>
        </w:rPr>
        <w:t>填充位置</w:t>
      </w:r>
      <w:r>
        <w:rPr>
          <w:color w:val="e962fb"/>
          <w:rtl w:val="0"/>
          <w:lang w:val="en-US"/>
        </w:rPr>
        <w:t>x</w:t>
      </w:r>
      <w:r>
        <w:rPr>
          <w:color w:val="e962fb"/>
          <w:rtl w:val="0"/>
          <w:lang w:val="zh-TW" w:eastAsia="zh-TW"/>
        </w:rPr>
        <w:t>，</w:t>
      </w:r>
      <w:r>
        <w:rPr>
          <w:color w:val="e962fb"/>
          <w:rtl w:val="0"/>
          <w:lang w:val="en-US"/>
        </w:rPr>
        <w:t xml:space="preserve"> </w:t>
      </w:r>
      <w:r>
        <w:rPr>
          <w:color w:val="e962fb"/>
          <w:rtl w:val="0"/>
          <w:lang w:val="zh-TW" w:eastAsia="zh-TW"/>
        </w:rPr>
        <w:t>填充位置</w:t>
      </w:r>
      <w:r>
        <w:rPr>
          <w:color w:val="e962fb"/>
          <w:rtl w:val="0"/>
          <w:lang w:val="en-US"/>
        </w:rPr>
        <w:t>Y</w:t>
      </w:r>
      <w:r>
        <w:rPr>
          <w:color w:val="e962fb"/>
          <w:rtl w:val="0"/>
          <w:lang w:val="zh-TW" w:eastAsia="zh-TW"/>
        </w:rPr>
        <w:t>，颜色标识</w:t>
      </w:r>
      <w:r>
        <w:rPr>
          <w:color w:val="e962fb"/>
          <w:rtl w:val="0"/>
          <w:lang w:val="en-US"/>
        </w:rPr>
        <w:t>)</w:t>
      </w:r>
      <w:r>
        <w:rPr>
          <w:color w:val="e962fb"/>
          <w:rtl w:val="0"/>
          <w:lang w:val="zh-TW" w:eastAsia="zh-TW"/>
        </w:rPr>
        <w:t>完成</w:t>
      </w:r>
    </w:p>
    <w:p>
      <w:pPr>
        <w:pStyle w:val="Normal.0"/>
        <w:rPr>
          <w:color w:val="e962fb"/>
          <w:lang w:val="zh-TW" w:eastAsia="zh-TW"/>
        </w:rPr>
      </w:pPr>
      <w:r>
        <w:rPr>
          <w:color w:val="e962fb"/>
          <w:rtl w:val="0"/>
          <w:lang w:val="zh-TW" w:eastAsia="zh-TW"/>
        </w:rPr>
        <w:t>位置采用坐标进行管理：</w:t>
      </w:r>
    </w:p>
    <w:p>
      <w:pPr>
        <w:pStyle w:val="Normal.0"/>
      </w:pPr>
      <w:r>
        <w:rPr>
          <w:rtl w:val="0"/>
          <w:lang w:val="zh-TW" w:eastAsia="zh-TW"/>
        </w:rPr>
        <w:t>原点：</w:t>
      </w:r>
      <w:r>
        <w:rPr>
          <w:rtl w:val="0"/>
          <w:lang w:val="en-US"/>
        </w:rPr>
        <w:t>0</w:t>
      </w:r>
      <w:r>
        <w:rPr>
          <w:rtl w:val="0"/>
          <w:lang w:val="zh-TW" w:eastAsia="zh-TW"/>
        </w:rPr>
        <w:t>，</w:t>
      </w:r>
      <w:r>
        <w:rPr>
          <w:rtl w:val="0"/>
          <w:lang w:val="en-US"/>
        </w:rPr>
        <w:t>0,</w:t>
      </w:r>
      <w:r>
        <w:rPr>
          <w:rtl w:val="0"/>
          <w:lang w:val="zh-TW" w:eastAsia="zh-TW"/>
        </w:rPr>
        <w:t>画布的左上角。</w:t>
      </w:r>
    </w:p>
    <w:p>
      <w:pPr>
        <w:pStyle w:val="Normal.0"/>
      </w:pPr>
      <w:r>
        <w:rPr>
          <w:rtl w:val="0"/>
          <w:lang w:val="zh-TW" w:eastAsia="zh-TW"/>
        </w:rPr>
        <w:t>向右，</w:t>
      </w:r>
      <w:r>
        <w:rPr>
          <w:rtl w:val="0"/>
          <w:lang w:val="en-US"/>
        </w:rPr>
        <w:t>x</w:t>
      </w:r>
      <w:r>
        <w:rPr>
          <w:rtl w:val="0"/>
          <w:lang w:val="zh-TW" w:eastAsia="zh-TW"/>
        </w:rPr>
        <w:t>轴增加，向下</w:t>
      </w:r>
      <w:r>
        <w:rPr>
          <w:rtl w:val="0"/>
          <w:lang w:val="en-US"/>
        </w:rPr>
        <w:t>Y</w:t>
      </w:r>
      <w:r>
        <w:rPr>
          <w:rtl w:val="0"/>
          <w:lang w:val="zh-TW" w:eastAsia="zh-TW"/>
        </w:rPr>
        <w:t>轴增加。</w:t>
      </w:r>
    </w:p>
    <w:p>
      <w:pPr>
        <w:pStyle w:val="Normal.0"/>
      </w:pPr>
      <w:r>
        <w:rPr>
          <w:rtl w:val="0"/>
          <w:lang w:val="zh-TW" w:eastAsia="zh-TW"/>
        </w:rPr>
        <w:t>右下角坐标：</w:t>
      </w:r>
      <w:r>
        <w:rPr>
          <w:rtl w:val="0"/>
          <w:lang w:val="en-US"/>
        </w:rPr>
        <w:t>width-1,height-1</w:t>
      </w:r>
    </w:p>
    <w:p>
      <w:pPr>
        <w:pStyle w:val="Normal.0"/>
      </w:pPr>
      <w:r>
        <w:drawing>
          <wp:inline distT="0" distB="0" distL="0" distR="0">
            <wp:extent cx="3933825" cy="571500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输出画布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将画布中处理好的图样信息，输出出来。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典型的：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1</w:t>
      </w:r>
      <w:r>
        <w:rPr>
          <w:color w:val="ea60ee"/>
          <w:rtl w:val="0"/>
          <w:lang w:val="zh-TW" w:eastAsia="zh-TW"/>
        </w:rPr>
        <w:t>输出到图片文件。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2</w:t>
      </w:r>
      <w:r>
        <w:rPr>
          <w:color w:val="ea60ee"/>
          <w:rtl w:val="0"/>
          <w:lang w:val="zh-TW" w:eastAsia="zh-TW"/>
        </w:rPr>
        <w:t>直接输出。</w:t>
      </w:r>
    </w:p>
    <w:p>
      <w:pPr>
        <w:pStyle w:val="Normal.0"/>
        <w:rPr>
          <w:color w:val="ea60ee"/>
          <w:lang w:val="zh-TW" w:eastAsia="zh-TW"/>
        </w:rPr>
      </w:pPr>
      <w:r>
        <w:rPr>
          <w:color w:val="ea60ee"/>
          <w:rtl w:val="0"/>
          <w:lang w:val="zh-TW" w:eastAsia="zh-TW"/>
        </w:rPr>
        <w:t>使用函数：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imagePNG(</w:t>
      </w:r>
      <w:r>
        <w:rPr>
          <w:color w:val="ea60ee"/>
          <w:rtl w:val="0"/>
          <w:lang w:val="zh-TW" w:eastAsia="zh-TW"/>
        </w:rPr>
        <w:t>画布</w:t>
      </w:r>
      <w:r>
        <w:rPr>
          <w:color w:val="ea60ee"/>
          <w:rtl w:val="0"/>
          <w:lang w:val="en-US"/>
        </w:rPr>
        <w:t xml:space="preserve">[, </w:t>
      </w:r>
      <w:r>
        <w:rPr>
          <w:color w:val="ea60ee"/>
          <w:rtl w:val="0"/>
          <w:lang w:val="zh-TW" w:eastAsia="zh-TW"/>
        </w:rPr>
        <w:t>文件地址</w:t>
      </w:r>
      <w:r>
        <w:rPr>
          <w:color w:val="ea60ee"/>
          <w:rtl w:val="0"/>
          <w:lang w:val="en-US"/>
        </w:rPr>
        <w:t>]):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imageJPEG();</w:t>
      </w:r>
    </w:p>
    <w:p>
      <w:pPr>
        <w:pStyle w:val="Normal.0"/>
        <w:rPr>
          <w:color w:val="ea60ee"/>
        </w:rPr>
      </w:pPr>
      <w:r>
        <w:rPr>
          <w:color w:val="ea60ee"/>
          <w:rtl w:val="0"/>
          <w:lang w:val="en-US"/>
        </w:rPr>
        <w:t>imageGIF();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如果没有第二个参数，表示直接输出。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4086225" cy="561975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48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61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2381250" cy="400050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49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如果直接输出到浏览器，需要告知浏览器，响应数据的类型应该是</w:t>
      </w:r>
      <w:r>
        <w:rPr>
          <w:rtl w:val="0"/>
          <w:lang w:val="en-US"/>
        </w:rPr>
        <w:t>PNG</w:t>
      </w:r>
      <w:r>
        <w:rPr>
          <w:rtl w:val="0"/>
          <w:lang w:val="zh-TW" w:eastAsia="zh-TW"/>
        </w:rPr>
        <w:t>格式的图片：</w:t>
      </w:r>
    </w:p>
    <w:p>
      <w:pPr>
        <w:pStyle w:val="Normal.0"/>
      </w:pPr>
      <w:r>
        <w:rPr>
          <w:rtl w:val="0"/>
          <w:lang w:val="zh-TW" w:eastAsia="zh-TW"/>
        </w:rPr>
        <w:t>使用指令</w:t>
      </w:r>
      <w:r>
        <w:rPr>
          <w:rtl w:val="0"/>
          <w:lang w:val="en-US"/>
        </w:rPr>
        <w:t>Content-type</w:t>
      </w:r>
    </w:p>
    <w:p>
      <w:pPr>
        <w:pStyle w:val="Normal.0"/>
      </w:pPr>
      <w:r>
        <w:drawing>
          <wp:inline distT="0" distB="0" distL="0" distR="0">
            <wp:extent cx="4819650" cy="762000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0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tip:</w:t>
      </w:r>
      <w:r>
        <w:rPr>
          <w:rtl w:val="0"/>
          <w:lang w:val="zh-TW" w:eastAsia="zh-TW"/>
        </w:rPr>
        <w:t>一个画布可以输出多次，输出为各种格式！</w:t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销毁画布资源</w:t>
      </w:r>
    </w:p>
    <w:p>
      <w:pPr>
        <w:pStyle w:val="Normal.0"/>
      </w:pPr>
      <w:r>
        <w:rPr>
          <w:rtl w:val="0"/>
        </w:rPr>
        <w:t>imageDestroy();</w:t>
      </w:r>
    </w:p>
    <w:p>
      <w:pPr>
        <w:pStyle w:val="Normal.0"/>
      </w:pPr>
      <w:r>
        <w:drawing>
          <wp:inline distT="0" distB="0" distL="0" distR="0">
            <wp:extent cx="3019425" cy="466725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1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55"/>
      <w:footerReference w:type="default" r:id="rId5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52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header" Target="header1.xml"/><Relationship Id="rId56" Type="http://schemas.openxmlformats.org/officeDocument/2006/relationships/footer" Target="footer1.xml"/><Relationship Id="rId57" Type="http://schemas.openxmlformats.org/officeDocument/2006/relationships/numbering" Target="numbering.xml"/><Relationship Id="rId58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2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