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ackground ns0:color="FFFFFF"/>
  <ns0:body>
    <ns0:p ns2:paraId="5B8E9680">
      <ns0:pPr>
        <ns0:pStyle ns0:val="2"/>
        <ns0:keepNext ns0:val="0"/>
        <ns0:keepLines ns0:val="0"/>
        <ns0:widowControl/>
        <ns0:suppressLineNumbers ns0:val="0"/>
        <ns0:spacing ns0:line="15" ns0:lineRule="atLeast"/>
      </ns0:pPr>
      <ns0:r>
        <ns0:t>副本第一页</ns0:t>
      </ns0:r>
    </ns0:p>
    <ns0:p ns2:paraId="01A08B47">
      <ns0:pPr>
        <ns0:pStyle ns0:val="3"/>
        <ns0:keepNext ns0:val="0"/>
        <ns0:keepLines ns0:val="0"/>
        <ns0:widowControl/>
        <ns0:suppressLineNumbers ns0:val="0"/>
        <ns0:spacing ns0:line="15" ns0:lineRule="atLeast"/>
      </ns0:pPr>
      <ns0:r>
        <ns0:t>全文概述</ns0:t>
      </ns0:r>
    </ns0:p>
    <ns0:p ns2:paraId="077332E1">
      <ns0:pPr>
        <ns0:pStyle ns0:val="4"/>
        <ns0:keepNext ns0:val="0"/>
        <ns0:keepLines ns0:val="0"/>
        <ns0:widowControl/>
        <ns0:suppressLineNumbers ns0:val="0"/>
        <ns0:spacing ns0:line="15" ns0:lineRule="atLeast"/>
      </ns0:pPr>
      <ns0:r>
        <ns0:t>全文概述</ns0:t>
      </ns0:r>
    </ns0:p>
    <ns0:p ns2:paraId="7187B4FB">
      <ns0:pPr>
        <ns0:pStyle ns0:val="9"/>
        <ns0:keepNext ns0:val="0"/>
        <ns0:keepLines ns0:val="0"/>
        <ns0:widowControl/>
        <ns0:suppressLineNumbers ns0:val="0"/>
        <ns0:spacing ns0:line="15" ns0:lineRule="atLeast"/>
      </ns0:pPr>
      <ns0:r>
        <ns0:rPr>
          <ns0:rFonts ns0:ascii="Tahoma" ns0:hAnsi="Tahoma" ns0:eastAsia="Tahoma" ns0:cs="Tahoma"/>
          <ns0:color ns0:val="444444"/>
        </ns0:rPr>
        <ns0:t>本文系统梳理了人工智能的发展脉络、核心特征及典型应用场景，重点阐述了从1956年达特茅斯会议确立学科基础到2024年Sora模型实现物理世界模拟的技术演进历程。文档指出人工智能具有"像人一样思考"和"像人一样行动"两大核心特征，其技术体系融合数学、神经科学、心理学等多学科知识。在应用层面，AI已渗透至自动驾驶、智能医疗、工业制造等20+行业，形成"AI to Consumer"、"AI to Government"、"AI to Business"三大产业化路径。特别强调2022年ChatGPT和2024年Sora模型的突破性进展，标志着AI从文本生成向多模态物理世界模拟的跃迁。文档还提出学习者需培养"人工智能思维"，通过专业融合与创新意识提升职业竞争力，呼应国家《新一代人工智能发展规划》的战略部署。</ns0:t>
      </ns0:r>
    </ns0:p>
    <ns0:p ns2:paraId="758C6E47">
      <ns0:pPr>
        <ns0:pStyle ns0:val="4"/>
        <ns0:keepNext ns0:val="0"/>
        <ns0:keepLines ns0:val="0"/>
        <ns0:widowControl/>
        <ns0:suppressLineNumbers ns0:val="0"/>
        <ns0:spacing ns0:line="15" ns0:lineRule="atLeast"/>
      </ns0:pPr>
      <ns0:r>
        <ns0:t>名词解释</ns0:t>
      </ns0:r>
    </ns0:p>
    <ns0:p ns2:paraId="2CA7340C">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人工智能</ns0:t>
      </ns0:r>
      <ns0:r>
        <ns0:rPr>
          <ns0:rFonts ns0:hint="default" ns0:ascii="Tahoma" ns0:hAnsi="Tahoma" ns0:eastAsia="Tahoma" ns0:cs="Tahoma"/>
          <ns0:color ns0:val="444444"/>
          <ns0:sz ns0:val="24"/>
          <ns0:szCs ns0:val="24"/>
          <ns0:bdr ns0:val="none" ns0:color="auto" ns0:sz="0" ns0:space="0"/>
        </ns0:rPr>
        <ns0:t>：使机器执行需人类智能才能完成任务的学科，具备知识表示、获取与应用能力，涵盖机器学习、深度学习等技术体系。</ns0:t>
      </ns0:r>
    </ns0:p>
    <ns0:p ns2:paraId="2CB00C89">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深度学习</ns0:t>
      </ns0:r>
      <ns0:r>
        <ns0:rPr>
          <ns0:rFonts ns0:hint="default" ns0:ascii="Tahoma" ns0:hAnsi="Tahoma" ns0:eastAsia="Tahoma" ns0:cs="Tahoma"/>
          <ns0:color ns0:val="444444"/>
          <ns0:sz ns0:val="24"/>
          <ns0:szCs ns0:val="24"/>
          <ns0:bdr ns0:val="none" ns0:color="auto" ns0:sz="0" ns0:space="0"/>
        </ns0:rPr>
        <ns0:t>：基于人工神经网络的机器学习方法，通过多层非线性变换自动提取数据特征，2006年深度信念网络的提出标志着该领域突破。</ns0:t>
      </ns0:r>
    </ns0:p>
    <ns0:p ns2:paraId="366C6671">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AIGC</ns0:t>
      </ns0:r>
      <ns0:r>
        <ns0:rPr>
          <ns0:rFonts ns0:hint="default" ns0:ascii="Tahoma" ns0:hAnsi="Tahoma" ns0:eastAsia="Tahoma" ns0:cs="Tahoma"/>
          <ns0:color ns0:val="444444"/>
          <ns0:sz ns0:val="24"/>
          <ns0:szCs ns0:val="24"/>
          <ns0:bdr ns0:val="none" ns0:color="auto" ns0:sz="0" ns0:space="0"/>
        </ns0:rPr>
        <ns0:t>：基于生成对抗网络、扩散模型等技术的AI内容创作，具备多模态生成能力，如ChatGPT的文本生成和Sora的视频生成。</ns0:t>
      </ns0:r>
    </ns0:p>
    <ns0:p ns2:paraId="40E58B85">
      <ns0:pPr>
        <ns0:pStyle ns0:val="4"/>
        <ns0:keepNext ns0:val="0"/>
        <ns0:keepLines ns0:val="0"/>
        <ns0:widowControl/>
        <ns0:suppressLineNumbers ns0:val="0"/>
        <ns0:spacing ns0:line="15" ns0:lineRule="atLeast"/>
      </ns0:pPr>
      <ns0:r>
        <ns0:t>AI大纲</ns0:t>
      </ns0:r>
    </ns0:p>
    <ns0:p ns2:paraId="2EA385C9">
      <ns0:pPr>
        <ns0:keepNext ns0:val="0"/>
        <ns0:keepLines ns0:val="0"/>
        <ns0:widowControl/>
        <ns0:numPr>
          <ns0:ilvl ns0:val="0"/>
          <ns0:numId ns0:val="2"/>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人工智能的缘起</ns0:t>
      </ns0:r>
    </ns0:p>
    <ns0:p ns2:paraId="383CA9A3">
      <ns0:pPr>
        <ns0:keepNext ns0:val="0"/>
        <ns0:keepLines ns0:val="0"/>
        <ns0:widowControl/>
        <ns0:numPr>
          <ns0:ilvl ns0:val="0"/>
          <ns0:numId ns0:val="3"/>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1956年达特茅斯会议确立学科基础</ns0:t>
      </ns0:r>
    </ns0:p>
    <ns0:p ns2:paraId="23CFA1A4">
      <ns0:pPr>
        <ns0:keepNext ns0:val="0"/>
        <ns0:keepLines ns0:val="0"/>
        <ns0:widowControl/>
        <ns0:numPr>
          <ns0:ilvl ns0:val="0"/>
          <ns0:numId ns0:val="3"/>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图灵测试提出机器智能判定标准</ns0:t>
      </ns0:r>
    </ns0:p>
    <ns0:p ns2:paraId="5C5DBD54">
      <ns0:pPr>
        <ns0:keepNext ns0:val="0"/>
        <ns0:keepLines ns0:val="0"/>
        <ns0:widowControl/>
        <ns0:numPr>
          <ns0:ilvl ns0:val="0"/>
          <ns0:numId ns0:val="3"/>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M-P神经元模型开启人工神经网络时代</ns0:t>
      </ns0:r>
    </ns0:p>
    <ns0:p ns2:paraId="4C66C900">
      <ns0:pPr>
        <ns0:keepNext ns0:val="0"/>
        <ns0:keepLines ns0:val="0"/>
        <ns0:widowControl/>
        <ns0:numPr>
          <ns0:ilvl ns0:val="0"/>
          <ns0:numId ns0:val="4"/>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人工智能的发展历程</ns0:t>
      </ns0:r>
    </ns0:p>
    <ns0:p ns2:paraId="598B93A3">
      <ns0:pPr>
        <ns0:keepNext ns0:val="0"/>
        <ns0:keepLines ns0:val="0"/>
        <ns0:widowControl/>
        <ns0:numPr>
          <ns0:ilvl ns0:val="0"/>
          <ns0:numId ns0:val="5"/>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萌芽期：1943年M-P模型建立</ns0:t>
      </ns0:r>
    </ns0:p>
    <ns0:p ns2:paraId="37E7FA5A">
      <ns0:pPr>
        <ns0:keepNext ns0:val="0"/>
        <ns0:keepLines ns0:val="0"/>
        <ns0:widowControl/>
        <ns0:numPr>
          <ns0:ilvl ns0:val="0"/>
          <ns0:numId ns0:val="5"/>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启动期：1956年达特茅斯会议与Lisp语言诞生</ns0:t>
      </ns0:r>
    </ns0:p>
    <ns0:p ns2:paraId="3D1494FB">
      <ns0:pPr>
        <ns0:keepNext ns0:val="0"/>
        <ns0:keepLines ns0:val="0"/>
        <ns0:widowControl/>
        <ns0:numPr>
          <ns0:ilvl ns0:val="0"/>
          <ns0:numId ns0:val="5"/>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消沉期：70年代因计算能力限制陷入低谷</ns0:t>
      </ns0:r>
    </ns0:p>
    <ns0:p ns2:paraId="43947080">
      <ns0:pPr>
        <ns0:keepNext ns0:val="0"/>
        <ns0:keepLines ns0:val="0"/>
        <ns0:widowControl/>
        <ns0:numPr>
          <ns0:ilvl ns0:val="0"/>
          <ns0:numId ns0:val="5"/>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突破期：1986年BP算法推动神经网络复兴</ns0:t>
      </ns0:r>
    </ns0:p>
    <ns0:p ns2:paraId="4354B2D4">
      <ns0:pPr>
        <ns0:keepNext ns0:val="0"/>
        <ns0:keepLines ns0:val="0"/>
        <ns0:widowControl/>
        <ns0:numPr>
          <ns0:ilvl ns0:val="0"/>
          <ns0:numId ns0:val="5"/>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高速发展期：2006年深度学习元年至今</ns0:t>
      </ns0:r>
    </ns0:p>
    <ns0:p ns2:paraId="2B78D4D3">
      <ns0:pPr>
        <ns0:keepNext ns0:val="0"/>
        <ns0:keepLines ns0:val="0"/>
        <ns0:widowControl/>
        <ns0:numPr>
          <ns0:ilvl ns0:val="0"/>
          <ns0:numId ns0:val="6"/>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人工智能的特征及典型应用</ns0:t>
      </ns0:r>
    </ns0:p>
    <ns0:p ns2:paraId="14F7E717">
      <ns0:pPr>
        <ns0:keepNext ns0:val="0"/>
        <ns0:keepLines ns0:val="0"/>
        <ns0:widowControl/>
        <ns0:numPr>
          <ns0:ilvl ns0:val="0"/>
          <ns0:numId ns0:val="7"/>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核心特征：类人思维与行动能力</ns0:t>
      </ns0:r>
    </ns0:p>
    <ns0:p ns2:paraId="06782B9F">
      <ns0:pPr>
        <ns0:keepNext ns0:val="0"/>
        <ns0:keepLines ns0:val="0"/>
        <ns0:widowControl/>
        <ns0:numPr>
          <ns0:ilvl ns0:val="0"/>
          <ns0:numId ns0:val="7"/>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典型应用：自动驾驶、智能医疗、工业制造等20+领域</ns0:t>
      </ns0:r>
    </ns0:p>
    <ns0:p ns2:paraId="09EE65B9">
      <ns0:pPr>
        <ns0:keepNext ns0:val="0"/>
        <ns0:keepLines ns0:val="0"/>
        <ns0:widowControl/>
        <ns0:numPr>
          <ns0:ilvl ns0:val="0"/>
          <ns0:numId ns0:val="7"/>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产业化路径：消费互联网、智能政务、企业智能化</ns0:t>
      </ns0:r>
    </ns0:p>
    <ns0:p ns2:paraId="5131DC01">
      <ns0:pPr>
        <ns0:pStyle ns0:val="4"/>
        <ns0:keepNext ns0:val="0"/>
        <ns0:keepLines ns0:val="0"/>
        <ns0:widowControl/>
        <ns0:suppressLineNumbers ns0:val="0"/>
        <ns0:spacing ns0:line="15" ns0:lineRule="atLeast"/>
      </ns0:pPr>
      <ns0:r>
        <ns0:t>关键要点</ns0:t>
      </ns0:r>
    </ns0:p>
    <ns0:p ns2:paraId="2679A596">
      <ns0:pPr>
        <ns0:keepNext ns0:val="0"/>
        <ns0:keepLines ns0:val="0"/>
        <ns0:widowControl/>
        <ns0:numPr>
          <ns0:ilvl ns0:val="0"/>
          <ns0:numId ns0:val="8"/>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技术演进里程碑</ns0:t>
      </ns0:r>
      <ns0:r>
        <ns0:rPr>
          <ns0:rFonts ns0:hint="default" ns0:ascii="Tahoma" ns0:hAnsi="Tahoma" ns0:eastAsia="Tahoma" ns0:cs="Tahoma"/>
          <ns0:color ns0:val="444444"/>
          <ns0:sz ns0:val="24"/>
          <ns0:szCs ns0:val="24"/>
          <ns0:bdr ns0:val="none" ns0:color="auto" ns0:sz="0" ns0:space="0"/>
        </ns0:rPr>
        <ns0:t>：1956年达特茅斯会议、1986年BP算法、2006年深度学习元年、2022年ChatGPT、2024年Sora模型。</ns0:t>
      </ns0:r>
    </ns0:p>
    <ns0:p ns2:paraId="290D6F1D">
      <ns0:pPr>
        <ns0:keepNext ns0:val="0"/>
        <ns0:keepLines ns0:val="0"/>
        <ns0:widowControl/>
        <ns0:numPr>
          <ns0:ilvl ns0:val="0"/>
          <ns0:numId ns0:val="8"/>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产业应用格局</ns0:t>
      </ns0:r>
      <ns0:r>
        <ns0:rPr>
          <ns0:rFonts ns0:hint="default" ns0:ascii="Tahoma" ns0:hAnsi="Tahoma" ns0:eastAsia="Tahoma" ns0:cs="Tahoma"/>
          <ns0:color ns0:val="444444"/>
          <ns0:sz ns0:val="24"/>
          <ns0:szCs ns0:val="24"/>
          <ns0:bdr ns0:val="none" ns0:color="auto" ns0:sz="0" ns0:space="0"/>
        </ns0:rPr>
        <ns0:t>：形成"AI to Consumer"、"AI to Government"、"AI to Business"三大路径，覆盖金融、医疗、制造等20+行业。</ns0:t>
      </ns0:r>
    </ns0:p>
    <ns0:p ns2:paraId="3DF1C29D">
      <ns0:pPr>
        <ns0:keepNext ns0:val="0"/>
        <ns0:keepLines ns0:val="0"/>
        <ns0:widowControl/>
        <ns0:numPr>
          <ns0:ilvl ns0:val="0"/>
          <ns0:numId ns0:val="8"/>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国家战略地位</ns0:t>
      </ns0:r>
      <ns0:r>
        <ns0:rPr>
          <ns0:rFonts ns0:hint="default" ns0:ascii="Tahoma" ns0:hAnsi="Tahoma" ns0:eastAsia="Tahoma" ns0:cs="Tahoma"/>
          <ns0:color ns0:val="444444"/>
          <ns0:sz ns0:val="24"/>
          <ns0:szCs ns0:val="24"/>
          <ns0:bdr ns0:val="none" ns0:color="auto" ns0:sz="0" ns0:space="0"/>
        </ns0:rPr>
        <ns0:t>：美国、英国、日本等国将AI上升为国家战略，中国发布《新一代人工智能发展规划》。</ns0:t>
      </ns0:r>
    </ns0:p>
    <ns0:p ns2:paraId="4E6F9631">
      <ns0:pPr>
        <ns0:keepNext ns0:val="0"/>
        <ns0:keepLines ns0:val="0"/>
        <ns0:widowControl/>
        <ns0:numPr>
          <ns0:ilvl ns0:val="0"/>
          <ns0:numId ns0:val="8"/>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技术突破方向</ns0:t>
      </ns0:r>
      <ns0:r>
        <ns0:rPr>
          <ns0:rFonts ns0:hint="default" ns0:ascii="Tahoma" ns0:hAnsi="Tahoma" ns0:eastAsia="Tahoma" ns0:cs="Tahoma"/>
          <ns0:color ns0:val="444444"/>
          <ns0:sz ns0:val="24"/>
          <ns0:szCs ns0:val="24"/>
          <ns0:bdr ns0:val="none" ns0:color="auto" ns0:sz="0" ns0:space="0"/>
        </ns0:rPr>
        <ns0:t>：从文本生成向多模态物理世界模拟跃迁，Sora模型实现复杂场景生成。</ns0:t>
      </ns0:r>
    </ns0:p>
    <ns0:p ns2:paraId="27F45E1B">
      <ns0:pPr>
        <ns0:pStyle ns0:val="4"/>
        <ns0:keepNext ns0:val="0"/>
        <ns0:keepLines ns0:val="0"/>
        <ns0:widowControl/>
        <ns0:suppressLineNumbers ns0:val="0"/>
        <ns0:spacing ns0:line="15" ns0:lineRule="atLeast"/>
      </ns0:pPr>
      <ns0:r>
        <ns0:t>关键图表解读</ns0:t>
      </ns0:r>
    </ns0:p>
    <ns0:p ns2:paraId="41183886">
      <ns0:pPr>
        <ns0:pStyle ns0:val="9"/>
        <ns0:keepNext ns0:val="0"/>
        <ns0:keepLines ns0:val="0"/>
        <ns0:widowControl/>
        <ns0:suppressLineNumbers ns0:val="0"/>
        <ns0:spacing ns0:line="15" ns0:lineRule="atLeast"/>
      </ns0:pPr>
      <ns0:r>
        <ns0:rPr>
          <ns0:rStyle ns0:val="12"/>
          <ns0:rFonts ns0:hint="default" ns0:ascii="Tahoma" ns0:hAnsi="Tahoma" ns0:eastAsia="Tahoma" ns0:cs="Tahoma"/>
          <ns0:color ns0:val="444444"/>
        </ns0:rPr>
        <ns0:t>图1</ns0:t>
      </ns0:r>
      <ns0:r>
        <ns0:rPr>
          <ns0:rFonts ns0:hint="default" ns0:ascii="Tahoma" ns0:hAnsi="Tahoma" ns0:eastAsia="Tahoma" ns0:cs="Tahoma"/>
          <ns0:color ns0:val="444444"/>
        </ns0:rPr>
        <ns0:t xml:space="preserve">：人工智能发展历程全景图，展示1950-2024年关键节点 @image@图1-7人工智能的大致发展历程 </ns0:t>
      </ns0:r>
      <ns0:r>
        <ns0:rPr>
          <ns0:rStyle ns0:val="12"/>
          <ns0:rFonts ns0:hint="default" ns0:ascii="Tahoma" ns0:hAnsi="Tahoma" ns0:eastAsia="Tahoma" ns0:cs="Tahoma"/>
          <ns0:color ns0:val="444444"/>
        </ns0:rPr>
        <ns0:t>图2</ns0:t>
      </ns0:r>
      <ns0:r>
        <ns0:rPr>
          <ns0:rFonts ns0:hint="default" ns0:ascii="Tahoma" ns0:hAnsi="Tahoma" ns0:eastAsia="Tahoma" ns0:cs="Tahoma"/>
          <ns0:color ns0:val="444444"/>
        </ns0:rPr>
        <ns0:t xml:space="preserve">：ChatGPT对话界面示例，体现基于人类反馈强化学习的交互能力 @image@图1-6ChatGPT对话界面 </ns0:t>
      </ns0:r>
      <ns0:r>
        <ns0:rPr>
          <ns0:rStyle ns0:val="12"/>
          <ns0:rFonts ns0:hint="default" ns0:ascii="Tahoma" ns0:hAnsi="Tahoma" ns0:eastAsia="Tahoma" ns0:cs="Tahoma"/>
          <ns0:color ns0:val="444444"/>
        </ns0:rPr>
        <ns0:t>图3</ns0:t>
      </ns0:r>
      <ns0:r>
        <ns0:rPr>
          <ns0:rFonts ns0:hint="default" ns0:ascii="Tahoma" ns0:hAnsi="Tahoma" ns0:eastAsia="Tahoma" ns0:cs="Tahoma"/>
          <ns0:color ns0:val="444444"/>
        </ns0:rPr>
        <ns0:t>：ELIZA聊天机器人对话程序界面，展示早期自然语言处理技术 @image@图1-3ELIZA对话程序界面</ns0:t>
      </ns0:r>
    </ns0:p>
    <ns0:p ns2:paraId="5A6C702B">
      <ns0:pPr>
        <ns0:pStyle ns0:val="4"/>
        <ns0:keepNext ns0:val="0"/>
        <ns0:keepLines ns0:val="0"/>
        <ns0:widowControl/>
        <ns0:suppressLineNumbers ns0:val="0"/>
        <ns0:spacing ns0:line="15" ns0:lineRule="atLeast"/>
      </ns0:pPr>
      <ns0:r>
        <ns0:t>相关组织</ns0:t>
      </ns0:r>
    </ns0:p>
    <ns0:p ns2:paraId="69800144">
      <ns0:pPr>
        <ns0:keepNext ns0:val="0"/>
        <ns0:keepLines ns0:val="0"/>
        <ns0:widowControl/>
        <ns0:numPr>
          <ns0:ilvl ns0:val="0"/>
          <ns0:numId ns0:val="9"/>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OpenAI</ns0:t>
      </ns0:r>
      <ns0:r>
        <ns0:rPr>
          <ns0:rFonts ns0:hint="default" ns0:ascii="Tahoma" ns0:hAnsi="Tahoma" ns0:eastAsia="Tahoma" ns0:cs="Tahoma"/>
          <ns0:color ns0:val="444444"/>
          <ns0:sz ns0:val="24"/>
          <ns0:szCs ns0:val="24"/>
          <ns0:bdr ns0:val="none" ns0:color="auto" ns0:sz="0" ns0:space="0"/>
        </ns0:rPr>
        <ns0:t>：开发ChatGPT和Sora模型，推动大模型技术突破。</ns0:t>
      </ns0:r>
    </ns0:p>
    <ns0:p ns2:paraId="5277C67F">
      <ns0:pPr>
        <ns0:keepNext ns0:val="0"/>
        <ns0:keepLines ns0:val="0"/>
        <ns0:widowControl/>
        <ns0:numPr>
          <ns0:ilvl ns0:val="0"/>
          <ns0:numId ns0:val="9"/>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IBM</ns0:t>
      </ns0:r>
      <ns0:r>
        <ns0:rPr>
          <ns0:rFonts ns0:hint="default" ns0:ascii="Tahoma" ns0:hAnsi="Tahoma" ns0:eastAsia="Tahoma" ns0:cs="Tahoma"/>
          <ns0:color ns0:val="444444"/>
          <ns0:sz ns0:val="24"/>
          <ns0:szCs ns0:val="24"/>
          <ns0:bdr ns0:val="none" ns0:color="auto" ns0:sz="0" ns0:space="0"/>
        </ns0:rPr>
        <ns0:t>：研制"深蓝"计算机和Watson系统，奠定AI商业化基础。</ns0:t>
      </ns0:r>
    </ns0:p>
    <ns0:p ns2:paraId="3B5394B9">
      <ns0:pPr>
        <ns0:keepNext ns0:val="0"/>
        <ns0:keepLines ns0:val="0"/>
        <ns0:widowControl/>
        <ns0:numPr>
          <ns0:ilvl ns0:val="0"/>
          <ns0:numId ns0:val="9"/>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百度</ns0:t>
      </ns0:r>
      <ns0:r>
        <ns0:rPr>
          <ns0:rFonts ns0:hint="default" ns0:ascii="Tahoma" ns0:hAnsi="Tahoma" ns0:eastAsia="Tahoma" ns0:cs="Tahoma"/>
          <ns0:color ns0:val="444444"/>
          <ns0:sz ns0:val="24"/>
          <ns0:szCs ns0:val="24"/>
          <ns0:bdr ns0:val="none" ns0:color="auto" ns0:sz="0" ns0:space="0"/>
        </ns0:rPr>
        <ns0:t>：创立深度学习研究院，推出全球领先AI服务平台。</ns0:t>
      </ns0:r>
    </ns0:p>
    <ns0:p ns2:paraId="51B19A3E">
      <ns0:pPr>
        <ns0:pStyle ns0:val="4"/>
        <ns0:keepNext ns0:val="0"/>
        <ns0:keepLines ns0:val="0"/>
        <ns0:widowControl/>
        <ns0:suppressLineNumbers ns0:val="0"/>
        <ns0:spacing ns0:line="15" ns0:lineRule="atLeast"/>
      </ns0:pPr>
      <ns0:r>
        <ns0:t>相关人物</ns0:t>
      </ns0:r>
    </ns0:p>
    <ns0:p ns2:paraId="17E39274">
      <ns0:pPr>
        <ns0:keepNext ns0:val="0"/>
        <ns0:keepLines ns0:val="0"/>
        <ns0:widowControl/>
        <ns0:numPr>
          <ns0:ilvl ns0:val="0"/>
          <ns0:numId ns0:val="10"/>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约翰·麦卡锡</ns0:t>
      </ns0:r>
      <ns0:r>
        <ns0:rPr>
          <ns0:rFonts ns0:hint="default" ns0:ascii="Tahoma" ns0:hAnsi="Tahoma" ns0:eastAsia="Tahoma" ns0:cs="Tahoma"/>
          <ns0:color ns0:val="444444"/>
          <ns0:sz ns0:val="24"/>
          <ns0:szCs ns0:val="24"/>
          <ns0:bdr ns0:val="none" ns0:color="auto" ns0:sz="0" ns0:space="0"/>
        </ns0:rPr>
        <ns0:t>：1956年提出"人工智能"概念，发布Lisp语言。</ns0:t>
      </ns0:r>
    </ns0:p>
    <ns0:p ns2:paraId="3741ED2D">
      <ns0:pPr>
        <ns0:keepNext ns0:val="0"/>
        <ns0:keepLines ns0:val="0"/>
        <ns0:widowControl/>
        <ns0:numPr>
          <ns0:ilvl ns0:val="0"/>
          <ns0:numId ns0:val="10"/>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杰弗里·欣顿</ns0:t>
      </ns0:r>
      <ns0:r>
        <ns0:rPr>
          <ns0:rFonts ns0:hint="default" ns0:ascii="Tahoma" ns0:hAnsi="Tahoma" ns0:eastAsia="Tahoma" ns0:cs="Tahoma"/>
          <ns0:color ns0:val="444444"/>
          <ns0:sz ns0:val="24"/>
          <ns0:szCs ns0:val="24"/>
          <ns0:bdr ns0:val="none" ns0:color="auto" ns0:sz="0" ns0:space="0"/>
        </ns0:rPr>
        <ns0:t>：2006年提出深度信念网络，2024年获诺贝尔奖。</ns0:t>
      </ns0:r>
    </ns0:p>
    <ns0:p ns2:paraId="2BA0D72D">
      <ns0:pPr>
        <ns0:keepNext ns0:val="0"/>
        <ns0:keepLines ns0:val="0"/>
        <ns0:widowControl/>
        <ns0:numPr>
          <ns0:ilvl ns0:val="0"/>
          <ns0:numId ns0:val="10"/>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艾伦·图灵</ns0:t>
      </ns0:r>
      <ns0:r>
        <ns0:rPr>
          <ns0:rFonts ns0:hint="default" ns0:ascii="Tahoma" ns0:hAnsi="Tahoma" ns0:eastAsia="Tahoma" ns0:cs="Tahoma"/>
          <ns0:color ns0:val="444444"/>
          <ns0:sz ns0:val="24"/>
          <ns0:szCs ns0:val="24"/>
          <ns0:bdr ns0:val="none" ns0:color="auto" ns0:sz="0" ns0:space="0"/>
        </ns0:rPr>
        <ns0:t>：提出图灵测试，奠定机器智能判定标准。</ns0:t>
      </ns0:r>
    </ns0:p>
    <ns0:p ns2:paraId="48249199">
      <ns0:pPr>
        <ns0:pStyle ns0:val="4"/>
        <ns0:keepNext ns0:val="0"/>
        <ns0:keepLines ns0:val="0"/>
        <ns0:widowControl/>
        <ns0:suppressLineNumbers ns0:val="0"/>
        <ns0:spacing ns0:line="15" ns0:lineRule="atLeast"/>
      </ns0:pPr>
      <ns0:r>
        <ns0:t>相关事件</ns0:t>
      </ns0:r>
    </ns0:p>
    <ns0:p ns2:paraId="26F7F58B">
      <ns0:pPr>
        <ns0:keepNext ns0:val="0"/>
        <ns0:keepLines ns0:val="0"/>
        <ns0:widowControl/>
        <ns0:numPr>
          <ns0:ilvl ns0:val="0"/>
          <ns0:numId ns0:val="11"/>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1997年深蓝战胜卡斯帕罗夫</ns0:t>
      </ns0:r>
      <ns0:r>
        <ns0:rPr>
          <ns0:rFonts ns0:hint="default" ns0:ascii="Tahoma" ns0:hAnsi="Tahoma" ns0:eastAsia="Tahoma" ns0:cs="Tahoma"/>
          <ns0:color ns0:val="444444"/>
          <ns0:sz ns0:val="24"/>
          <ns0:szCs ns0:val="24"/>
          <ns0:bdr ns0:val="none" ns0:color="auto" ns0:sz="0" ns0:space="0"/>
        </ns0:rPr>
        <ns0:t>：标志AI在复杂决策领域突破。</ns0:t>
      </ns0:r>
    </ns0:p>
    <ns0:p ns2:paraId="71009DEA">
      <ns0:pPr>
        <ns0:keepNext ns0:val="0"/>
        <ns0:keepLines ns0:val="0"/>
        <ns0:widowControl/>
        <ns0:numPr>
          <ns0:ilvl ns0:val="0"/>
          <ns0:numId ns0:val="11"/>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2016年AlphaGo战胜李世石</ns0:t>
      </ns0:r>
      <ns0:r>
        <ns0:rPr>
          <ns0:rFonts ns0:hint="default" ns0:ascii="Tahoma" ns0:hAnsi="Tahoma" ns0:eastAsia="Tahoma" ns0:cs="Tahoma"/>
          <ns0:color ns0:val="444444"/>
          <ns0:sz ns0:val="24"/>
          <ns0:szCs ns0:val="24"/>
          <ns0:bdr ns0:val="none" ns0:color="auto" ns0:sz="0" ns0:space="0"/>
        </ns0:rPr>
        <ns0:t>：引发全球AI技术爆发式增长。</ns0:t>
      </ns0:r>
    </ns0:p>
    <ns0:p ns2:paraId="0E65CD97">
      <ns0:pPr>
        <ns0:keepNext ns0:val="0"/>
        <ns0:keepLines ns0:val="0"/>
        <ns0:widowControl/>
        <ns0:numPr>
          <ns0:ilvl ns0:val="0"/>
          <ns0:numId ns0:val="11"/>
        </ns0:numPr>
        <ns0:suppressLineNumbers ns0:val="0"/>
        <ns0:spacing ns0:before="0" ns0:beforeAutospacing="1" ns0:after="0" ns0:afterAutospacing="1" ns0:line="360" ns0:lineRule="atLeast"/>
        <ns0:ind ns0:left="0" ns0:hanging="360"/>
      </ns0:pPr>
      <ns0:r>
        <ns0:rPr>
          <ns0:rStyle ns0:val="12"/>
          <ns0:rFonts ns0:hint="default" ns0:ascii="Tahoma" ns0:hAnsi="Tahoma" ns0:eastAsia="Tahoma" ns0:cs="Tahoma"/>
          <ns0:color ns0:val="444444"/>
          <ns0:sz ns0:val="24"/>
          <ns0:szCs ns0:val="24"/>
          <ns0:bdr ns0:val="none" ns0:color="auto" ns0:sz="0" ns0:space="0"/>
        </ns0:rPr>
        <ns0:t>2022年ChatGPT发布</ns0:t>
      </ns0:r>
      <ns0:r>
        <ns0:rPr>
          <ns0:rFonts ns0:hint="default" ns0:ascii="Tahoma" ns0:hAnsi="Tahoma" ns0:eastAsia="Tahoma" ns0:cs="Tahoma"/>
          <ns0:color ns0:val="444444"/>
          <ns0:sz ns0:val="24"/>
          <ns0:szCs ns0:val="24"/>
          <ns0:bdr ns0:val="none" ns0:color="auto" ns0:sz="0" ns0:space="0"/>
        </ns0:rPr>
        <ns0:t>：开启大模型时代，推动自然语言处理革命。</ns0:t>
      </ns0:r>
    </ns0:p>
    <ns0:p ns2:paraId="3B787773">
      <ns0:pPr>
        <ns0:pStyle ns0:val="4"/>
        <ns0:keepNext ns0:val="0"/>
        <ns0:keepLines ns0:val="0"/>
        <ns0:widowControl/>
        <ns0:suppressLineNumbers ns0:val="0"/>
        <ns0:spacing ns0:line="15" ns0:lineRule="atLeast"/>
      </ns0:pPr>
      <ns0:r>
        <ns0:t>关键问题与回答</ns0:t>
      </ns0:r>
    </ns0:p>
    <ns0:p ns2:paraId="67861B62">
      <ns0:pPr>
        <ns0:keepNext ns0:val="0"/>
        <ns0:keepLines ns0:val="0"/>
        <ns0:widowControl/>
        <ns0:numPr>
          <ns0:ilvl ns0:val="0"/>
          <ns0:numId ns0:val="12"/>
        </ns0:numPr>
        <ns0:suppressLineNumbers ns0:val="0"/>
        <ns0:spacing ns0:before="0" ns0:beforeAutospacing="1" ns0:after="0" ns0:afterAutospacing="1" ns0:line="360" ns0:lineRule="atLeast"/>
        <ns0:ind ns0:left="0" ns0:hanging="360"/>
      </ns0:pPr>
    </ns0:p>
    <ns0:p ns2:paraId="67B2F4AC">
      <ns0:pPr>
        <ns0:pStyle ns0:val="9"/>
        <ns0:keepNext ns0:val="0"/>
        <ns0:keepLines ns0:val="0"/>
        <ns0:widowControl/>
        <ns0:suppressLineNumbers ns0:val="0"/>
        <ns0:spacing ns0:line="360" ns0:lineRule="atLeast"/>
        <ns0:ind ns0:left="0"/>
      </ns0:pPr>
      <ns0:r>
        <ns0:rPr>
          <ns0:rStyle ns0:val="12"/>
          <ns0:rFonts ns0:hint="default" ns0:ascii="Tahoma" ns0:hAnsi="Tahoma" ns0:eastAsia="Tahoma" ns0:cs="Tahoma"/>
          <ns0:color ns0:val="444444"/>
          <ns0:bdr ns0:val="none" ns0:color="auto" ns0:sz="0" ns0:space="0"/>
        </ns0:rPr>
        <ns0:t>人工智能与机器学习、深度学习的关系是什么？</ns0:t>
      </ns0:r>
      <ns0:r>
        <ns0:rPr>
          <ns0:rFonts ns0:hint="default" ns0:ascii="Tahoma" ns0:hAnsi="Tahoma" ns0:eastAsia="Tahoma" ns0:cs="Tahoma"/>
          <ns0:color ns0:val="444444"/>
          <ns0:bdr ns0:val="none" ns0:color="auto" ns0:sz="0" ns0:space="0"/>
        </ns0:rPr>
        <ns0:t xml:space="preserve"> 人工智能是顶层学科，包含机器学习和深度学习。机器学习是实现AI的核心方法，深度学习是机器学习的子领域，通过多层神经网络实现复杂特征提取。</ns0:t>
      </ns0:r>
    </ns0:p>
    <ns0:p ns2:paraId="45149751">
      <ns0:pPr>
        <ns0:keepNext ns0:val="0"/>
        <ns0:keepLines ns0:val="0"/>
        <ns0:widowControl/>
        <ns0:numPr>
          <ns0:ilvl ns0:val="0"/>
          <ns0:numId ns0:val="12"/>
        </ns0:numPr>
        <ns0:suppressLineNumbers ns0:val="0"/>
        <ns0:spacing ns0:before="0" ns0:beforeAutospacing="1" ns0:after="0" ns0:afterAutospacing="1" ns0:line="360" ns0:lineRule="atLeast"/>
        <ns0:ind ns0:left="0" ns0:hanging="360"/>
      </ns0:pPr>
    </ns0:p>
    <ns0:p ns2:paraId="40FBE01D">
      <ns0:pPr>
        <ns0:keepNext ns0:val="0"/>
        <ns0:keepLines ns0:val="0"/>
        <ns0:widowControl/>
        <ns0:numPr>
          <ns0:ilvl ns0:val="0"/>
          <ns0:numId ns0:val="12"/>
        </ns0:numPr>
        <ns0:suppressLineNumbers ns0:val="0"/>
        <ns0:spacing ns0:before="0" ns0:beforeAutospacing="1" ns0:after="0" ns0:afterAutospacing="1" ns0:line="360" ns0:lineRule="atLeast"/>
        <ns0:ind ns0:left="0" ns0:hanging="360"/>
      </ns0:pPr>
    </ns0:p>
    <ns0:p ns2:paraId="1476571A">
      <ns0:pPr>
        <ns0:pStyle ns0:val="9"/>
        <ns0:keepNext ns0:val="0"/>
        <ns0:keepLines ns0:val="0"/>
        <ns0:widowControl/>
        <ns0:suppressLineNumbers ns0:val="0"/>
        <ns0:spacing ns0:line="360" ns0:lineRule="atLeast"/>
        <ns0:ind ns0:left="0"/>
      </ns0:pPr>
      <ns0:r>
        <ns0:rPr>
          <ns0:rStyle ns0:val="12"/>
          <ns0:rFonts ns0:hint="default" ns0:ascii="Tahoma" ns0:hAnsi="Tahoma" ns0:eastAsia="Tahoma" ns0:cs="Tahoma"/>
          <ns0:color ns0:val="444444"/>
          <ns0:bdr ns0:val="none" ns0:color="auto" ns0:sz="0" ns0:space="0"/>
        </ns0:rPr>
        <ns0:t>为何2006年被视为深度学习元年？</ns0:t>
      </ns0:r>
      <ns0:r>
        <ns0:rPr>
          <ns0:rFonts ns0:hint="default" ns0:ascii="Tahoma" ns0:hAnsi="Tahoma" ns0:eastAsia="Tahoma" ns0:cs="Tahoma"/>
          <ns0:color ns0:val="444444"/>
          <ns0:bdr ns0:val="none" ns0:color="auto" ns0:sz="0" ns0:space="0"/>
        </ns0:rPr>
        <ns0:t xml:space="preserve"> 杰弗里·欣顿提出深度信念网络，首次证明多层神经网络可通过无监督预训练克服梯度消失问题，为后续AlexNet等突破奠定基础。</ns0:t>
      </ns0:r>
    </ns0:p>
    <ns0:p ns2:paraId="2A6B8F4C">
      <ns0:pPr>
        <ns0:keepNext ns0:val="0"/>
        <ns0:keepLines ns0:val="0"/>
        <ns0:widowControl/>
        <ns0:numPr>
          <ns0:ilvl ns0:val="0"/>
          <ns0:numId ns0:val="12"/>
        </ns0:numPr>
        <ns0:suppressLineNumbers ns0:val="0"/>
        <ns0:spacing ns0:before="0" ns0:beforeAutospacing="1" ns0:after="0" ns0:afterAutospacing="1" ns0:line="360" ns0:lineRule="atLeast"/>
        <ns0:ind ns0:left="0" ns0:hanging="360"/>
      </ns0:pPr>
    </ns0:p>
    <ns0:p ns2:paraId="7D5ABF52">
      <ns0:pPr>
        <ns0:keepNext ns0:val="0"/>
        <ns0:keepLines ns0:val="0"/>
        <ns0:widowControl/>
        <ns0:numPr>
          <ns0:ilvl ns0:val="0"/>
          <ns0:numId ns0:val="12"/>
        </ns0:numPr>
        <ns0:suppressLineNumbers ns0:val="0"/>
        <ns0:spacing ns0:before="0" ns0:beforeAutospacing="1" ns0:after="0" ns0:afterAutospacing="1" ns0:line="360" ns0:lineRule="atLeast"/>
        <ns0:ind ns0:left="0" ns0:hanging="360"/>
      </ns0:pPr>
    </ns0:p>
    <ns0:p ns2:paraId="262E85A1">
      <ns0:pPr>
        <ns0:pStyle ns0:val="9"/>
        <ns0:keepNext ns0:val="0"/>
        <ns0:keepLines ns0:val="0"/>
        <ns0:widowControl/>
        <ns0:suppressLineNumbers ns0:val="0"/>
        <ns0:spacing ns0:line="360" ns0:lineRule="atLeast"/>
        <ns0:ind ns0:left="0"/>
      </ns0:pPr>
      <ns0:r>
        <ns0:rPr>
          <ns0:rStyle ns0:val="12"/>
          <ns0:rFonts ns0:hint="default" ns0:ascii="Tahoma" ns0:hAnsi="Tahoma" ns0:eastAsia="Tahoma" ns0:cs="Tahoma"/>
          <ns0:color ns0:val="444444"/>
          <ns0:bdr ns0:val="none" ns0:color="auto" ns0:sz="0" ns0:space="0"/>
        </ns0:rPr>
        <ns0:t>Sora模型相比ChatGPT的核心突破是什么？</ns0:t>
      </ns0:r>
      <ns0:r>
        <ns0:rPr>
          <ns0:rFonts ns0:hint="default" ns0:ascii="Tahoma" ns0:hAnsi="Tahoma" ns0:eastAsia="Tahoma" ns0:cs="Tahoma"/>
          <ns0:color ns0:val="444444"/>
          <ns0:bdr ns0:val="none" ns0:color="auto" ns0:sz="0" ns0:space="0"/>
        </ns0:rPr>
        <ns0:t xml:space="preserve"> Sora实现从文本生成向视频生成的跃迁，具备物理世界模拟能力，可生成包含多角色、复杂运动的动态场景，标志着AI从符号处理向物理世界交互的范式转变。</ns0:t>
      </ns0:r>
    </ns0:p>
    <ns0:p ns2:paraId="79FFC67B">
      <ns0:pPr>
        <ns0:keepNext ns0:val="0"/>
        <ns0:keepLines ns0:val="0"/>
        <ns0:widowControl/>
        <ns0:numPr>
          <ns0:ilvl ns0:val="0"/>
          <ns0:numId ns0:val="12"/>
        </ns0:numPr>
        <ns0:suppressLineNumbers ns0:val="0"/>
        <ns0:spacing ns0:before="0" ns0:beforeAutospacing="1" ns0:after="0" ns0:afterAutospacing="1" ns0:line="360" ns0:lineRule="atLeast"/>
        <ns0:ind ns0:left="0" ns0:hanging="360"/>
      </ns0:pPr>
    </ns0:p>
    <ns0:p ns2:paraId="01D76F72">
      <ns0:pPr>
        <ns0:pStyle ns0:val="3"/>
        <ns0:keepNext ns0:val="0"/>
        <ns0:keepLines ns0:val="0"/>
        <ns0:widowControl/>
        <ns0:suppressLineNumbers ns0:val="0"/>
        <ns0:spacing ns0:line="15" ns0:lineRule="atLeast"/>
      </ns0:pPr>
      <ns0:r>
        <ns0:t>关键要点</ns0:t>
      </ns0:r>
    </ns0:p>
    <ns0:p ns2:paraId="2DDC36FD">
      <ns0:pPr>
        <ns0:pStyle ns0:val="4"/>
        <ns0:keepNext ns0:val="0"/>
        <ns0:keepLines ns0:val="0"/>
        <ns0:widowControl/>
        <ns0:suppressLineNumbers ns0:val="0"/>
        <ns0:spacing ns0:line="15" ns0:lineRule="atLeast"/>
      </ns0:pPr>
      <ns0:r>
        <ns0:t>人工智能：开启智慧新时代</ns0:t>
      </ns0:r>
    </ns0:p>
    <ns0:p ns2:paraId="258A022C">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这一章节介绍了人工智能技术的发展现状和商业应用，以及其对我们日常生活的影响。其中提到了人工智能的三个阶段性特点，即互联网智能化、公共服务智能化和实体产业智能化，并且列举了金融、零售、电子商务、物流、教育、医疗等领域的广泛应用案例。此外，该章节还强调了人工智能的重要性，将其视为推动科技进步和产业升级的战略资源。最后，该章节鼓励读者积极参与到人工智能的学习和创新中来，提高自身的职业能力和创新能力。</ns0:t>
      </ns0:r>
    </ns0:p>
    <ns0:p ns2:paraId="7E0B5FD1">
      <ns0:pPr>
        <ns0:pStyle ns0:val="3"/>
        <ns0:keepNext ns0:val="0"/>
        <ns0:keepLines ns0:val="0"/>
        <ns0:widowControl/>
        <ns0:suppressLineNumbers ns0:val="0"/>
        <ns0:spacing ns0:line="15" ns0:lineRule="atLeast"/>
      </ns0:pPr>
      <ns0:r>
        <ns0:t>文档速读</ns0:t>
      </ns0:r>
    </ns0:p>
    <ns0:p ns2:paraId="33B3EF2E">
      <ns0:pPr>
        <ns0:pStyle ns0:val="4"/>
        <ns0:keepNext ns0:val="0"/>
        <ns0:keepLines ns0:val="0"/>
        <ns0:widowControl/>
        <ns0:suppressLineNumbers ns0:val="0"/>
        <ns0:spacing ns0:line="15" ns0:lineRule="atLeast"/>
      </ns0:pPr>
      <ns0:r>
        <ns0:t>定义、起源和发展趋势</ns0:t>
      </ns0:r>
    </ns0:p>
    <ns0:p ns2:paraId="4223447D">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这一章节介绍了人工智能的缘起和发展历程。人工智能是指使机器能够像人类一样思考和行动的技术。人工智能的起源可以追溯到1956年的达特茅斯会议，该会议确立了人工智能为一门研究学科，并为其发展奠定了学科基础。人工智能有两种常见的定义，一种是从科学角度出发，认为它是使机器做那些人需要通过智能来做的事情；另一种是从知识的角度出发，认为它是研究知识的表示、获取和运用的学科。掌握人工智能的基本知识不仅对人工智能研究者有要求，也符合时代的需求和个人发展的要求。</ns0:t>
      </ns0:r>
    </ns0:p>
    <ns0:p ns2:paraId="687C19F4">
      <ns0:pPr>
        <ns0:pStyle ns0:val="4"/>
        <ns0:keepNext ns0:val="0"/>
        <ns0:keepLines ns0:val="0"/>
        <ns0:widowControl/>
        <ns0:suppressLineNumbers ns0:val="0"/>
        <ns0:spacing ns0:line="15" ns0:lineRule="atLeast"/>
      </ns0:pPr>
      <ns0:r>
        <ns0:t>人工智能发展历程及里程碑事件</ns0:t>
      </ns0:r>
    </ns0:p>
    <ns0:p ns2:paraId="64AB4A49">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这一章节主要介绍了人工智能的发展历程，包括萌芽期、启动期、消沉期、突破期和高速发展期五个阶段。其中，萌芽期的代表事件是1943年沃尔特·皮茨和沃伦·麦卡洛克建立了M-P模型，开启了人工神经网络时代；启动期则是1956年美国达特茅斯学院举办了历史上第一次人工智能研讨会，约翰·麦卡锡首次提出了“人工智能”这个概念；之后的发展还包括了Lisp编程语言的发布、ELIZA聊天机器人的出现以及专家系统的诞生等重要事件。这些里程碑式的事件推动着人工智能技术不断向前发展，为我们的生活带来了越来越多的便利和可能性。</ns0:t>
      </ns0:r>
    </ns0:p>
    <ns0:p ns2:paraId="0C77C8CD">
      <ns0:pPr>
        <ns0:pStyle ns0:val="4"/>
        <ns0:keepNext ns0:val="0"/>
        <ns0:keepLines ns0:val="0"/>
        <ns0:widowControl/>
        <ns0:suppressLineNumbers ns0:val="0"/>
        <ns0:spacing ns0:line="15" ns0:lineRule="atLeast"/>
      </ns0:pPr>
      <ns0:r>
        <ns0:t>人工智能的历史发展及未来趋势</ns0:t>
      </ns0:r>
    </ns0:p>
    <ns0:p ns2:paraId="6BC3BDD1">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这一章节主要介绍了人工智能的发展历程，包括其发展的三个阶段：消沉期、突破期和高速发展期。在消沉期，由于计算机内存和处理速度的限制，人工智能发展遭遇了瓶颈，许多机构停止了对其的研究资助。然而，在突破期，随着商用专家系统的出现以及反向传播算法的提出，人工智能开始进入数据驱动时代。最后，在高速发展期，人工智能技术得到了广泛应用，涉及消费互联网、智能政务、智能商业等多个领域，成为推动社会发展的重要力量。</ns0:t>
      </ns0:r>
    </ns0:p>
    <ns0:p ns2:paraId="39D85AA6">
      <ns0:pPr>
        <ns0:pStyle ns0:val="4"/>
        <ns0:keepNext ns0:val="0"/>
        <ns0:keepLines ns0:val="0"/>
        <ns0:widowControl/>
        <ns0:suppressLineNumbers ns0:val="0"/>
        <ns0:spacing ns0:line="15" ns0:lineRule="atLeast"/>
      </ns0:pPr>
      <ns0:r>
        <ns0:t>探究人工智能的发展历程</ns0:t>
      </ns0:r>
    </ns0:p>
    <ns0:p ns2:paraId="1F45A158">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这一章节主要介绍了人工智能技术的发展历程以及目前最为热门的两个应用——ChatGPT和Sora。其中，ChatGPT是一款由OpenAI公司开发的语言模型，能够进行自然对话并具备广泛的知识储备；而Sora则是一款视频大模型，能够生成具有多个角色且包含特定运动的复杂场景。这些技术的应用范围非常广泛，包括但不限于客服、内容创作、辅导等。总的来说，人工智能技术正在不断发展，未来将会有更多的应用场景出现。</ns0:t>
      </ns0:r>
    </ns0:p>
    <ns0:p ns2:paraId="27A614B4">
      <ns0:pPr>
        <ns0:pStyle ns0:val="4"/>
        <ns0:keepNext ns0:val="0"/>
        <ns0:keepLines ns0:val="0"/>
        <ns0:widowControl/>
        <ns0:suppressLineNumbers ns0:val="0"/>
        <ns0:spacing ns0:line="15" ns0:lineRule="atLeast"/>
      </ns0:pPr>
      <ns0:r>
        <ns0:t>人工智能的特征与典型应用</ns0:t>
      </ns0:r>
    </ns0:p>
    <ns0:p ns2:paraId="43EE88FB">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这一章节主要介绍了人工智能的特征和典型应用。人工智能具有像人一样的思考和行动能力，能够进行决策、问题求解和学习等活动，并且能够替代人类做一些需要智能和技艺的工作。人工智能涉及到多个学科的知识，包括数学、神经科学、心理学、计算机工程和控制理论等。自1966年世界上第一个聊天机器人ELIZA发布以来，人工智能已经取得了许多成功的应用，如专家系统、AlphaGo等。目前，人工智能已经被广泛应用于各个行业和领域，为企业和人们的生活带来了新的动力。</ns0:t>
      </ns0:r>
    </ns0:p>
    <ns0:p>
      <ns0:r>
        <ns0:rPr>
          <ns0:i/>
          <ns0:color ns0:val="808080"/>
        </ns0:rPr>
        <ns0:t>（注：本文档可能包含千问AI生产内容）</ns0:t>
      </ns0:r>
    </ns0:p>
    <ns0:sectPr>
      <ns0:pgSz ns0:w="11906" ns0:h="16839"/>
      <ns0:pgMar ns0:top="1440" ns0:right="1800" ns0:bottom="1440" ns0:left="1800" ns0:header="851" ns0:footer="992" ns0:gutter="0"/>
      <ns0:cols ns0:space="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panose1 w:val="020F0302020204030204"/>
    <w:charset w:val="00"/>
    <w:family w:val="swiss"/>
    <w:pitch w:val="default"/>
    <w:sig w:usb0="E0000AFF" w:usb1="4000247B" w:usb2="00000001" w:usb3="00000000" w:csb0="200001BF"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Consolas">
    <w:panose1 w:val="020B07090202040A0204"/>
    <w:charset w:val="00"/>
    <w:family w:val="auto"/>
    <w:pitch w:val="default"/>
    <w:sig w:usb0="E10002FF" w:usb1="4000FCFF" w:usb2="00000009" w:usb3="00000000" w:csb0="6000019F" w:csb1="DFD70000"/>
  </w:font>
  <w:font w:name="Tahoma">
    <w:panose1 w:val="020B08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E8119"/>
    <w:multiLevelType w:val="multilevel"/>
    <w:tmpl w:val="BABE81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EFEDDED"/>
    <w:multiLevelType w:val="multilevel"/>
    <w:tmpl w:val="BEFED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B5B281"/>
    <w:multiLevelType w:val="multilevel"/>
    <w:tmpl w:val="BFB5B2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FFEBFE8"/>
    <w:multiLevelType w:val="multilevel"/>
    <w:tmpl w:val="CFFEBF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327E860"/>
    <w:multiLevelType w:val="multilevel"/>
    <w:tmpl w:val="D327E8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EFA3162"/>
    <w:multiLevelType w:val="multilevel"/>
    <w:tmpl w:val="EEFA31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F785CA6"/>
    <w:multiLevelType w:val="multilevel"/>
    <w:tmpl w:val="EF785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1E354F"/>
    <w:multiLevelType w:val="multilevel"/>
    <w:tmpl w:val="FF1E35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FFD0DFD"/>
    <w:multiLevelType w:val="multilevel"/>
    <w:tmpl w:val="FFFD0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7EF483D"/>
    <w:multiLevelType w:val="multilevel"/>
    <w:tmpl w:val="57EF4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FB7AE37"/>
    <w:multiLevelType w:val="multilevel"/>
    <w:tmpl w:val="5FB7AE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F3EB73C"/>
    <w:multiLevelType w:val="multilevel"/>
    <w:tmpl w:val="7F3EB7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5"/>
  </w:num>
  <w:num w:numId="3">
    <w:abstractNumId w:val="9"/>
  </w:num>
  <w:num w:numId="4">
    <w:abstractNumId w:val="0"/>
  </w:num>
  <w:num w:numId="5">
    <w:abstractNumId w:val="2"/>
  </w:num>
  <w:num w:numId="6">
    <w:abstractNumId w:val="11"/>
  </w:num>
  <w:num w:numId="7">
    <w:abstractNumId w:val="1"/>
  </w:num>
  <w:num w:numId="8">
    <w:abstractNumId w:val="3"/>
  </w:num>
  <w:num w:numId="9">
    <w:abstractNumId w:val="6"/>
  </w:num>
  <w:num w:numId="10">
    <w:abstractNumId w:val="8"/>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7F625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hint="default"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hint="default"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hint="default" w:ascii="Consolas" w:hAnsi="Consolas" w:eastAsia="Consolas" w:cs="Consolas"/>
      <w:kern w:val="0"/>
      <w:sz w:val="24"/>
      <w:szCs w:val="24"/>
      <w:lang w:val="en-US" w:eastAsia="zh-CN" w:bidi="ar"/>
    </w:rPr>
  </w:style>
  <w:style w:type="paragraph" w:styleId="9">
    <w:name w:val="Normal (Web)"/>
    <w:basedOn w:val="1"/>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Strong"/>
    <w:basedOn w:val="11"/>
    <w:qFormat/>
    <w:uiPriority w:val="0"/>
    <w:rPr>
      <w:b/>
    </w:rPr>
  </w:style>
  <w:style w:type="character" w:styleId="13">
    <w:name w:val="FollowedHyperlink"/>
    <w:basedOn w:val="11"/>
    <w:uiPriority w:val="0"/>
    <w:rPr>
      <w:color w:val="0099FF"/>
      <w:u w:val="none"/>
      <w:bdr w:val="none" w:color="auto" w:sz="0" w:space="0"/>
      <w:vertAlign w:val="baseline"/>
    </w:rPr>
  </w:style>
  <w:style w:type="character" w:styleId="14">
    <w:name w:val="Hyperlink"/>
    <w:basedOn w:val="11"/>
    <w:uiPriority w:val="0"/>
    <w:rPr>
      <w:color w:val="0099FF"/>
      <w:u w:val="none"/>
      <w:bdr w:val="none" w:color="auto" w:sz="0" w:space="0"/>
      <w:vertAlign w:val="baseline"/>
    </w:rPr>
  </w:style>
  <w:style w:type="character" w:styleId="15">
    <w:name w:val="HTML Code"/>
    <w:basedOn w:val="11"/>
    <w:uiPriority w:val="0"/>
    <w:rPr>
      <w:rFonts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 WWO_wpscloud_20240925181731-29577c7f97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2026-03-16T09:30:44Z</dcterms:created>
  <dcterms:modified xsi:type="dcterms:W3CDTF">2026-03-16T09:30:45Z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KSOProductBuildVer">
    <ns1:lpwstr>2052-0.0.0.0</ns1:lpwstr>
  </ns0:property>
  <ns0:property fmtid="{D5CDD505-2E9C-101B-9397-08002B2CF9AE}" pid="3" name="ICV">
    <ns1:lpwstr>8C9EB4D70524BAEE455DB769D21F61B9_43</ns1:lpwstr>
  </ns0:property>
  <ns0:property fmtid="{D5CDD505-2E9C-101B-9397-08002B2CF9AE}" pid="4" name="AIGC">
    <ns1:lpwstr>{"Label": 1, "ContentProducer": "001191330110MADHPQQY7L10000", "ProduceID": "ExportRequest(files=[ExportFile(docType=1, fileType=0), ExportFile(docType=7, fileType=0), ExportFile(docType=8, fileType=5)])", "ReservedCode1": "1799bb0322892a3eeae5a7cd77e2edbb07ecfa93a26843b0619caafe553c3a7e", "ContentPropagator": "001191330110MADHPQQY7L10000", "PropagateID": "ExportRequest(files=[ExportFile(docType=1, fileType=0), ExportFile(docType=7, fileType=0), ExportFile(docType=8, fileType=5)])", "ReservedCode2": ""}</ns1:lpwstr>
  </ns0:property>
</ns0:Properties>
</file>