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hAnsi="宋体"/>
          <w:sz w:val="36"/>
          <w:szCs w:val="36"/>
        </w:rPr>
      </w:pPr>
      <w:r>
        <w:rPr>
          <w:rFonts w:ascii="黑体" w:cs="黑体" w:eastAsia="黑体" w:hAnsi="黑体" w:hint="eastAsia"/>
          <w:sz w:val="32"/>
          <w:szCs w:val="32"/>
        </w:rPr>
        <w:t>洛阳师范学院本科毕业设计开题报告</w:t>
      </w:r>
    </w:p>
    <w:tbl>
      <w:tblPr>
        <w:tblStyle w:val="style105"/>
        <w:tblW w:w="884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21"/>
        <w:gridCol w:w="1114"/>
        <w:gridCol w:w="762"/>
        <w:gridCol w:w="1813"/>
        <w:gridCol w:w="2187"/>
        <w:gridCol w:w="1875"/>
      </w:tblGrid>
      <w:tr>
        <w:trPr>
          <w:trHeight w:val="624" w:hRule="atLeast"/>
          <w:jc w:val="center"/>
        </w:trPr>
        <w:tc>
          <w:tcPr>
            <w:tcW w:w="568" w:type="dxa"/>
            <w:vMerge w:val="restar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</w:t>
            </w: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</w:t>
            </w: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</w:t>
            </w: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告</w:t>
            </w: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5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 号</w:t>
            </w:r>
          </w:p>
        </w:tc>
        <w:tc>
          <w:tcPr>
            <w:tcW w:w="2187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    业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级</w:t>
            </w:r>
          </w:p>
        </w:tc>
      </w:tr>
      <w:tr>
        <w:tblPrEx/>
        <w:trPr>
          <w:trHeight w:val="610" w:hRule="atLeast"/>
          <w:jc w:val="center"/>
        </w:trPr>
        <w:tc>
          <w:tcPr>
            <w:tcW w:w="568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5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黄晶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151164411</w:t>
            </w:r>
          </w:p>
        </w:tc>
        <w:tc>
          <w:tcPr>
            <w:tcW w:w="2187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软件工程（嵌入式应用开发方向）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15级</w:t>
            </w:r>
          </w:p>
        </w:tc>
      </w:tr>
      <w:tr>
        <w:tblPrEx/>
        <w:trPr>
          <w:trHeight w:val="420" w:hRule="atLeast"/>
          <w:jc w:val="center"/>
        </w:trPr>
        <w:tc>
          <w:tcPr>
            <w:tcW w:w="568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</w:t>
            </w: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</w:t>
            </w:r>
          </w:p>
        </w:tc>
        <w:tc>
          <w:tcPr>
            <w:tcW w:w="5876" w:type="dxa"/>
            <w:gridSpan w:val="4"/>
            <w:vMerge w:val="restart"/>
            <w:tcBorders/>
            <w:vAlign w:val="center"/>
          </w:tcPr>
          <w:p>
            <w:pPr>
              <w:pStyle w:val="style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        </w:t>
            </w:r>
            <w:r>
              <w:rPr>
                <w:rFonts w:ascii="宋体" w:hAnsi="宋体" w:hint="eastAsia"/>
                <w:szCs w:val="21"/>
                <w:lang w:eastAsia="zh-CN"/>
              </w:rPr>
              <w:t>基于</w:t>
            </w:r>
            <w:r>
              <w:rPr>
                <w:rFonts w:ascii="宋体" w:hAnsi="宋体" w:hint="eastAsia"/>
                <w:szCs w:val="21"/>
                <w:lang w:eastAsia="zh-CN"/>
              </w:rPr>
              <w:t>PHP的</w:t>
            </w:r>
            <w:r>
              <w:rPr>
                <w:rFonts w:ascii="宋体" w:hAnsi="宋体" w:hint="eastAsia"/>
                <w:szCs w:val="21"/>
              </w:rPr>
              <w:t>毕业设计跟踪管理系统</w:t>
            </w:r>
            <w:r>
              <w:rPr>
                <w:rFonts w:ascii="宋体" w:hAnsi="宋体" w:hint="eastAsia"/>
                <w:szCs w:val="21"/>
                <w:lang w:eastAsia="zh-CN"/>
              </w:rPr>
              <w:t>设计与开发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课题来源</w:t>
            </w:r>
          </w:p>
        </w:tc>
      </w:tr>
      <w:tr>
        <w:tblPrEx/>
        <w:trPr>
          <w:trHeight w:val="510" w:hRule="atLeast"/>
          <w:jc w:val="center"/>
        </w:trPr>
        <w:tc>
          <w:tcPr>
            <w:tcW w:w="568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76" w:type="dxa"/>
            <w:gridSpan w:val="4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（1）</w:t>
            </w:r>
          </w:p>
        </w:tc>
      </w:tr>
      <w:tr>
        <w:tblPrEx/>
        <w:trPr>
          <w:trHeight w:val="5292" w:hRule="atLeast"/>
          <w:jc w:val="center"/>
        </w:trPr>
        <w:tc>
          <w:tcPr>
            <w:tcW w:w="568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</w:t>
            </w: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述</w:t>
            </w:r>
          </w:p>
        </w:tc>
        <w:tc>
          <w:tcPr>
            <w:tcW w:w="7751" w:type="dxa"/>
            <w:gridSpan w:val="5"/>
            <w:tcBorders/>
            <w:vAlign w:val="center"/>
          </w:tcPr>
          <w:p>
            <w:pPr>
              <w:pStyle w:val="style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毕业设计管理工作是教学管理工作的重要环节</w:t>
            </w:r>
            <w:r>
              <w:rPr>
                <w:rFonts w:ascii="宋体" w:hAnsi="宋体" w:hint="eastAsia"/>
                <w:lang w:eastAsia="zh-CN"/>
              </w:rPr>
              <w:t>之一</w:t>
            </w:r>
            <w:r>
              <w:rPr>
                <w:rFonts w:ascii="宋体" w:hAnsi="宋体" w:hint="eastAsia"/>
              </w:rPr>
              <w:t>，具有工作量大、灵活性强、时间要求紧、对教学质量影响大等特点。特别是近年来随着高校普遍扩招，每年毕业生人数不断增加，毕业设计的</w:t>
            </w:r>
            <w:r>
              <w:rPr>
                <w:rFonts w:ascii="宋体" w:hAnsi="宋体" w:hint="eastAsia"/>
                <w:lang w:eastAsia="zh-CN"/>
              </w:rPr>
              <w:t>要求提高，</w:t>
            </w:r>
            <w:r>
              <w:rPr>
                <w:rFonts w:ascii="宋体" w:hAnsi="宋体" w:hint="eastAsia"/>
              </w:rPr>
              <w:t>管理工作难度越来越大。</w:t>
            </w:r>
          </w:p>
          <w:p>
            <w:pPr>
              <w:pStyle w:val="style0"/>
              <w:spacing w:lineRule="exact" w:line="28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毕业设计跟踪管理系统能很好对毕业设计进行</w:t>
            </w:r>
            <w:r>
              <w:rPr>
                <w:rFonts w:ascii="宋体" w:hAnsi="宋体" w:hint="eastAsia"/>
                <w:szCs w:val="21"/>
                <w:lang w:eastAsia="zh-CN"/>
              </w:rPr>
              <w:t>从始至终全程</w:t>
            </w:r>
            <w:r>
              <w:rPr>
                <w:rFonts w:ascii="宋体" w:hAnsi="宋体" w:hint="eastAsia"/>
                <w:szCs w:val="21"/>
              </w:rPr>
              <w:t>管理。</w:t>
            </w:r>
            <w:r>
              <w:rPr>
                <w:rFonts w:ascii="宋体" w:hAnsi="宋体" w:hint="eastAsia"/>
                <w:szCs w:val="21"/>
                <w:lang w:eastAsia="zh-CN"/>
              </w:rPr>
              <w:t>对</w:t>
            </w:r>
            <w:r>
              <w:rPr>
                <w:rFonts w:ascii="宋体" w:hAnsi="宋体" w:hint="eastAsia"/>
                <w:szCs w:val="21"/>
              </w:rPr>
              <w:t>学生的选题</w:t>
            </w:r>
            <w:r>
              <w:rPr>
                <w:rFonts w:ascii="宋体" w:hAnsi="宋体" w:hint="eastAsia"/>
                <w:szCs w:val="21"/>
                <w:lang w:eastAsia="zh-CN"/>
              </w:rPr>
              <w:t>、资料提交、完成进度、教师评定等级进行统计，生成统计汇总报告。</w:t>
            </w:r>
            <w:r>
              <w:rPr>
                <w:rFonts w:ascii="宋体" w:hAnsi="宋体" w:hint="eastAsia"/>
                <w:szCs w:val="21"/>
              </w:rPr>
              <w:t>学生论文的提交与查看已审阅的论文，老师对论文的审批等功能。极大地便捷了学生和指导老师，方便</w:t>
            </w:r>
            <w:r>
              <w:rPr>
                <w:rFonts w:ascii="宋体" w:hAnsi="宋体" w:hint="eastAsia"/>
                <w:szCs w:val="21"/>
                <w:lang w:eastAsia="zh-CN"/>
              </w:rPr>
              <w:t>学生</w:t>
            </w:r>
            <w:r>
              <w:rPr>
                <w:rFonts w:ascii="宋体" w:hAnsi="宋体" w:hint="eastAsia"/>
                <w:szCs w:val="21"/>
              </w:rPr>
              <w:t>管理，并且</w:t>
            </w:r>
            <w:r>
              <w:rPr>
                <w:rFonts w:ascii="宋体" w:hAnsi="宋体" w:hint="eastAsia"/>
                <w:szCs w:val="21"/>
                <w:lang w:eastAsia="zh-CN"/>
              </w:rPr>
              <w:t>极</w:t>
            </w:r>
            <w:r>
              <w:rPr>
                <w:rFonts w:ascii="宋体" w:hAnsi="宋体" w:hint="eastAsia"/>
                <w:szCs w:val="21"/>
              </w:rPr>
              <w:t>大减轻了教师的负担，把</w:t>
            </w:r>
            <w:r>
              <w:rPr>
                <w:rFonts w:ascii="宋体" w:hAnsi="宋体" w:hint="eastAsia"/>
                <w:szCs w:val="21"/>
                <w:lang w:eastAsia="zh-CN"/>
              </w:rPr>
              <w:t>管理</w:t>
            </w:r>
            <w:r>
              <w:rPr>
                <w:rFonts w:ascii="宋体" w:hAnsi="宋体" w:hint="eastAsia"/>
                <w:szCs w:val="21"/>
              </w:rPr>
              <w:t>老师从繁重而又枯燥的</w:t>
            </w:r>
            <w:r>
              <w:rPr>
                <w:rFonts w:ascii="宋体" w:hAnsi="宋体" w:hint="eastAsia"/>
                <w:szCs w:val="21"/>
                <w:lang w:eastAsia="zh-CN"/>
              </w:rPr>
              <w:t>重复</w:t>
            </w:r>
            <w:r>
              <w:rPr>
                <w:rFonts w:ascii="宋体" w:hAnsi="宋体" w:hint="eastAsia"/>
                <w:szCs w:val="21"/>
              </w:rPr>
              <w:t>工作中解脱出来。毕业设计跟踪管理系统不仅满足了高校目前提倡的公平性、公开性、信息化等先进的理念，同时具有很强的实用性，为学生和老师都带来了方便，具有较高的理论与实际意义。</w:t>
            </w: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rPr>
                <w:rFonts w:ascii="宋体" w:eastAsia="宋体" w:hAnsi="宋体" w:hint="eastAsia"/>
                <w:szCs w:val="21"/>
                <w:lang w:val="en-US" w:eastAsia="zh-CN"/>
              </w:rPr>
            </w:pP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280"/>
              <w:rPr>
                <w:rFonts w:ascii="宋体" w:hAnsi="宋体"/>
                <w:szCs w:val="21"/>
              </w:rPr>
            </w:pPr>
          </w:p>
        </w:tc>
      </w:tr>
      <w:tr>
        <w:tblPrEx/>
        <w:trPr>
          <w:trHeight w:val="607" w:hRule="atLeast"/>
          <w:jc w:val="center"/>
        </w:trPr>
        <w:tc>
          <w:tcPr>
            <w:tcW w:w="568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思路及方法</w:t>
            </w:r>
          </w:p>
        </w:tc>
        <w:tc>
          <w:tcPr>
            <w:tcW w:w="7751" w:type="dxa"/>
            <w:gridSpan w:val="5"/>
            <w:tcBorders/>
            <w:vAlign w:val="center"/>
          </w:tcPr>
          <w:p>
            <w:pPr>
              <w:pStyle w:val="style0"/>
              <w:spacing w:lineRule="exact" w:line="300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300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300"/>
              <w:ind w:firstLine="420" w:firstLineChars="200"/>
              <w:rPr>
                <w:rFonts w:ascii="宋体" w:hAnsi="宋体" w:hint="eastAsia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</w:rPr>
              <w:t>拟毕业设计跟踪管理系统功能和思路：学生、老师可以</w:t>
            </w:r>
            <w:r>
              <w:rPr>
                <w:rFonts w:ascii="宋体" w:hAnsi="宋体" w:hint="eastAsia"/>
                <w:szCs w:val="21"/>
                <w:lang w:eastAsia="zh-CN"/>
              </w:rPr>
              <w:t>通过</w:t>
            </w:r>
            <w:r>
              <w:rPr>
                <w:rFonts w:ascii="宋体" w:hAnsi="宋体" w:hint="eastAsia"/>
                <w:szCs w:val="21"/>
              </w:rPr>
              <w:t>登录系统</w:t>
            </w:r>
            <w:r>
              <w:rPr>
                <w:rFonts w:ascii="宋体" w:hAnsi="宋体" w:hint="eastAsia"/>
                <w:szCs w:val="21"/>
                <w:lang w:eastAsia="zh-CN"/>
              </w:rPr>
              <w:t>完成各自功能</w:t>
            </w:r>
            <w:r>
              <w:rPr>
                <w:rFonts w:ascii="宋体" w:hAnsi="宋体" w:hint="eastAsia"/>
                <w:szCs w:val="21"/>
              </w:rPr>
              <w:t>，学生可以</w:t>
            </w:r>
            <w:r>
              <w:rPr>
                <w:rFonts w:ascii="宋体" w:hAnsi="宋体" w:hint="eastAsia"/>
                <w:szCs w:val="21"/>
                <w:lang w:eastAsia="zh-CN"/>
              </w:rPr>
              <w:t>根据设计流程的时间节点</w:t>
            </w:r>
            <w:r>
              <w:rPr>
                <w:rFonts w:ascii="宋体" w:hAnsi="宋体" w:hint="eastAsia"/>
                <w:szCs w:val="21"/>
              </w:rPr>
              <w:t>进行选题</w:t>
            </w:r>
            <w:r>
              <w:rPr>
                <w:rFonts w:ascii="宋体" w:hAnsi="宋体" w:hint="eastAsia"/>
                <w:szCs w:val="21"/>
                <w:lang w:eastAsia="zh-CN"/>
              </w:rPr>
              <w:t>、资料（</w:t>
            </w:r>
            <w:r>
              <w:rPr>
                <w:rFonts w:ascii="宋体" w:hAnsi="宋体" w:hint="eastAsia"/>
                <w:szCs w:val="21"/>
              </w:rPr>
              <w:t>任务书、开题报告、毕业设计</w:t>
            </w:r>
            <w:r>
              <w:rPr>
                <w:rFonts w:ascii="宋体" w:hAnsi="宋体" w:hint="eastAsia"/>
                <w:szCs w:val="21"/>
                <w:lang w:eastAsia="zh-CN"/>
              </w:rPr>
              <w:t>）提交、查看评语、显示完成进度及在整个院系的大概位置、排名。</w:t>
            </w:r>
            <w:r>
              <w:rPr>
                <w:rFonts w:ascii="宋体" w:hAnsi="宋体" w:hint="eastAsia"/>
                <w:szCs w:val="21"/>
              </w:rPr>
              <w:t>指导老师</w:t>
            </w:r>
            <w:r>
              <w:rPr>
                <w:rFonts w:ascii="宋体" w:hAnsi="宋体" w:hint="eastAsia"/>
                <w:szCs w:val="21"/>
                <w:lang w:eastAsia="zh-CN"/>
              </w:rPr>
              <w:t>可以查看所带</w:t>
            </w:r>
            <w:r>
              <w:rPr>
                <w:rFonts w:ascii="宋体" w:hAnsi="宋体" w:hint="eastAsia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  <w:lang w:eastAsia="zh-CN"/>
              </w:rPr>
              <w:t>提交的资料信息，并给出评价意见，划定等级，决定任务是否完成，生成所带学生的统计汇总信息。管理教师可以看到学生、指导教师完成进度并生成各种（完成情况、学生各人、教师等）报表，督促未完成学生名单等功能。</w:t>
            </w:r>
          </w:p>
          <w:p>
            <w:pPr>
              <w:pStyle w:val="style0"/>
              <w:spacing w:lineRule="exact" w:line="30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cs="Times New Roman" w:eastAsia="宋体" w:hAnsi="宋体" w:hint="eastAsia"/>
              </w:rPr>
              <w:t>本系统在技术上使用</w:t>
            </w:r>
            <w:r>
              <w:rPr>
                <w:rFonts w:ascii="宋体" w:hAnsi="宋体" w:hint="eastAsia"/>
              </w:rPr>
              <w:t>html</w:t>
            </w:r>
            <w:r>
              <w:rPr>
                <w:rFonts w:ascii="宋体" w:cs="Times New Roman" w:eastAsia="宋体" w:hAnsi="宋体" w:hint="eastAsia"/>
              </w:rPr>
              <w:t>结合CSS和</w:t>
            </w: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query实现页面的渲染，以及php和mysql实现数据的存储和交互。</w:t>
            </w:r>
          </w:p>
          <w:p>
            <w:pPr>
              <w:pStyle w:val="style0"/>
              <w:spacing w:lineRule="exact" w:line="300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/>
        <w:trPr>
          <w:trHeight w:val="648" w:hRule="atLeast"/>
          <w:jc w:val="center"/>
        </w:trPr>
        <w:tc>
          <w:tcPr>
            <w:tcW w:w="568" w:type="dxa"/>
            <w:vMerge w:val="continue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tcBorders/>
            <w:vAlign w:val="center"/>
          </w:tcPr>
          <w:p>
            <w:pPr>
              <w:pStyle w:val="style0"/>
              <w:rPr>
                <w:rFonts w:ascii="宋体" w:hAnsi="宋体"/>
                <w:szCs w:val="21"/>
              </w:rPr>
            </w:pPr>
          </w:p>
        </w:tc>
        <w:tc>
          <w:tcPr>
            <w:tcW w:w="7751" w:type="dxa"/>
            <w:gridSpan w:val="5"/>
            <w:tcBorders/>
            <w:vAlign w:val="center"/>
          </w:tcPr>
          <w:p>
            <w:pPr>
              <w:pStyle w:val="style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指导教师签名：                                            年    月    日</w:t>
            </w:r>
          </w:p>
        </w:tc>
      </w:tr>
      <w:bookmarkStart w:id="0" w:name="_GoBack"/>
      <w:bookmarkEnd w:id="0"/>
    </w:tbl>
    <w:p>
      <w:pPr>
        <w:pStyle w:val="style90"/>
        <w:rPr>
          <w:bCs/>
          <w:sz w:val="21"/>
        </w:rPr>
      </w:pPr>
    </w:p>
    <w:p>
      <w:pPr>
        <w:pStyle w:val="style90"/>
        <w:rPr/>
      </w:pPr>
      <w:r>
        <w:rPr>
          <w:rFonts w:hint="eastAsia"/>
          <w:bCs/>
          <w:sz w:val="21"/>
        </w:rPr>
        <w:t>课题来源：（1）教师拟定；（2）学生建议；（3）企业和社会征集；（4）科研单位提供；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89">
    <w:name w:val="Document Map"/>
    <w:basedOn w:val="style0"/>
    <w:next w:val="style89"/>
    <w:link w:val="style4100"/>
    <w:qFormat/>
    <w:uiPriority w:val="99"/>
    <w:pPr/>
    <w:rPr>
      <w:rFonts w:ascii="宋体" w:eastAsia="宋体"/>
      <w:sz w:val="18"/>
      <w:szCs w:val="18"/>
    </w:rPr>
  </w:style>
  <w:style w:type="paragraph" w:styleId="style90">
    <w:name w:val="Plain Text"/>
    <w:basedOn w:val="style0"/>
    <w:next w:val="style90"/>
    <w:qFormat/>
    <w:uiPriority w:val="99"/>
    <w:pPr/>
    <w:rPr>
      <w:rFonts w:ascii="宋体" w:cs="Courier New" w:hAnsi="Courier New"/>
      <w:sz w:val="24"/>
      <w:szCs w:val="21"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列出段落1"/>
    <w:basedOn w:val="style0"/>
    <w:next w:val="style4099"/>
    <w:qFormat/>
    <w:uiPriority w:val="34"/>
    <w:pPr>
      <w:ind w:firstLine="420" w:firstLineChars="200"/>
    </w:pPr>
    <w:rPr/>
  </w:style>
  <w:style w:type="character" w:customStyle="1" w:styleId="style4100">
    <w:name w:val="文档结构图 Char"/>
    <w:basedOn w:val="style65"/>
    <w:next w:val="style4100"/>
    <w:link w:val="style89"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721</Words>
  <Pages>2</Pages>
  <Characters>748</Characters>
  <Application>WPS Office</Application>
  <DocSecurity>0</DocSecurity>
  <Paragraphs>80</Paragraphs>
  <ScaleCrop>false</ScaleCrop>
  <Company>Microsoft</Company>
  <LinksUpToDate>false</LinksUpToDate>
  <CharactersWithSpaces>820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2017-12-21T12:08:00Z</dcterms:created>
  <dc:creator>Administrator</dc:creator>
  <lastModifiedBy>ALP-AL00</lastModifiedBy>
  <dcterms:modified xsi:type="dcterms:W3CDTF">2018-11-13T02:58:35Z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