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7C7E" w14:textId="5AF31066" w:rsidR="00C16F9C" w:rsidRPr="00974A4D" w:rsidRDefault="00C16F9C" w:rsidP="00C16F9C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C16F9C" w14:paraId="6A543C8D" w14:textId="77777777" w:rsidTr="006269C1">
        <w:trPr>
          <w:trHeight w:val="645"/>
          <w:jc w:val="center"/>
        </w:trPr>
        <w:tc>
          <w:tcPr>
            <w:tcW w:w="1781" w:type="dxa"/>
            <w:vAlign w:val="center"/>
          </w:tcPr>
          <w:p w14:paraId="309FCA03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7D159F91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41976CA5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692FD03A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C16F9C" w14:paraId="7FB83393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3CA3D440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74126BB8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01BB7532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0F8BC2AE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C16F9C" w14:paraId="0DAA01BF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589F7F3E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79E15CA4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55ABE7BA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3EE5B6FE" w14:textId="4A3D7823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</w:t>
            </w:r>
            <w:r w:rsidR="00E602E4">
              <w:rPr>
                <w:rFonts w:hint="eastAsia"/>
                <w:sz w:val="28"/>
              </w:rPr>
              <w:t>5</w:t>
            </w:r>
            <w:r w:rsidRPr="001511F1">
              <w:rPr>
                <w:sz w:val="28"/>
              </w:rPr>
              <w:t>年</w:t>
            </w:r>
            <w:r w:rsidR="00E602E4">
              <w:rPr>
                <w:rFonts w:hint="eastAsia"/>
                <w:sz w:val="28"/>
              </w:rPr>
              <w:t>12</w:t>
            </w:r>
            <w:r w:rsidRPr="001511F1">
              <w:rPr>
                <w:sz w:val="28"/>
              </w:rPr>
              <w:t>月</w:t>
            </w:r>
            <w:r w:rsidR="0081760E">
              <w:rPr>
                <w:rFonts w:hint="eastAsia"/>
                <w:sz w:val="28"/>
              </w:rPr>
              <w:t>24</w:t>
            </w:r>
            <w:r w:rsidRPr="001511F1">
              <w:rPr>
                <w:sz w:val="28"/>
              </w:rPr>
              <w:t>日</w:t>
            </w:r>
          </w:p>
        </w:tc>
      </w:tr>
      <w:tr w:rsidR="00C16F9C" w14:paraId="64666AEE" w14:textId="77777777" w:rsidTr="006269C1">
        <w:trPr>
          <w:trHeight w:val="492"/>
          <w:jc w:val="center"/>
        </w:trPr>
        <w:tc>
          <w:tcPr>
            <w:tcW w:w="1781" w:type="dxa"/>
            <w:vAlign w:val="center"/>
          </w:tcPr>
          <w:p w14:paraId="4E11BD33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19942BF1" w14:textId="77777777" w:rsidR="00C16F9C" w:rsidRPr="001511F1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proofErr w:type="spellStart"/>
            <w:r w:rsidRPr="001511F1">
              <w:rPr>
                <w:sz w:val="28"/>
              </w:rPr>
              <w:t>vDSO</w:t>
            </w:r>
            <w:proofErr w:type="spellEnd"/>
            <w:r w:rsidRPr="001511F1">
              <w:rPr>
                <w:sz w:val="28"/>
              </w:rPr>
              <w:t>引入</w:t>
            </w:r>
          </w:p>
        </w:tc>
      </w:tr>
      <w:tr w:rsidR="00C16F9C" w14:paraId="3B0F09D9" w14:textId="77777777" w:rsidTr="006269C1">
        <w:trPr>
          <w:trHeight w:val="77"/>
          <w:jc w:val="center"/>
        </w:trPr>
        <w:tc>
          <w:tcPr>
            <w:tcW w:w="9039" w:type="dxa"/>
            <w:gridSpan w:val="4"/>
          </w:tcPr>
          <w:p w14:paraId="48211702" w14:textId="77777777" w:rsidR="00C16F9C" w:rsidRPr="00471AE8" w:rsidRDefault="00C16F9C" w:rsidP="006269C1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387C8CCE" w14:textId="77777777" w:rsidR="00C16F9C" w:rsidRPr="00EA4500" w:rsidRDefault="00C16F9C" w:rsidP="006269C1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本周主要完成了毕业设计的开题报告初稿，并重新规划了时间。</w:t>
            </w:r>
          </w:p>
          <w:p w14:paraId="1D3295F4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完成了开题报告的书写，确定研究目标和主要工作内容。</w:t>
            </w:r>
          </w:p>
          <w:p w14:paraId="38AF6052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重新规划了项目时间安排，更新了计划文档，为后续开发设定了里程碑。</w:t>
            </w:r>
          </w:p>
        </w:tc>
      </w:tr>
      <w:tr w:rsidR="00C16F9C" w14:paraId="62823E4A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4AF99E6D" w14:textId="77777777" w:rsidR="00C16F9C" w:rsidRDefault="00C16F9C" w:rsidP="006269C1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653F9835" w14:textId="77777777" w:rsidR="00C16F9C" w:rsidRPr="00DF4539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下周将阅读相关论文，完善开题报告并准备</w:t>
            </w:r>
            <w:r w:rsidRPr="00FF1E3E">
              <w:rPr>
                <w:sz w:val="24"/>
              </w:rPr>
              <w:t>PPT</w:t>
            </w:r>
            <w:r w:rsidRPr="00FF1E3E">
              <w:rPr>
                <w:sz w:val="24"/>
              </w:rPr>
              <w:t>。</w:t>
            </w:r>
          </w:p>
          <w:p w14:paraId="53BF1693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阅读</w:t>
            </w:r>
            <w:r>
              <w:rPr>
                <w:sz w:val="24"/>
              </w:rPr>
              <w:t>MOAT</w:t>
            </w:r>
            <w:r>
              <w:rPr>
                <w:sz w:val="24"/>
              </w:rPr>
              <w:t>论文，回答三个问题：如何进行故障隔离、如何进行热升级、</w:t>
            </w:r>
            <w:r>
              <w:rPr>
                <w:sz w:val="24"/>
              </w:rPr>
              <w:t>TCB</w:t>
            </w:r>
            <w:r>
              <w:rPr>
                <w:sz w:val="24"/>
              </w:rPr>
              <w:t>中需要维护什么样的信息。</w:t>
            </w:r>
          </w:p>
          <w:p w14:paraId="64D1DFC4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完成</w:t>
            </w:r>
            <w:proofErr w:type="gramStart"/>
            <w:r>
              <w:rPr>
                <w:sz w:val="24"/>
              </w:rPr>
              <w:t>最终版</w:t>
            </w:r>
            <w:proofErr w:type="gramEnd"/>
            <w:r>
              <w:rPr>
                <w:sz w:val="24"/>
              </w:rPr>
              <w:t>的开题报告和答辩</w:t>
            </w:r>
            <w:r>
              <w:rPr>
                <w:sz w:val="24"/>
              </w:rPr>
              <w:t>PPT</w:t>
            </w:r>
            <w:r>
              <w:rPr>
                <w:sz w:val="24"/>
              </w:rPr>
              <w:t>。</w:t>
            </w:r>
          </w:p>
        </w:tc>
      </w:tr>
      <w:tr w:rsidR="00C16F9C" w14:paraId="4888FDBF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399C7FCA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43DF393B" w14:textId="77777777" w:rsidR="00C16F9C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1.MOAT</w:t>
            </w:r>
            <w:r w:rsidRPr="00FF1E3E">
              <w:rPr>
                <w:sz w:val="24"/>
              </w:rPr>
              <w:t>论文涉及复杂的安全与隔离机制，建议先梳理论文整体框架，再聚焦三个问题</w:t>
            </w:r>
            <w:proofErr w:type="gramStart"/>
            <w:r w:rsidRPr="00FF1E3E">
              <w:rPr>
                <w:sz w:val="24"/>
              </w:rPr>
              <w:t>逐条做</w:t>
            </w:r>
            <w:proofErr w:type="gramEnd"/>
            <w:r w:rsidRPr="00FF1E3E">
              <w:rPr>
                <w:sz w:val="24"/>
              </w:rPr>
              <w:t>笔记。</w:t>
            </w:r>
          </w:p>
          <w:p w14:paraId="65A365E5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开题报告中的时间规划应预留缓冲，前期阅读论文和搭建环境的时间不能太短，后续每个部分也要留出缓冲时间。</w:t>
            </w:r>
          </w:p>
        </w:tc>
      </w:tr>
      <w:tr w:rsidR="00C16F9C" w14:paraId="5EDCE40D" w14:textId="77777777" w:rsidTr="006269C1">
        <w:trPr>
          <w:trHeight w:val="1424"/>
          <w:jc w:val="center"/>
        </w:trPr>
        <w:tc>
          <w:tcPr>
            <w:tcW w:w="9039" w:type="dxa"/>
            <w:gridSpan w:val="4"/>
          </w:tcPr>
          <w:p w14:paraId="4A7B7662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7D7959F3" w14:textId="77777777" w:rsidR="00C16F9C" w:rsidRDefault="00C16F9C" w:rsidP="006269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337CC301" w14:textId="77777777" w:rsidR="00C16F9C" w:rsidRPr="0097341B" w:rsidRDefault="00C16F9C" w:rsidP="006269C1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56C505CC" wp14:editId="5F7C42DE">
                  <wp:extent cx="952500" cy="476250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387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1BD6D" w14:textId="7FA3549C" w:rsidR="00C16F9C" w:rsidRPr="00471AE8" w:rsidRDefault="00C16F9C" w:rsidP="006269C1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lastRenderedPageBreak/>
              <w:t>202</w:t>
            </w:r>
            <w:r w:rsidR="00DF00C4">
              <w:rPr>
                <w:rFonts w:hint="eastAsia"/>
                <w:sz w:val="28"/>
              </w:rPr>
              <w:t>5</w:t>
            </w:r>
            <w:r w:rsidRPr="00FF1E3E">
              <w:rPr>
                <w:sz w:val="28"/>
              </w:rPr>
              <w:t>年</w:t>
            </w:r>
            <w:r w:rsidR="00DF00C4">
              <w:rPr>
                <w:rFonts w:hint="eastAsia"/>
                <w:sz w:val="28"/>
              </w:rPr>
              <w:t>12</w:t>
            </w:r>
            <w:r w:rsidRPr="00FF1E3E">
              <w:rPr>
                <w:sz w:val="28"/>
              </w:rPr>
              <w:t>月</w:t>
            </w:r>
            <w:r w:rsidR="00DF00C4">
              <w:rPr>
                <w:rFonts w:hint="eastAsia"/>
                <w:sz w:val="28"/>
              </w:rPr>
              <w:t>25</w:t>
            </w:r>
            <w:r w:rsidRPr="00FF1E3E">
              <w:rPr>
                <w:sz w:val="28"/>
              </w:rPr>
              <w:t>日</w:t>
            </w:r>
          </w:p>
        </w:tc>
      </w:tr>
    </w:tbl>
    <w:p w14:paraId="5B259E50" w14:textId="77777777" w:rsidR="00C16F9C" w:rsidRDefault="00C16F9C" w:rsidP="00C16F9C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lastRenderedPageBreak/>
        <w:br w:type="page"/>
      </w:r>
    </w:p>
    <w:p w14:paraId="4D3749DD" w14:textId="368F564B" w:rsidR="00C16F9C" w:rsidRPr="00974A4D" w:rsidRDefault="00C16F9C" w:rsidP="00C16F9C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2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C16F9C" w14:paraId="635631AC" w14:textId="77777777" w:rsidTr="006269C1">
        <w:trPr>
          <w:trHeight w:val="645"/>
          <w:jc w:val="center"/>
        </w:trPr>
        <w:tc>
          <w:tcPr>
            <w:tcW w:w="1781" w:type="dxa"/>
            <w:vAlign w:val="center"/>
          </w:tcPr>
          <w:p w14:paraId="5D198537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37187855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40CD1731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16FF8320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C16F9C" w14:paraId="2D3C1A8A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7CBC8586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675B510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354144C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23F94796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C16F9C" w14:paraId="1A831294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75D2D9D3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34FB6E9C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2CCF335C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23F21E59" w14:textId="18F1C563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</w:t>
            </w:r>
            <w:r w:rsidR="00557C5F">
              <w:rPr>
                <w:rFonts w:hint="eastAsia"/>
                <w:sz w:val="28"/>
              </w:rPr>
              <w:t>5</w:t>
            </w:r>
            <w:r w:rsidRPr="001511F1">
              <w:rPr>
                <w:sz w:val="28"/>
              </w:rPr>
              <w:t>年</w:t>
            </w:r>
            <w:r w:rsidR="00557C5F">
              <w:rPr>
                <w:rFonts w:hint="eastAsia"/>
                <w:sz w:val="28"/>
              </w:rPr>
              <w:t>12</w:t>
            </w:r>
            <w:r w:rsidRPr="001511F1">
              <w:rPr>
                <w:sz w:val="28"/>
              </w:rPr>
              <w:t>月</w:t>
            </w:r>
            <w:r w:rsidR="00557C5F">
              <w:rPr>
                <w:rFonts w:hint="eastAsia"/>
                <w:sz w:val="28"/>
              </w:rPr>
              <w:t>31</w:t>
            </w:r>
            <w:r w:rsidRPr="001511F1">
              <w:rPr>
                <w:sz w:val="28"/>
              </w:rPr>
              <w:t>日</w:t>
            </w:r>
          </w:p>
        </w:tc>
      </w:tr>
      <w:tr w:rsidR="00C16F9C" w14:paraId="7C0400B9" w14:textId="77777777" w:rsidTr="006269C1">
        <w:trPr>
          <w:trHeight w:val="492"/>
          <w:jc w:val="center"/>
        </w:trPr>
        <w:tc>
          <w:tcPr>
            <w:tcW w:w="1781" w:type="dxa"/>
            <w:vAlign w:val="center"/>
          </w:tcPr>
          <w:p w14:paraId="316C6DD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27BF96AC" w14:textId="77777777" w:rsidR="00C16F9C" w:rsidRPr="001511F1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proofErr w:type="spellStart"/>
            <w:r w:rsidRPr="001511F1">
              <w:rPr>
                <w:sz w:val="28"/>
              </w:rPr>
              <w:t>vDSO</w:t>
            </w:r>
            <w:proofErr w:type="spellEnd"/>
            <w:r w:rsidRPr="001511F1">
              <w:rPr>
                <w:sz w:val="28"/>
              </w:rPr>
              <w:t>引入</w:t>
            </w:r>
          </w:p>
        </w:tc>
      </w:tr>
      <w:tr w:rsidR="00C16F9C" w14:paraId="305E1001" w14:textId="77777777" w:rsidTr="006269C1">
        <w:trPr>
          <w:trHeight w:val="77"/>
          <w:jc w:val="center"/>
        </w:trPr>
        <w:tc>
          <w:tcPr>
            <w:tcW w:w="9039" w:type="dxa"/>
            <w:gridSpan w:val="4"/>
          </w:tcPr>
          <w:p w14:paraId="409CBAE8" w14:textId="77777777" w:rsidR="00C16F9C" w:rsidRPr="00471AE8" w:rsidRDefault="00C16F9C" w:rsidP="006269C1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57BB404E" w14:textId="77777777" w:rsidR="00C16F9C" w:rsidRPr="00EA4500" w:rsidRDefault="00C16F9C" w:rsidP="006269C1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本周完成了开题报告和</w:t>
            </w:r>
            <w:r w:rsidRPr="001511F1">
              <w:rPr>
                <w:sz w:val="24"/>
              </w:rPr>
              <w:t>PPT</w:t>
            </w:r>
            <w:r w:rsidRPr="001511F1">
              <w:rPr>
                <w:sz w:val="24"/>
              </w:rPr>
              <w:t>的修改，并阅读了</w:t>
            </w:r>
            <w:r w:rsidRPr="001511F1">
              <w:rPr>
                <w:sz w:val="24"/>
              </w:rPr>
              <w:t>MOAT</w:t>
            </w:r>
            <w:r w:rsidRPr="001511F1">
              <w:rPr>
                <w:sz w:val="24"/>
              </w:rPr>
              <w:t>论文。</w:t>
            </w:r>
          </w:p>
          <w:p w14:paraId="459ECB00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根据反馈修改了开题报告和</w:t>
            </w:r>
            <w:r>
              <w:rPr>
                <w:sz w:val="24"/>
              </w:rPr>
              <w:t>PPT</w:t>
            </w:r>
            <w:r>
              <w:rPr>
                <w:sz w:val="24"/>
              </w:rPr>
              <w:t>，内容已定稿。</w:t>
            </w:r>
          </w:p>
          <w:p w14:paraId="77DE9098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阅读了</w:t>
            </w:r>
            <w:r>
              <w:rPr>
                <w:sz w:val="24"/>
              </w:rPr>
              <w:t>MOAT</w:t>
            </w:r>
            <w:r>
              <w:rPr>
                <w:sz w:val="24"/>
              </w:rPr>
              <w:t>论文，了解了故障隔离、热升级和</w:t>
            </w:r>
            <w:r>
              <w:rPr>
                <w:sz w:val="24"/>
              </w:rPr>
              <w:t>TCB</w:t>
            </w:r>
            <w:r>
              <w:rPr>
                <w:sz w:val="24"/>
              </w:rPr>
              <w:t>提供功能三个方面。</w:t>
            </w:r>
          </w:p>
        </w:tc>
      </w:tr>
      <w:tr w:rsidR="00C16F9C" w14:paraId="15871441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2398C8B6" w14:textId="77777777" w:rsidR="00C16F9C" w:rsidRDefault="00C16F9C" w:rsidP="006269C1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3758B97F" w14:textId="77777777" w:rsidR="00C16F9C" w:rsidRPr="00DF4539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下周开始学习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架构和</w:t>
            </w:r>
            <w:r w:rsidRPr="00FF1E3E">
              <w:rPr>
                <w:sz w:val="24"/>
              </w:rPr>
              <w:t>Alien</w:t>
            </w:r>
            <w:r w:rsidRPr="00FF1E3E">
              <w:rPr>
                <w:sz w:val="24"/>
              </w:rPr>
              <w:t>代码结构。</w:t>
            </w:r>
          </w:p>
          <w:p w14:paraId="61D10CA2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学习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架构的基础知识，重点</w:t>
            </w:r>
            <w:proofErr w:type="gramStart"/>
            <w:r>
              <w:rPr>
                <w:sz w:val="24"/>
              </w:rPr>
              <w:t>看引导</w:t>
            </w:r>
            <w:proofErr w:type="gramEnd"/>
            <w:r>
              <w:rPr>
                <w:sz w:val="24"/>
              </w:rPr>
              <w:t>和串口输出部分。</w:t>
            </w:r>
          </w:p>
          <w:p w14:paraId="2BDE9857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分析</w:t>
            </w:r>
            <w:r>
              <w:rPr>
                <w:sz w:val="24"/>
              </w:rPr>
              <w:t>Alien</w:t>
            </w:r>
            <w:r>
              <w:rPr>
                <w:sz w:val="24"/>
              </w:rPr>
              <w:t>的代码结构，梳理模块划分，为</w:t>
            </w:r>
            <w:proofErr w:type="gramStart"/>
            <w:r>
              <w:rPr>
                <w:sz w:val="24"/>
              </w:rPr>
              <w:t>移植做</w:t>
            </w:r>
            <w:proofErr w:type="gramEnd"/>
            <w:r>
              <w:rPr>
                <w:sz w:val="24"/>
              </w:rPr>
              <w:t>准备。</w:t>
            </w:r>
          </w:p>
        </w:tc>
      </w:tr>
      <w:tr w:rsidR="00C16F9C" w14:paraId="020F97C2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7A20C27F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55D28DE1" w14:textId="77777777" w:rsidR="00C16F9C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1.x86_64</w:t>
            </w:r>
            <w:r w:rsidRPr="00FF1E3E">
              <w:rPr>
                <w:sz w:val="24"/>
              </w:rPr>
              <w:t>内容极多，建议通过动手实现进行学习，可以参考</w:t>
            </w:r>
            <w:proofErr w:type="spellStart"/>
            <w:r w:rsidRPr="00FF1E3E">
              <w:rPr>
                <w:sz w:val="24"/>
              </w:rPr>
              <w:t>arceos</w:t>
            </w:r>
            <w:proofErr w:type="spellEnd"/>
            <w:r w:rsidRPr="00FF1E3E">
              <w:rPr>
                <w:sz w:val="24"/>
              </w:rPr>
              <w:t>等工作，优先完成输出到控制台。</w:t>
            </w:r>
          </w:p>
          <w:p w14:paraId="0999C171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2.Alien</w:t>
            </w:r>
            <w:r>
              <w:rPr>
                <w:sz w:val="24"/>
              </w:rPr>
              <w:t>代码量极大，估计在</w:t>
            </w:r>
            <w:r>
              <w:rPr>
                <w:sz w:val="24"/>
              </w:rPr>
              <w:t>40000+</w:t>
            </w:r>
            <w:r>
              <w:rPr>
                <w:sz w:val="24"/>
              </w:rPr>
              <w:t>代码，建议先看</w:t>
            </w:r>
            <w:r>
              <w:rPr>
                <w:sz w:val="24"/>
              </w:rPr>
              <w:t>platform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kernel</w:t>
            </w:r>
            <w:r>
              <w:rPr>
                <w:sz w:val="24"/>
              </w:rPr>
              <w:t>目录，这里是早期初始化的内容。</w:t>
            </w:r>
          </w:p>
          <w:p w14:paraId="6A9EB137" w14:textId="77777777" w:rsidR="00C16F9C" w:rsidRDefault="00C16F9C" w:rsidP="006269C1">
            <w:pPr>
              <w:spacing w:beforeLines="50" w:before="156"/>
              <w:ind w:firstLineChars="200" w:firstLine="420"/>
              <w:jc w:val="left"/>
            </w:pPr>
          </w:p>
          <w:p w14:paraId="6501686A" w14:textId="77777777" w:rsidR="00C16F9C" w:rsidRDefault="00C16F9C" w:rsidP="006269C1">
            <w:pPr>
              <w:spacing w:beforeLines="50" w:before="156"/>
              <w:ind w:firstLineChars="200" w:firstLine="420"/>
              <w:jc w:val="left"/>
            </w:pPr>
          </w:p>
        </w:tc>
      </w:tr>
      <w:tr w:rsidR="00C16F9C" w14:paraId="36554458" w14:textId="77777777" w:rsidTr="006269C1">
        <w:trPr>
          <w:trHeight w:val="1424"/>
          <w:jc w:val="center"/>
        </w:trPr>
        <w:tc>
          <w:tcPr>
            <w:tcW w:w="9039" w:type="dxa"/>
            <w:gridSpan w:val="4"/>
          </w:tcPr>
          <w:p w14:paraId="2B3D9A83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755D4D6F" w14:textId="77777777" w:rsidR="00C16F9C" w:rsidRDefault="00C16F9C" w:rsidP="006269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177094DC" w14:textId="77777777" w:rsidR="00C16F9C" w:rsidRPr="0097341B" w:rsidRDefault="00C16F9C" w:rsidP="006269C1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lastRenderedPageBreak/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3D1E1DBC" wp14:editId="47677C07">
                  <wp:extent cx="952500" cy="476250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534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B8760" w14:textId="1BF38B4B" w:rsidR="00C16F9C" w:rsidRPr="00471AE8" w:rsidRDefault="00C16F9C" w:rsidP="006269C1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</w:t>
            </w:r>
            <w:r w:rsidR="00DF00C4">
              <w:rPr>
                <w:rFonts w:hint="eastAsia"/>
                <w:sz w:val="28"/>
              </w:rPr>
              <w:t>6</w:t>
            </w:r>
            <w:r w:rsidRPr="00FF1E3E">
              <w:rPr>
                <w:sz w:val="28"/>
              </w:rPr>
              <w:t>年</w:t>
            </w:r>
            <w:r w:rsidR="005C5F19">
              <w:rPr>
                <w:rFonts w:hint="eastAsia"/>
                <w:sz w:val="28"/>
              </w:rPr>
              <w:t>12</w:t>
            </w:r>
            <w:r w:rsidRPr="00FF1E3E">
              <w:rPr>
                <w:sz w:val="28"/>
              </w:rPr>
              <w:t>月</w:t>
            </w:r>
            <w:r w:rsidR="005C5F19">
              <w:rPr>
                <w:rFonts w:hint="eastAsia"/>
                <w:sz w:val="28"/>
              </w:rPr>
              <w:t>31</w:t>
            </w:r>
            <w:r w:rsidRPr="00FF1E3E">
              <w:rPr>
                <w:sz w:val="28"/>
              </w:rPr>
              <w:t>日</w:t>
            </w:r>
          </w:p>
        </w:tc>
      </w:tr>
    </w:tbl>
    <w:p w14:paraId="002BAEFA" w14:textId="77777777" w:rsidR="00C16F9C" w:rsidRDefault="00C16F9C" w:rsidP="00C16F9C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lastRenderedPageBreak/>
        <w:br w:type="page"/>
      </w:r>
    </w:p>
    <w:p w14:paraId="26E4597B" w14:textId="59E6D74B" w:rsidR="00C16F9C" w:rsidRPr="00974A4D" w:rsidRDefault="00C16F9C" w:rsidP="00C16F9C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3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C16F9C" w14:paraId="120B49D0" w14:textId="77777777" w:rsidTr="006269C1">
        <w:trPr>
          <w:trHeight w:val="645"/>
          <w:jc w:val="center"/>
        </w:trPr>
        <w:tc>
          <w:tcPr>
            <w:tcW w:w="1781" w:type="dxa"/>
            <w:vAlign w:val="center"/>
          </w:tcPr>
          <w:p w14:paraId="2149810E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1BE8AEE2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4889E1C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6CA85D2C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C16F9C" w14:paraId="75E65ADF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561B6888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74861D8B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58284C2A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1CFECC0A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C16F9C" w14:paraId="70B71A70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2139028B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232346C5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1B5EB6DB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1B99A762" w14:textId="37C37B48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="00557C5F">
              <w:rPr>
                <w:rFonts w:hint="eastAsia"/>
                <w:sz w:val="28"/>
              </w:rPr>
              <w:t>1</w:t>
            </w:r>
            <w:r w:rsidRPr="001511F1">
              <w:rPr>
                <w:sz w:val="28"/>
              </w:rPr>
              <w:t>月</w:t>
            </w:r>
            <w:r w:rsidR="00557C5F">
              <w:rPr>
                <w:rFonts w:hint="eastAsia"/>
                <w:sz w:val="28"/>
              </w:rPr>
              <w:t>7</w:t>
            </w:r>
            <w:r w:rsidRPr="001511F1">
              <w:rPr>
                <w:sz w:val="28"/>
              </w:rPr>
              <w:t>日</w:t>
            </w:r>
          </w:p>
        </w:tc>
      </w:tr>
      <w:tr w:rsidR="00C16F9C" w14:paraId="376EB352" w14:textId="77777777" w:rsidTr="006269C1">
        <w:trPr>
          <w:trHeight w:val="492"/>
          <w:jc w:val="center"/>
        </w:trPr>
        <w:tc>
          <w:tcPr>
            <w:tcW w:w="1781" w:type="dxa"/>
            <w:vAlign w:val="center"/>
          </w:tcPr>
          <w:p w14:paraId="3B7E3199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73419E9C" w14:textId="77777777" w:rsidR="00C16F9C" w:rsidRPr="001511F1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proofErr w:type="spellStart"/>
            <w:r w:rsidRPr="001511F1">
              <w:rPr>
                <w:sz w:val="28"/>
              </w:rPr>
              <w:t>vDSO</w:t>
            </w:r>
            <w:proofErr w:type="spellEnd"/>
            <w:r w:rsidRPr="001511F1">
              <w:rPr>
                <w:sz w:val="28"/>
              </w:rPr>
              <w:t>引入</w:t>
            </w:r>
          </w:p>
        </w:tc>
      </w:tr>
      <w:tr w:rsidR="00C16F9C" w14:paraId="5238EA68" w14:textId="77777777" w:rsidTr="006269C1">
        <w:trPr>
          <w:trHeight w:val="77"/>
          <w:jc w:val="center"/>
        </w:trPr>
        <w:tc>
          <w:tcPr>
            <w:tcW w:w="9039" w:type="dxa"/>
            <w:gridSpan w:val="4"/>
          </w:tcPr>
          <w:p w14:paraId="2CE212F4" w14:textId="77777777" w:rsidR="00C16F9C" w:rsidRPr="00471AE8" w:rsidRDefault="00C16F9C" w:rsidP="006269C1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77FDDD06" w14:textId="77777777" w:rsidR="00C16F9C" w:rsidRPr="00EA4500" w:rsidRDefault="00C16F9C" w:rsidP="006269C1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本周初步了解了</w:t>
            </w:r>
            <w:r w:rsidRPr="001511F1">
              <w:rPr>
                <w:sz w:val="24"/>
              </w:rPr>
              <w:t>x86</w:t>
            </w:r>
            <w:r w:rsidRPr="001511F1">
              <w:rPr>
                <w:sz w:val="24"/>
              </w:rPr>
              <w:t>与</w:t>
            </w:r>
            <w:r w:rsidRPr="001511F1">
              <w:rPr>
                <w:sz w:val="24"/>
              </w:rPr>
              <w:t>RISC-V</w:t>
            </w:r>
            <w:r w:rsidRPr="001511F1">
              <w:rPr>
                <w:sz w:val="24"/>
              </w:rPr>
              <w:t>在引导、中断和内存管理上的差异，并整理了对比文档。</w:t>
            </w:r>
          </w:p>
          <w:p w14:paraId="61152CD5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阅读资料后，整理了</w:t>
            </w:r>
            <w:r>
              <w:rPr>
                <w:sz w:val="24"/>
              </w:rPr>
              <w:t>x86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RISC-V</w:t>
            </w:r>
            <w:r>
              <w:rPr>
                <w:sz w:val="24"/>
              </w:rPr>
              <w:t>在引导、中断和内存管理方面的差异，文档已提交到仓库。</w:t>
            </w:r>
          </w:p>
          <w:p w14:paraId="0465D8C0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对两种架构的不同点有了初步认识，为后续移植做了概念准备。</w:t>
            </w:r>
          </w:p>
        </w:tc>
      </w:tr>
      <w:tr w:rsidR="00C16F9C" w14:paraId="1CD8EAFF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6C857B82" w14:textId="77777777" w:rsidR="00C16F9C" w:rsidRDefault="00C16F9C" w:rsidP="006269C1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57E0215D" w14:textId="77777777" w:rsidR="00C16F9C" w:rsidRPr="00DF4539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下周开始编写代码，验证理解并搭建开发环境。</w:t>
            </w:r>
          </w:p>
          <w:p w14:paraId="4C6CBF6E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安装</w:t>
            </w:r>
            <w:proofErr w:type="spellStart"/>
            <w:r>
              <w:rPr>
                <w:sz w:val="24"/>
              </w:rPr>
              <w:t>qemu</w:t>
            </w:r>
            <w:proofErr w:type="spellEnd"/>
            <w:r>
              <w:rPr>
                <w:sz w:val="24"/>
              </w:rPr>
              <w:t>模拟器，在</w:t>
            </w:r>
            <w:proofErr w:type="spellStart"/>
            <w:r>
              <w:rPr>
                <w:sz w:val="24"/>
              </w:rPr>
              <w:t>qemu</w:t>
            </w:r>
            <w:proofErr w:type="spellEnd"/>
            <w:r>
              <w:rPr>
                <w:sz w:val="24"/>
              </w:rPr>
              <w:t xml:space="preserve"> x86_64</w:t>
            </w:r>
            <w:r>
              <w:rPr>
                <w:sz w:val="24"/>
              </w:rPr>
              <w:t>环境下跑通</w:t>
            </w:r>
            <w:r>
              <w:rPr>
                <w:sz w:val="24"/>
              </w:rPr>
              <w:t>boot</w:t>
            </w:r>
            <w:r>
              <w:rPr>
                <w:sz w:val="24"/>
              </w:rPr>
              <w:t>流程，学习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的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实现。</w:t>
            </w:r>
          </w:p>
          <w:p w14:paraId="02F8C637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修改</w:t>
            </w:r>
            <w:r>
              <w:rPr>
                <w:sz w:val="24"/>
              </w:rPr>
              <w:t>Alien</w:t>
            </w:r>
            <w:r>
              <w:rPr>
                <w:sz w:val="24"/>
              </w:rPr>
              <w:t>的工具链和链接脚本以支持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。</w:t>
            </w:r>
          </w:p>
        </w:tc>
      </w:tr>
      <w:tr w:rsidR="00C16F9C" w14:paraId="4B9D5B8D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48BC0943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70BC2AE6" w14:textId="77777777" w:rsidR="00C16F9C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初次接触</w:t>
            </w:r>
            <w:r w:rsidRPr="00FF1E3E">
              <w:rPr>
                <w:sz w:val="24"/>
              </w:rPr>
              <w:t>x86_64 boot</w:t>
            </w:r>
            <w:r w:rsidRPr="00FF1E3E">
              <w:rPr>
                <w:sz w:val="24"/>
              </w:rPr>
              <w:t>流程容易卡在引导，建议先用</w:t>
            </w:r>
            <w:proofErr w:type="spellStart"/>
            <w:r w:rsidRPr="00FF1E3E">
              <w:rPr>
                <w:sz w:val="24"/>
              </w:rPr>
              <w:t>Arceos</w:t>
            </w:r>
            <w:proofErr w:type="spellEnd"/>
            <w:r w:rsidRPr="00FF1E3E">
              <w:rPr>
                <w:sz w:val="24"/>
              </w:rPr>
              <w:t>的最小示例跑通，再逐步替换。</w:t>
            </w:r>
          </w:p>
          <w:p w14:paraId="7DC6B868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2.Alien</w:t>
            </w:r>
            <w:r>
              <w:rPr>
                <w:sz w:val="24"/>
              </w:rPr>
              <w:t>内容庞大，</w:t>
            </w:r>
            <w:proofErr w:type="gramStart"/>
            <w:r>
              <w:rPr>
                <w:sz w:val="24"/>
              </w:rPr>
              <w:t>仅修改</w:t>
            </w:r>
            <w:proofErr w:type="gramEnd"/>
            <w:r>
              <w:rPr>
                <w:sz w:val="24"/>
              </w:rPr>
              <w:t>构建脚本和工具</w:t>
            </w:r>
            <w:proofErr w:type="gramStart"/>
            <w:r>
              <w:rPr>
                <w:sz w:val="24"/>
              </w:rPr>
              <w:t>链无法</w:t>
            </w:r>
            <w:proofErr w:type="gramEnd"/>
            <w:r>
              <w:rPr>
                <w:sz w:val="24"/>
              </w:rPr>
              <w:t>完成整个系统的编译和运行。建议将编译和运行单元继续细化，从最小内核启动开始，在移植中逐步添加编译运行的模块。</w:t>
            </w:r>
          </w:p>
        </w:tc>
      </w:tr>
      <w:tr w:rsidR="00C16F9C" w14:paraId="2C87438F" w14:textId="77777777" w:rsidTr="006269C1">
        <w:trPr>
          <w:trHeight w:val="1424"/>
          <w:jc w:val="center"/>
        </w:trPr>
        <w:tc>
          <w:tcPr>
            <w:tcW w:w="9039" w:type="dxa"/>
            <w:gridSpan w:val="4"/>
          </w:tcPr>
          <w:p w14:paraId="6ECE0E1B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7200127F" w14:textId="77777777" w:rsidR="00C16F9C" w:rsidRDefault="00C16F9C" w:rsidP="006269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07D29989" w14:textId="77777777" w:rsidR="00C16F9C" w:rsidRPr="0097341B" w:rsidRDefault="00C16F9C" w:rsidP="006269C1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lastRenderedPageBreak/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680E045D" wp14:editId="7CCA4C3B">
                  <wp:extent cx="952500" cy="476250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27442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8D8F0" w14:textId="4C248097" w:rsidR="00C16F9C" w:rsidRPr="00471AE8" w:rsidRDefault="00C16F9C" w:rsidP="006269C1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DF00C4">
              <w:rPr>
                <w:rFonts w:hint="eastAsia"/>
                <w:sz w:val="28"/>
              </w:rPr>
              <w:t>1</w:t>
            </w:r>
            <w:r w:rsidRPr="00FF1E3E">
              <w:rPr>
                <w:sz w:val="28"/>
              </w:rPr>
              <w:t>月</w:t>
            </w:r>
            <w:r w:rsidR="00DF00C4">
              <w:rPr>
                <w:rFonts w:hint="eastAsia"/>
                <w:sz w:val="28"/>
              </w:rPr>
              <w:t>8</w:t>
            </w:r>
            <w:r w:rsidRPr="00FF1E3E">
              <w:rPr>
                <w:sz w:val="28"/>
              </w:rPr>
              <w:t>日</w:t>
            </w:r>
          </w:p>
        </w:tc>
      </w:tr>
    </w:tbl>
    <w:p w14:paraId="5C378CA7" w14:textId="77777777" w:rsidR="00C16F9C" w:rsidRDefault="00C16F9C" w:rsidP="00C16F9C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lastRenderedPageBreak/>
        <w:br w:type="page"/>
      </w:r>
    </w:p>
    <w:p w14:paraId="5A1BDC5A" w14:textId="716DF096" w:rsidR="00C16F9C" w:rsidRPr="00974A4D" w:rsidRDefault="00C16F9C" w:rsidP="00C16F9C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4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C16F9C" w14:paraId="5826D860" w14:textId="77777777" w:rsidTr="006269C1">
        <w:trPr>
          <w:trHeight w:val="645"/>
          <w:jc w:val="center"/>
        </w:trPr>
        <w:tc>
          <w:tcPr>
            <w:tcW w:w="1781" w:type="dxa"/>
            <w:vAlign w:val="center"/>
          </w:tcPr>
          <w:p w14:paraId="79E141EF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51AB547A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34D4A077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5C1CCE65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C16F9C" w14:paraId="2B811F9D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6547B2F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0AAA8521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4AC20812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10BC8684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C16F9C" w14:paraId="08CEBAF9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13A6A394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7ADE1A90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35ADF030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6CE42E3D" w14:textId="64E42814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="005C6308">
              <w:rPr>
                <w:rFonts w:hint="eastAsia"/>
                <w:sz w:val="28"/>
              </w:rPr>
              <w:t>2</w:t>
            </w:r>
            <w:r w:rsidRPr="001511F1">
              <w:rPr>
                <w:sz w:val="28"/>
              </w:rPr>
              <w:t>月</w:t>
            </w:r>
            <w:r w:rsidR="005C6308">
              <w:rPr>
                <w:rFonts w:hint="eastAsia"/>
                <w:sz w:val="28"/>
              </w:rPr>
              <w:t>23</w:t>
            </w:r>
            <w:r w:rsidRPr="001511F1">
              <w:rPr>
                <w:sz w:val="28"/>
              </w:rPr>
              <w:t>日</w:t>
            </w:r>
          </w:p>
        </w:tc>
      </w:tr>
      <w:tr w:rsidR="00C16F9C" w14:paraId="0D8FE29C" w14:textId="77777777" w:rsidTr="006269C1">
        <w:trPr>
          <w:trHeight w:val="492"/>
          <w:jc w:val="center"/>
        </w:trPr>
        <w:tc>
          <w:tcPr>
            <w:tcW w:w="1781" w:type="dxa"/>
            <w:vAlign w:val="center"/>
          </w:tcPr>
          <w:p w14:paraId="7DE789A4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369858B5" w14:textId="77777777" w:rsidR="00C16F9C" w:rsidRPr="001511F1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proofErr w:type="spellStart"/>
            <w:r w:rsidRPr="001511F1">
              <w:rPr>
                <w:sz w:val="28"/>
              </w:rPr>
              <w:t>vDSO</w:t>
            </w:r>
            <w:proofErr w:type="spellEnd"/>
            <w:r w:rsidRPr="001511F1">
              <w:rPr>
                <w:sz w:val="28"/>
              </w:rPr>
              <w:t>引入</w:t>
            </w:r>
          </w:p>
        </w:tc>
      </w:tr>
      <w:tr w:rsidR="00C16F9C" w14:paraId="5E75F96F" w14:textId="77777777" w:rsidTr="006269C1">
        <w:trPr>
          <w:trHeight w:val="77"/>
          <w:jc w:val="center"/>
        </w:trPr>
        <w:tc>
          <w:tcPr>
            <w:tcW w:w="9039" w:type="dxa"/>
            <w:gridSpan w:val="4"/>
          </w:tcPr>
          <w:p w14:paraId="63F53FC1" w14:textId="77777777" w:rsidR="00C16F9C" w:rsidRPr="00471AE8" w:rsidRDefault="00C16F9C" w:rsidP="006269C1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529BBB16" w14:textId="77777777" w:rsidR="00C16F9C" w:rsidRPr="00EA4500" w:rsidRDefault="00C16F9C" w:rsidP="006269C1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本周参考</w:t>
            </w:r>
            <w:proofErr w:type="spellStart"/>
            <w:r w:rsidRPr="001511F1">
              <w:rPr>
                <w:sz w:val="24"/>
              </w:rPr>
              <w:t>Arceos</w:t>
            </w:r>
            <w:proofErr w:type="spellEnd"/>
            <w:r w:rsidRPr="001511F1">
              <w:rPr>
                <w:sz w:val="24"/>
              </w:rPr>
              <w:t>完成了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单</w:t>
            </w:r>
            <w:proofErr w:type="gramStart"/>
            <w:r w:rsidRPr="001511F1">
              <w:rPr>
                <w:sz w:val="24"/>
              </w:rPr>
              <w:t>核启动</w:t>
            </w:r>
            <w:proofErr w:type="gramEnd"/>
            <w:r w:rsidRPr="001511F1">
              <w:rPr>
                <w:sz w:val="24"/>
              </w:rPr>
              <w:t>的代码编写，并开始尝试多核启动。</w:t>
            </w:r>
          </w:p>
          <w:p w14:paraId="3B650B04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参考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的实现，完成了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架构下单核的引导代码，能够进入</w:t>
            </w:r>
            <w:r>
              <w:rPr>
                <w:sz w:val="24"/>
              </w:rPr>
              <w:t>Rust</w:t>
            </w:r>
            <w:r>
              <w:rPr>
                <w:sz w:val="24"/>
              </w:rPr>
              <w:t>编写的</w:t>
            </w:r>
            <w:r>
              <w:rPr>
                <w:sz w:val="24"/>
              </w:rPr>
              <w:t>main</w:t>
            </w:r>
            <w:r>
              <w:rPr>
                <w:sz w:val="24"/>
              </w:rPr>
              <w:t>函数并输出</w:t>
            </w:r>
            <w:r>
              <w:rPr>
                <w:sz w:val="24"/>
              </w:rPr>
              <w:t>hello world</w:t>
            </w:r>
            <w:r>
              <w:rPr>
                <w:sz w:val="24"/>
              </w:rPr>
              <w:t>。</w:t>
            </w:r>
          </w:p>
          <w:p w14:paraId="2E6471FE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正在尝试多核启动，目前还未完成。</w:t>
            </w:r>
          </w:p>
        </w:tc>
      </w:tr>
      <w:tr w:rsidR="00C16F9C" w14:paraId="092320F5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6EEF0132" w14:textId="77777777" w:rsidR="00C16F9C" w:rsidRDefault="00C16F9C" w:rsidP="006269C1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620DCE41" w14:textId="77777777" w:rsidR="00C16F9C" w:rsidRPr="00DF4539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下周计划升级</w:t>
            </w:r>
            <w:r w:rsidRPr="00FF1E3E">
              <w:rPr>
                <w:sz w:val="24"/>
              </w:rPr>
              <w:t>Rust</w:t>
            </w:r>
            <w:r w:rsidRPr="00FF1E3E">
              <w:rPr>
                <w:sz w:val="24"/>
              </w:rPr>
              <w:t>版本并继续移植。</w:t>
            </w:r>
          </w:p>
          <w:p w14:paraId="46AE6D74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将</w:t>
            </w:r>
            <w:r>
              <w:rPr>
                <w:sz w:val="24"/>
              </w:rPr>
              <w:t>Alien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Rust</w:t>
            </w:r>
            <w:r>
              <w:rPr>
                <w:sz w:val="24"/>
              </w:rPr>
              <w:t>版本升级到</w:t>
            </w:r>
            <w:r>
              <w:rPr>
                <w:sz w:val="24"/>
              </w:rPr>
              <w:t>edition 2024</w:t>
            </w:r>
            <w:r>
              <w:rPr>
                <w:sz w:val="24"/>
              </w:rPr>
              <w:t>，适配相关语法和依赖变化。</w:t>
            </w:r>
          </w:p>
          <w:p w14:paraId="2CA9CCD0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参考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完成获取外部设备信息、建立页表、设置中断等机制（可选）。</w:t>
            </w:r>
          </w:p>
        </w:tc>
      </w:tr>
      <w:tr w:rsidR="00C16F9C" w14:paraId="190DF894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23B3FEDE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4B455667" w14:textId="77777777" w:rsidR="00C16F9C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多</w:t>
            </w:r>
            <w:proofErr w:type="gramStart"/>
            <w:r w:rsidRPr="00FF1E3E">
              <w:rPr>
                <w:sz w:val="24"/>
              </w:rPr>
              <w:t>核启动</w:t>
            </w:r>
            <w:proofErr w:type="gramEnd"/>
            <w:r w:rsidRPr="00FF1E3E">
              <w:rPr>
                <w:sz w:val="24"/>
              </w:rPr>
              <w:t>容易遇到同步和初始化顺序问题，在</w:t>
            </w:r>
            <w:proofErr w:type="spellStart"/>
            <w:r w:rsidRPr="00FF1E3E">
              <w:rPr>
                <w:sz w:val="24"/>
              </w:rPr>
              <w:t>arceos</w:t>
            </w:r>
            <w:proofErr w:type="spellEnd"/>
            <w:r w:rsidRPr="00FF1E3E">
              <w:rPr>
                <w:sz w:val="24"/>
              </w:rPr>
              <w:t>设计中，</w:t>
            </w:r>
            <w:proofErr w:type="spellStart"/>
            <w:r w:rsidRPr="00FF1E3E">
              <w:rPr>
                <w:sz w:val="24"/>
              </w:rPr>
              <w:t>bsp</w:t>
            </w:r>
            <w:proofErr w:type="spellEnd"/>
            <w:r w:rsidRPr="00FF1E3E">
              <w:rPr>
                <w:sz w:val="24"/>
              </w:rPr>
              <w:t>初始化完成后再唤醒</w:t>
            </w:r>
            <w:r w:rsidRPr="00FF1E3E">
              <w:rPr>
                <w:sz w:val="24"/>
              </w:rPr>
              <w:t>ap</w:t>
            </w:r>
            <w:r w:rsidRPr="00FF1E3E">
              <w:rPr>
                <w:sz w:val="24"/>
              </w:rPr>
              <w:t>，建议先用单核跑通所有基础功能，再逐步添加多核。</w:t>
            </w:r>
          </w:p>
          <w:p w14:paraId="3E107965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升级</w:t>
            </w:r>
            <w:r>
              <w:rPr>
                <w:sz w:val="24"/>
              </w:rPr>
              <w:t>edition</w:t>
            </w:r>
            <w:r>
              <w:rPr>
                <w:sz w:val="24"/>
              </w:rPr>
              <w:t>时先检查依赖兼容性，必要时锁定旧版本，避免影响后续开发进度。</w:t>
            </w:r>
          </w:p>
        </w:tc>
      </w:tr>
      <w:tr w:rsidR="00C16F9C" w14:paraId="14A1011F" w14:textId="77777777" w:rsidTr="006269C1">
        <w:trPr>
          <w:trHeight w:val="1424"/>
          <w:jc w:val="center"/>
        </w:trPr>
        <w:tc>
          <w:tcPr>
            <w:tcW w:w="9039" w:type="dxa"/>
            <w:gridSpan w:val="4"/>
          </w:tcPr>
          <w:p w14:paraId="4805F3EC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276B7A61" w14:textId="77777777" w:rsidR="00C16F9C" w:rsidRDefault="00C16F9C" w:rsidP="006269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6142A651" w14:textId="77777777" w:rsidR="00C16F9C" w:rsidRPr="0097341B" w:rsidRDefault="00C16F9C" w:rsidP="006269C1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77DB7B93" wp14:editId="3A20B841">
                  <wp:extent cx="952500" cy="476250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1649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4B6A" w14:textId="5068B3B1" w:rsidR="00C16F9C" w:rsidRPr="00471AE8" w:rsidRDefault="00C16F9C" w:rsidP="006269C1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5C5F19">
              <w:rPr>
                <w:rFonts w:hint="eastAsia"/>
                <w:sz w:val="28"/>
              </w:rPr>
              <w:t>2</w:t>
            </w:r>
            <w:r w:rsidRPr="00FF1E3E">
              <w:rPr>
                <w:sz w:val="28"/>
              </w:rPr>
              <w:t>月</w:t>
            </w:r>
            <w:r w:rsidR="005C5F19">
              <w:rPr>
                <w:rFonts w:hint="eastAsia"/>
                <w:sz w:val="28"/>
              </w:rPr>
              <w:t>25</w:t>
            </w:r>
            <w:r w:rsidRPr="00FF1E3E">
              <w:rPr>
                <w:sz w:val="28"/>
              </w:rPr>
              <w:t>日</w:t>
            </w:r>
          </w:p>
        </w:tc>
      </w:tr>
    </w:tbl>
    <w:p w14:paraId="515F7455" w14:textId="1FE273B0" w:rsidR="00C16F9C" w:rsidRPr="00974A4D" w:rsidRDefault="00C16F9C" w:rsidP="005C6308">
      <w:pPr>
        <w:widowControl/>
        <w:jc w:val="left"/>
        <w:rPr>
          <w:rFonts w:ascii="宋体" w:hAnsi="宋体" w:hint="eastAsia"/>
          <w:spacing w:val="20"/>
          <w:sz w:val="36"/>
        </w:rPr>
      </w:pPr>
      <w:r>
        <w:rPr>
          <w:rFonts w:ascii="宋体" w:hAnsi="宋体"/>
          <w:spacing w:val="20"/>
          <w:sz w:val="36"/>
        </w:rPr>
        <w:br w:type="page"/>
      </w:r>
      <w:r w:rsidRPr="00974A4D">
        <w:rPr>
          <w:rFonts w:ascii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hAnsi="宋体" w:hint="eastAsia"/>
          <w:spacing w:val="20"/>
          <w:sz w:val="36"/>
        </w:rPr>
        <w:t>5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C16F9C" w14:paraId="472DF486" w14:textId="77777777" w:rsidTr="006269C1">
        <w:trPr>
          <w:trHeight w:val="645"/>
          <w:jc w:val="center"/>
        </w:trPr>
        <w:tc>
          <w:tcPr>
            <w:tcW w:w="1781" w:type="dxa"/>
            <w:vAlign w:val="center"/>
          </w:tcPr>
          <w:p w14:paraId="55FECC1A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2AE8D883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41C6F5FA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08D7503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C16F9C" w14:paraId="71760ED0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490A93A4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35CEE80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5DA8FCA8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36F1B33D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C16F9C" w14:paraId="08EB22F4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592331BB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3637A9A0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10733F09" w14:textId="77777777" w:rsidR="00C16F9C" w:rsidRDefault="00C16F9C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304602EE" w14:textId="0FDEB6CE" w:rsidR="00C16F9C" w:rsidRPr="00471AE8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="00CE33F8">
              <w:rPr>
                <w:rFonts w:hint="eastAsia"/>
                <w:sz w:val="28"/>
              </w:rPr>
              <w:t>3</w:t>
            </w:r>
            <w:r w:rsidRPr="001511F1">
              <w:rPr>
                <w:sz w:val="28"/>
              </w:rPr>
              <w:t>月</w:t>
            </w:r>
            <w:r w:rsidRPr="001511F1">
              <w:rPr>
                <w:sz w:val="28"/>
              </w:rPr>
              <w:t>2</w:t>
            </w:r>
            <w:r w:rsidRPr="001511F1">
              <w:rPr>
                <w:sz w:val="28"/>
              </w:rPr>
              <w:t>日</w:t>
            </w:r>
          </w:p>
        </w:tc>
      </w:tr>
      <w:tr w:rsidR="00C16F9C" w14:paraId="0D1A4119" w14:textId="77777777" w:rsidTr="006269C1">
        <w:trPr>
          <w:trHeight w:val="492"/>
          <w:jc w:val="center"/>
        </w:trPr>
        <w:tc>
          <w:tcPr>
            <w:tcW w:w="1781" w:type="dxa"/>
            <w:vAlign w:val="center"/>
          </w:tcPr>
          <w:p w14:paraId="3FA8B0D9" w14:textId="77777777" w:rsidR="00C16F9C" w:rsidRPr="00471AE8" w:rsidRDefault="00C16F9C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4595563D" w14:textId="77777777" w:rsidR="00C16F9C" w:rsidRPr="001511F1" w:rsidRDefault="00C16F9C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proofErr w:type="spellStart"/>
            <w:r w:rsidRPr="001511F1">
              <w:rPr>
                <w:sz w:val="28"/>
              </w:rPr>
              <w:t>vDSO</w:t>
            </w:r>
            <w:proofErr w:type="spellEnd"/>
            <w:r w:rsidRPr="001511F1">
              <w:rPr>
                <w:sz w:val="28"/>
              </w:rPr>
              <w:t>引入</w:t>
            </w:r>
          </w:p>
        </w:tc>
      </w:tr>
      <w:tr w:rsidR="00C16F9C" w14:paraId="45DF46B8" w14:textId="77777777" w:rsidTr="006269C1">
        <w:trPr>
          <w:trHeight w:val="77"/>
          <w:jc w:val="center"/>
        </w:trPr>
        <w:tc>
          <w:tcPr>
            <w:tcW w:w="9039" w:type="dxa"/>
            <w:gridSpan w:val="4"/>
          </w:tcPr>
          <w:p w14:paraId="434014E1" w14:textId="77777777" w:rsidR="00C16F9C" w:rsidRPr="00471AE8" w:rsidRDefault="00C16F9C" w:rsidP="006269C1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0C6DC971" w14:textId="77777777" w:rsidR="00C16F9C" w:rsidRPr="00EA4500" w:rsidRDefault="00C16F9C" w:rsidP="006269C1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本周完成了</w:t>
            </w:r>
            <w:r w:rsidRPr="001511F1">
              <w:rPr>
                <w:sz w:val="24"/>
              </w:rPr>
              <w:t>Rust</w:t>
            </w:r>
            <w:r w:rsidRPr="001511F1">
              <w:rPr>
                <w:sz w:val="24"/>
              </w:rPr>
              <w:t>版本升级并开始尝试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多核启动。</w:t>
            </w:r>
          </w:p>
          <w:p w14:paraId="6AD5B563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将</w:t>
            </w:r>
            <w:r>
              <w:rPr>
                <w:sz w:val="24"/>
              </w:rPr>
              <w:t>Rust edition</w:t>
            </w:r>
            <w:r>
              <w:rPr>
                <w:sz w:val="24"/>
              </w:rPr>
              <w:t>从</w:t>
            </w:r>
            <w:r>
              <w:rPr>
                <w:sz w:val="24"/>
              </w:rPr>
              <w:t>2021</w:t>
            </w:r>
            <w:r>
              <w:rPr>
                <w:sz w:val="24"/>
              </w:rPr>
              <w:t>升级到</w:t>
            </w:r>
            <w:r>
              <w:rPr>
                <w:sz w:val="24"/>
              </w:rPr>
              <w:t>2024</w:t>
            </w:r>
            <w:r>
              <w:rPr>
                <w:sz w:val="24"/>
              </w:rPr>
              <w:t>，工具链从</w:t>
            </w:r>
            <w:r>
              <w:rPr>
                <w:sz w:val="24"/>
              </w:rPr>
              <w:t>nightly-2024-10-25</w:t>
            </w:r>
            <w:r>
              <w:rPr>
                <w:sz w:val="24"/>
              </w:rPr>
              <w:t>升级到</w:t>
            </w:r>
            <w:r>
              <w:rPr>
                <w:sz w:val="24"/>
              </w:rPr>
              <w:t>nightly-2026-01-23</w:t>
            </w:r>
            <w:r>
              <w:rPr>
                <w:sz w:val="24"/>
              </w:rPr>
              <w:t>，解决了相关语法问题。</w:t>
            </w:r>
          </w:p>
          <w:p w14:paraId="239C7FCB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参考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开始尝试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的多核启动，目前尚在调试阶段。</w:t>
            </w:r>
          </w:p>
        </w:tc>
      </w:tr>
      <w:tr w:rsidR="00C16F9C" w14:paraId="7563CE28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21A8CE9F" w14:textId="77777777" w:rsidR="00C16F9C" w:rsidRDefault="00C16F9C" w:rsidP="006269C1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640B7211" w14:textId="77777777" w:rsidR="00C16F9C" w:rsidRPr="00DF4539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接下来将进行论文翻译和代码重构。</w:t>
            </w:r>
          </w:p>
          <w:p w14:paraId="2623DAE2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完成论文翻译，理解其核心内容。</w:t>
            </w:r>
          </w:p>
          <w:p w14:paraId="4890C85F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尝试将</w:t>
            </w:r>
            <w:r>
              <w:rPr>
                <w:sz w:val="24"/>
              </w:rPr>
              <w:t>base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kernel</w:t>
            </w:r>
            <w:r>
              <w:rPr>
                <w:sz w:val="24"/>
              </w:rPr>
              <w:t>模块迁移到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，学习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的</w:t>
            </w:r>
            <w:proofErr w:type="spellStart"/>
            <w:r>
              <w:rPr>
                <w:sz w:val="24"/>
              </w:rPr>
              <w:t>axplat</w:t>
            </w:r>
            <w:proofErr w:type="spellEnd"/>
            <w:r>
              <w:rPr>
                <w:sz w:val="24"/>
              </w:rPr>
              <w:t>组织方式，先修改现有的</w:t>
            </w:r>
            <w:r>
              <w:rPr>
                <w:sz w:val="24"/>
              </w:rPr>
              <w:t>RISC-V</w:t>
            </w:r>
            <w:r>
              <w:rPr>
                <w:sz w:val="24"/>
              </w:rPr>
              <w:t>版本整体结构，便于后续移植到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。</w:t>
            </w:r>
          </w:p>
        </w:tc>
      </w:tr>
      <w:tr w:rsidR="00C16F9C" w14:paraId="6570D8EC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10E8D915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4FDCBA8B" w14:textId="77777777" w:rsidR="00C16F9C" w:rsidRDefault="00C16F9C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升级</w:t>
            </w:r>
            <w:r w:rsidRPr="00FF1E3E">
              <w:rPr>
                <w:sz w:val="24"/>
              </w:rPr>
              <w:t>edition</w:t>
            </w:r>
            <w:r w:rsidRPr="00FF1E3E">
              <w:rPr>
                <w:sz w:val="24"/>
              </w:rPr>
              <w:t>和工具链后可能出现隐式</w:t>
            </w:r>
            <w:r w:rsidRPr="00FF1E3E">
              <w:rPr>
                <w:sz w:val="24"/>
              </w:rPr>
              <w:t>API</w:t>
            </w:r>
            <w:r w:rsidRPr="00FF1E3E">
              <w:rPr>
                <w:sz w:val="24"/>
              </w:rPr>
              <w:t>变化和若干警告，建议先跑通原有</w:t>
            </w:r>
            <w:r w:rsidRPr="00FF1E3E">
              <w:rPr>
                <w:sz w:val="24"/>
              </w:rPr>
              <w:t>RISC-V</w:t>
            </w:r>
            <w:r w:rsidRPr="00FF1E3E">
              <w:rPr>
                <w:sz w:val="24"/>
              </w:rPr>
              <w:t>测试用例，消除警告，确认基础功能未受影响再继续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移植。</w:t>
            </w:r>
          </w:p>
          <w:p w14:paraId="61ED3E03" w14:textId="77777777" w:rsidR="00C16F9C" w:rsidRDefault="00C16F9C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移植</w:t>
            </w:r>
            <w:r>
              <w:rPr>
                <w:sz w:val="24"/>
              </w:rPr>
              <w:t>base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kernel</w:t>
            </w:r>
            <w:r>
              <w:rPr>
                <w:sz w:val="24"/>
              </w:rPr>
              <w:t>时，先参考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梳理出架构无关的公共接口，再分别实现</w:t>
            </w:r>
            <w:proofErr w:type="spellStart"/>
            <w:r>
              <w:rPr>
                <w:sz w:val="24"/>
              </w:rPr>
              <w:t>riscv</w:t>
            </w:r>
            <w:proofErr w:type="spellEnd"/>
            <w:r>
              <w:rPr>
                <w:sz w:val="24"/>
              </w:rPr>
              <w:t>和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版本，减少条件编译分支。</w:t>
            </w:r>
          </w:p>
        </w:tc>
      </w:tr>
      <w:tr w:rsidR="00C16F9C" w14:paraId="0D6EEBDC" w14:textId="77777777" w:rsidTr="006269C1">
        <w:trPr>
          <w:trHeight w:val="1424"/>
          <w:jc w:val="center"/>
        </w:trPr>
        <w:tc>
          <w:tcPr>
            <w:tcW w:w="9039" w:type="dxa"/>
            <w:gridSpan w:val="4"/>
          </w:tcPr>
          <w:p w14:paraId="353EBBCA" w14:textId="77777777" w:rsidR="00C16F9C" w:rsidRDefault="00C16F9C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42B6F6FF" w14:textId="77777777" w:rsidR="00C16F9C" w:rsidRDefault="00C16F9C" w:rsidP="006269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002E5A79" w14:textId="77777777" w:rsidR="00C16F9C" w:rsidRPr="0097341B" w:rsidRDefault="00C16F9C" w:rsidP="006269C1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14496737" wp14:editId="5F095509">
                  <wp:extent cx="952500" cy="476250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1961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19287" w14:textId="4B5AA8FE" w:rsidR="00C16F9C" w:rsidRPr="00471AE8" w:rsidRDefault="00C16F9C" w:rsidP="006269C1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lastRenderedPageBreak/>
              <w:t>2026</w:t>
            </w:r>
            <w:r w:rsidRPr="00FF1E3E">
              <w:rPr>
                <w:sz w:val="28"/>
              </w:rPr>
              <w:t>年</w:t>
            </w:r>
            <w:r w:rsidR="00A35C6B">
              <w:rPr>
                <w:rFonts w:hint="eastAsia"/>
                <w:sz w:val="28"/>
              </w:rPr>
              <w:t>3</w:t>
            </w:r>
            <w:r w:rsidRPr="00FF1E3E">
              <w:rPr>
                <w:sz w:val="28"/>
              </w:rPr>
              <w:t>月</w:t>
            </w:r>
            <w:r w:rsidR="005C5F19">
              <w:rPr>
                <w:rFonts w:hint="eastAsia"/>
                <w:sz w:val="28"/>
              </w:rPr>
              <w:t>3</w:t>
            </w:r>
            <w:r w:rsidRPr="00FF1E3E">
              <w:rPr>
                <w:sz w:val="28"/>
              </w:rPr>
              <w:t>日</w:t>
            </w:r>
          </w:p>
        </w:tc>
      </w:tr>
    </w:tbl>
    <w:p w14:paraId="735B1C38" w14:textId="77777777" w:rsidR="00C16F9C" w:rsidRPr="00B77B40" w:rsidRDefault="00C16F9C" w:rsidP="00C16F9C">
      <w:pPr>
        <w:tabs>
          <w:tab w:val="left" w:pos="2790"/>
        </w:tabs>
      </w:pPr>
      <w:r>
        <w:rPr>
          <w:rFonts w:hint="eastAsia"/>
        </w:rPr>
        <w:lastRenderedPageBreak/>
        <w:t xml:space="preserve"> </w:t>
      </w:r>
      <w:r>
        <w:t xml:space="preserve"> </w:t>
      </w:r>
    </w:p>
    <w:p w14:paraId="095681FA" w14:textId="77777777" w:rsidR="00C16F9C" w:rsidRDefault="00C16F9C" w:rsidP="00C16F9C">
      <w:r>
        <w:br w:type="page"/>
      </w:r>
    </w:p>
    <w:p w14:paraId="416CAA88" w14:textId="703C72D3" w:rsidR="00BC445E" w:rsidRPr="00974A4D" w:rsidRDefault="00BC445E" w:rsidP="00BC445E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6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BC445E" w14:paraId="25CC9ACA" w14:textId="77777777" w:rsidTr="006269C1">
        <w:trPr>
          <w:trHeight w:val="645"/>
          <w:jc w:val="center"/>
        </w:trPr>
        <w:tc>
          <w:tcPr>
            <w:tcW w:w="1781" w:type="dxa"/>
            <w:vAlign w:val="center"/>
          </w:tcPr>
          <w:p w14:paraId="00D70D95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5530CF5D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4C901281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4E22BD7F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BC445E" w14:paraId="2E003B95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355AEF35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7C978417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5BB35D44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0B0DDDBC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BC445E" w14:paraId="0A4D95C6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59FA8524" w14:textId="77777777" w:rsidR="00BC445E" w:rsidRDefault="00BC445E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7AD290E3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7B0D5A5C" w14:textId="77777777" w:rsidR="00BC445E" w:rsidRDefault="00BC445E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4A506C0A" w14:textId="318A06B0" w:rsidR="00BC445E" w:rsidRPr="00471AE8" w:rsidRDefault="00BC445E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="006B6DF0">
              <w:rPr>
                <w:rFonts w:hint="eastAsia"/>
                <w:sz w:val="28"/>
              </w:rPr>
              <w:t>3</w:t>
            </w:r>
            <w:r w:rsidRPr="001511F1">
              <w:rPr>
                <w:sz w:val="28"/>
              </w:rPr>
              <w:t>月</w:t>
            </w:r>
            <w:r w:rsidRPr="001511F1">
              <w:rPr>
                <w:sz w:val="28"/>
              </w:rPr>
              <w:t>9</w:t>
            </w:r>
            <w:r w:rsidRPr="001511F1">
              <w:rPr>
                <w:sz w:val="28"/>
              </w:rPr>
              <w:t>日</w:t>
            </w:r>
          </w:p>
        </w:tc>
      </w:tr>
      <w:tr w:rsidR="00BC445E" w14:paraId="1263EFC7" w14:textId="77777777" w:rsidTr="006269C1">
        <w:trPr>
          <w:trHeight w:val="492"/>
          <w:jc w:val="center"/>
        </w:trPr>
        <w:tc>
          <w:tcPr>
            <w:tcW w:w="1781" w:type="dxa"/>
            <w:vAlign w:val="center"/>
          </w:tcPr>
          <w:p w14:paraId="5D77941C" w14:textId="77777777" w:rsidR="00BC445E" w:rsidRPr="00471AE8" w:rsidRDefault="00BC445E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4F79E571" w14:textId="77777777" w:rsidR="00BC445E" w:rsidRPr="001511F1" w:rsidRDefault="00BC445E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proofErr w:type="spellStart"/>
            <w:r w:rsidRPr="001511F1">
              <w:rPr>
                <w:sz w:val="28"/>
              </w:rPr>
              <w:t>vDSO</w:t>
            </w:r>
            <w:proofErr w:type="spellEnd"/>
            <w:r w:rsidRPr="001511F1">
              <w:rPr>
                <w:sz w:val="28"/>
              </w:rPr>
              <w:t>引入</w:t>
            </w:r>
          </w:p>
        </w:tc>
      </w:tr>
      <w:tr w:rsidR="00BC445E" w14:paraId="5E7874B6" w14:textId="77777777" w:rsidTr="006269C1">
        <w:trPr>
          <w:trHeight w:val="77"/>
          <w:jc w:val="center"/>
        </w:trPr>
        <w:tc>
          <w:tcPr>
            <w:tcW w:w="9039" w:type="dxa"/>
            <w:gridSpan w:val="4"/>
          </w:tcPr>
          <w:p w14:paraId="1EF262F6" w14:textId="77777777" w:rsidR="00BC445E" w:rsidRPr="00471AE8" w:rsidRDefault="00BC445E" w:rsidP="006269C1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53CB3DA6" w14:textId="77777777" w:rsidR="00BC445E" w:rsidRPr="00EA4500" w:rsidRDefault="00BC445E" w:rsidP="006269C1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本周完成如下工作：</w:t>
            </w:r>
          </w:p>
          <w:p w14:paraId="3708F1AE" w14:textId="77777777" w:rsidR="00BC445E" w:rsidRDefault="00BC445E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完成了学期计划的制定，明确了将</w:t>
            </w:r>
            <w:r>
              <w:rPr>
                <w:sz w:val="24"/>
              </w:rPr>
              <w:t>Alien</w:t>
            </w:r>
            <w:r>
              <w:rPr>
                <w:sz w:val="24"/>
              </w:rPr>
              <w:t>操作系统移植到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架构的整体目标和阶段性任务。</w:t>
            </w:r>
          </w:p>
          <w:p w14:paraId="6D2C7B06" w14:textId="77777777" w:rsidR="00BC445E" w:rsidRDefault="00BC445E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参考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的设计与实现，分析在多架构下的统一初始化流程，为之后移植框架的设计做准备。</w:t>
            </w:r>
          </w:p>
        </w:tc>
      </w:tr>
      <w:tr w:rsidR="00BC445E" w14:paraId="0B7E3508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4E225ABC" w14:textId="77777777" w:rsidR="00BC445E" w:rsidRDefault="00BC445E" w:rsidP="006269C1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16FFB85D" w14:textId="77777777" w:rsidR="00BC445E" w:rsidRPr="00DF4539" w:rsidRDefault="00BC445E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按照学期计划推进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移植工作，首先实现从</w:t>
            </w:r>
            <w:r w:rsidRPr="00FF1E3E">
              <w:rPr>
                <w:sz w:val="24"/>
              </w:rPr>
              <w:t>bootloader</w:t>
            </w:r>
            <w:r w:rsidRPr="00FF1E3E">
              <w:rPr>
                <w:sz w:val="24"/>
              </w:rPr>
              <w:t>到内核入口的引导流程，确保能进入</w:t>
            </w:r>
            <w:r w:rsidRPr="00FF1E3E">
              <w:rPr>
                <w:sz w:val="24"/>
              </w:rPr>
              <w:t>Rust</w:t>
            </w:r>
            <w:r w:rsidRPr="00FF1E3E">
              <w:rPr>
                <w:sz w:val="24"/>
              </w:rPr>
              <w:t>编写的</w:t>
            </w:r>
            <w:r w:rsidRPr="00FF1E3E">
              <w:rPr>
                <w:sz w:val="24"/>
              </w:rPr>
              <w:t>main</w:t>
            </w:r>
            <w:r w:rsidRPr="00FF1E3E">
              <w:rPr>
                <w:sz w:val="24"/>
              </w:rPr>
              <w:t>函数。</w:t>
            </w:r>
          </w:p>
          <w:p w14:paraId="6B5087FF" w14:textId="77777777" w:rsidR="00BC445E" w:rsidRDefault="00BC445E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参考</w:t>
            </w:r>
            <w:proofErr w:type="spellStart"/>
            <w:r>
              <w:rPr>
                <w:sz w:val="24"/>
              </w:rPr>
              <w:t>Arceos</w:t>
            </w:r>
            <w:proofErr w:type="spellEnd"/>
            <w:r>
              <w:rPr>
                <w:sz w:val="24"/>
              </w:rPr>
              <w:t>搭建条件编译框架，区分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RISC-V</w:t>
            </w:r>
            <w:r>
              <w:rPr>
                <w:sz w:val="24"/>
              </w:rPr>
              <w:t>架构的代码，实现最基本的串口输出。</w:t>
            </w:r>
          </w:p>
        </w:tc>
      </w:tr>
      <w:tr w:rsidR="00BC445E" w14:paraId="2FD5B421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03C51CE5" w14:textId="77777777" w:rsidR="00BC445E" w:rsidRDefault="00BC445E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3BF23E61" w14:textId="77777777" w:rsidR="00BC445E" w:rsidRDefault="00BC445E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移植初期对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底层细节不熟悉，建议先运行</w:t>
            </w:r>
            <w:proofErr w:type="spellStart"/>
            <w:r w:rsidRPr="00FF1E3E">
              <w:rPr>
                <w:sz w:val="24"/>
              </w:rPr>
              <w:t>Arceos</w:t>
            </w:r>
            <w:proofErr w:type="spellEnd"/>
            <w:r w:rsidRPr="00FF1E3E">
              <w:rPr>
                <w:sz w:val="24"/>
              </w:rPr>
              <w:t>的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版本，阅读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侧代码实现。</w:t>
            </w:r>
          </w:p>
          <w:p w14:paraId="574FEA20" w14:textId="77777777" w:rsidR="00BC445E" w:rsidRDefault="00BC445E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学期计划设立的时间紧凑，建议每周设立可验证的里程碑，避免长时间无进展。</w:t>
            </w:r>
          </w:p>
        </w:tc>
      </w:tr>
      <w:tr w:rsidR="00BC445E" w14:paraId="62878D5C" w14:textId="77777777" w:rsidTr="006269C1">
        <w:trPr>
          <w:trHeight w:val="1424"/>
          <w:jc w:val="center"/>
        </w:trPr>
        <w:tc>
          <w:tcPr>
            <w:tcW w:w="9039" w:type="dxa"/>
            <w:gridSpan w:val="4"/>
          </w:tcPr>
          <w:p w14:paraId="346C1C0C" w14:textId="77777777" w:rsidR="00BC445E" w:rsidRDefault="00BC445E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327CCBD5" w14:textId="77777777" w:rsidR="00BC445E" w:rsidRDefault="00BC445E" w:rsidP="006269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78A46B30" w14:textId="77777777" w:rsidR="00BC445E" w:rsidRPr="0097341B" w:rsidRDefault="00BC445E" w:rsidP="006269C1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0CFDCB2D" wp14:editId="7F683218">
                  <wp:extent cx="952500" cy="476250"/>
                  <wp:effectExtent l="0" t="0" r="0" b="0"/>
                  <wp:docPr id="663172606" name="图片 663172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476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11536" w14:textId="7B87D3F2" w:rsidR="00BC445E" w:rsidRPr="00471AE8" w:rsidRDefault="00BC445E" w:rsidP="006269C1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lastRenderedPageBreak/>
              <w:t>2026</w:t>
            </w:r>
            <w:r w:rsidRPr="00FF1E3E">
              <w:rPr>
                <w:sz w:val="28"/>
              </w:rPr>
              <w:t>年</w:t>
            </w:r>
            <w:r w:rsidR="006B6DF0">
              <w:rPr>
                <w:rFonts w:hint="eastAsia"/>
                <w:sz w:val="28"/>
              </w:rPr>
              <w:t>3</w:t>
            </w:r>
            <w:r w:rsidRPr="00FF1E3E">
              <w:rPr>
                <w:sz w:val="28"/>
              </w:rPr>
              <w:t>月</w:t>
            </w:r>
            <w:r w:rsidR="006B6DF0">
              <w:rPr>
                <w:rFonts w:hint="eastAsia"/>
                <w:sz w:val="28"/>
              </w:rPr>
              <w:t>1</w:t>
            </w:r>
            <w:r w:rsidR="005C5F19">
              <w:rPr>
                <w:rFonts w:hint="eastAsia"/>
                <w:sz w:val="28"/>
              </w:rPr>
              <w:t>0</w:t>
            </w:r>
            <w:r w:rsidRPr="00FF1E3E">
              <w:rPr>
                <w:sz w:val="28"/>
              </w:rPr>
              <w:t>日</w:t>
            </w:r>
          </w:p>
        </w:tc>
      </w:tr>
    </w:tbl>
    <w:p w14:paraId="0546ECF9" w14:textId="77777777" w:rsidR="00BC445E" w:rsidRDefault="00BC445E" w:rsidP="00BC445E">
      <w:pPr>
        <w:pStyle w:val="1"/>
        <w:spacing w:after="0"/>
        <w:jc w:val="center"/>
        <w:rPr>
          <w:rFonts w:ascii="宋体" w:hAnsi="宋体" w:hint="eastAsia"/>
          <w:b w:val="0"/>
          <w:bCs w:val="0"/>
          <w:spacing w:val="20"/>
          <w:sz w:val="36"/>
        </w:rPr>
      </w:pPr>
      <w:r>
        <w:rPr>
          <w:rFonts w:ascii="宋体" w:hAnsi="宋体"/>
          <w:spacing w:val="20"/>
          <w:sz w:val="36"/>
        </w:rPr>
        <w:lastRenderedPageBreak/>
        <w:br w:type="page"/>
      </w:r>
    </w:p>
    <w:p w14:paraId="505194B9" w14:textId="681EB3B3" w:rsidR="001511F1" w:rsidRPr="00974A4D" w:rsidRDefault="00CD2A92" w:rsidP="001511F1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7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3A1E1C0E" w14:textId="77777777" w:rsidTr="00EF2238">
        <w:trPr>
          <w:trHeight w:val="645"/>
          <w:jc w:val="center"/>
        </w:trPr>
        <w:tc>
          <w:tcPr>
            <w:tcW w:w="1781" w:type="dxa"/>
            <w:vAlign w:val="center"/>
          </w:tcPr>
          <w:p w14:paraId="64C36907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37A119FE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3A6F070E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506E7F7F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2DC2A7A3" w14:textId="77777777" w:rsidTr="00EF2238">
        <w:trPr>
          <w:trHeight w:val="555"/>
          <w:jc w:val="center"/>
        </w:trPr>
        <w:tc>
          <w:tcPr>
            <w:tcW w:w="1781" w:type="dxa"/>
            <w:vAlign w:val="center"/>
          </w:tcPr>
          <w:p w14:paraId="302714A9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66506D7C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368522F0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2C9A1274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05E3B945" w14:textId="77777777" w:rsidTr="00EF2238">
        <w:trPr>
          <w:trHeight w:val="555"/>
          <w:jc w:val="center"/>
        </w:trPr>
        <w:tc>
          <w:tcPr>
            <w:tcW w:w="1781" w:type="dxa"/>
            <w:vAlign w:val="center"/>
          </w:tcPr>
          <w:p w14:paraId="1FA5D43C" w14:textId="77777777" w:rsidR="001511F1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37CBC83B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1FCD4F62" w14:textId="77777777" w:rsidR="001511F1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226B352D" w14:textId="6804A03F" w:rsidR="001511F1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Pr="001511F1">
              <w:rPr>
                <w:sz w:val="28"/>
              </w:rPr>
              <w:t>3</w:t>
            </w:r>
            <w:r w:rsidRPr="001511F1">
              <w:rPr>
                <w:sz w:val="28"/>
              </w:rPr>
              <w:t>月</w:t>
            </w:r>
            <w:r w:rsidR="006928E1">
              <w:rPr>
                <w:rFonts w:hint="eastAsia"/>
                <w:sz w:val="28"/>
              </w:rPr>
              <w:t>16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3AE08329" w14:textId="77777777" w:rsidTr="00EF2238">
        <w:trPr>
          <w:trHeight w:val="492"/>
          <w:jc w:val="center"/>
        </w:trPr>
        <w:tc>
          <w:tcPr>
            <w:tcW w:w="1781" w:type="dxa"/>
            <w:vAlign w:val="center"/>
          </w:tcPr>
          <w:p w14:paraId="0C474F35" w14:textId="77777777" w:rsidR="001511F1" w:rsidRPr="00471AE8" w:rsidRDefault="00CD2A92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26B64E24" w14:textId="77777777" w:rsidR="001511F1" w:rsidRPr="001511F1" w:rsidRDefault="00CD2A92" w:rsidP="001511F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02E8087C" w14:textId="77777777" w:rsidTr="00EF2238">
        <w:trPr>
          <w:trHeight w:val="77"/>
          <w:jc w:val="center"/>
        </w:trPr>
        <w:tc>
          <w:tcPr>
            <w:tcW w:w="9039" w:type="dxa"/>
            <w:gridSpan w:val="4"/>
          </w:tcPr>
          <w:p w14:paraId="52148BB1" w14:textId="77777777" w:rsidR="001511F1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793FF04C" w14:textId="77777777" w:rsidR="001511F1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本周工作主要围绕将</w:t>
            </w:r>
            <w:r w:rsidRPr="001511F1">
              <w:rPr>
                <w:sz w:val="24"/>
              </w:rPr>
              <w:t>Alien</w:t>
            </w:r>
            <w:r w:rsidRPr="001511F1">
              <w:rPr>
                <w:sz w:val="24"/>
              </w:rPr>
              <w:t>操作系统从</w:t>
            </w:r>
            <w:r w:rsidRPr="001511F1">
              <w:rPr>
                <w:sz w:val="24"/>
              </w:rPr>
              <w:t>RISC-V</w:t>
            </w:r>
            <w:r w:rsidRPr="001511F1">
              <w:rPr>
                <w:sz w:val="24"/>
              </w:rPr>
              <w:t>移植到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架构展开，核心目标是实现引导与设备发现的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支持。主要工作如下：</w:t>
            </w:r>
          </w:p>
          <w:p w14:paraId="24F27C23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修改了</w:t>
            </w:r>
            <w:r>
              <w:rPr>
                <w:sz w:val="24"/>
              </w:rPr>
              <w:t>Makefile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Cargo</w:t>
            </w:r>
            <w:r>
              <w:rPr>
                <w:sz w:val="24"/>
              </w:rPr>
              <w:t>配置及链接脚本，并更新了</w:t>
            </w:r>
            <w:r>
              <w:rPr>
                <w:sz w:val="24"/>
              </w:rPr>
              <w:t>rust-toolchain.toml</w:t>
            </w:r>
            <w:r>
              <w:rPr>
                <w:sz w:val="24"/>
              </w:rPr>
              <w:t>，成功添加了</w:t>
            </w:r>
            <w:r>
              <w:rPr>
                <w:sz w:val="24"/>
              </w:rPr>
              <w:t>x86_64-unknown-none</w:t>
            </w:r>
            <w:r>
              <w:rPr>
                <w:sz w:val="24"/>
              </w:rPr>
              <w:t>的编译工具链。在</w:t>
            </w:r>
            <w:r>
              <w:rPr>
                <w:sz w:val="24"/>
              </w:rPr>
              <w:t>Makefile</w:t>
            </w:r>
            <w:r>
              <w:rPr>
                <w:sz w:val="24"/>
              </w:rPr>
              <w:t>中新增了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的构建与运行目标，为后续开发奠定基础。</w:t>
            </w:r>
          </w:p>
          <w:p w14:paraId="05910D2E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将条件编译策略调整为使用</w:t>
            </w:r>
            <w:r>
              <w:rPr>
                <w:sz w:val="24"/>
              </w:rPr>
              <w:t>Rust</w:t>
            </w:r>
            <w:r>
              <w:rPr>
                <w:sz w:val="24"/>
              </w:rPr>
              <w:t>内置的</w:t>
            </w:r>
            <w:r>
              <w:rPr>
                <w:sz w:val="24"/>
              </w:rPr>
              <w:t>target_arch</w:t>
            </w:r>
            <w:r>
              <w:rPr>
                <w:sz w:val="24"/>
              </w:rPr>
              <w:t>和自定义</w:t>
            </w:r>
            <w:r>
              <w:rPr>
                <w:sz w:val="24"/>
              </w:rPr>
              <w:t>platform cfg</w:t>
            </w:r>
            <w:r>
              <w:rPr>
                <w:sz w:val="24"/>
              </w:rPr>
              <w:t>，区分了</w:t>
            </w:r>
            <w:r>
              <w:rPr>
                <w:sz w:val="24"/>
              </w:rPr>
              <w:t>riscv64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x86_64</w:t>
            </w:r>
            <w:proofErr w:type="gramStart"/>
            <w:r>
              <w:rPr>
                <w:sz w:val="24"/>
              </w:rPr>
              <w:t>两</w:t>
            </w:r>
            <w:proofErr w:type="gramEnd"/>
            <w:r>
              <w:rPr>
                <w:sz w:val="24"/>
              </w:rPr>
              <w:t>大架构。通过条件编译确保了原有</w:t>
            </w:r>
            <w:r>
              <w:rPr>
                <w:sz w:val="24"/>
              </w:rPr>
              <w:t>RISC-V</w:t>
            </w:r>
            <w:r>
              <w:rPr>
                <w:sz w:val="24"/>
              </w:rPr>
              <w:t>功能不受影响。</w:t>
            </w:r>
          </w:p>
          <w:p w14:paraId="28B3559C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在</w:t>
            </w:r>
            <w:r>
              <w:rPr>
                <w:sz w:val="24"/>
              </w:rPr>
              <w:t>common_x86_64</w:t>
            </w:r>
            <w:r>
              <w:rPr>
                <w:sz w:val="24"/>
              </w:rPr>
              <w:t>下新增</w:t>
            </w:r>
            <w:r>
              <w:rPr>
                <w:sz w:val="24"/>
              </w:rPr>
              <w:t>acpi.rs</w:t>
            </w:r>
            <w:r>
              <w:rPr>
                <w:sz w:val="24"/>
              </w:rPr>
              <w:t>，引入</w:t>
            </w:r>
            <w:r>
              <w:rPr>
                <w:sz w:val="24"/>
              </w:rPr>
              <w:t>acpi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aml crate</w:t>
            </w:r>
            <w:r>
              <w:rPr>
                <w:sz w:val="24"/>
              </w:rPr>
              <w:t>，实现了基于</w:t>
            </w:r>
            <w:r>
              <w:rPr>
                <w:sz w:val="24"/>
              </w:rPr>
              <w:t>ACPI</w:t>
            </w:r>
            <w:r>
              <w:rPr>
                <w:sz w:val="24"/>
              </w:rPr>
              <w:t>的设备枚举。通过最小化运行脚本绕过</w:t>
            </w:r>
            <w:r>
              <w:rPr>
                <w:sz w:val="24"/>
              </w:rPr>
              <w:t>domains</w:t>
            </w:r>
            <w:r>
              <w:rPr>
                <w:sz w:val="24"/>
              </w:rPr>
              <w:t>等后续模块编译运行，内核成功引导并识别出</w:t>
            </w:r>
            <w:r>
              <w:rPr>
                <w:sz w:val="24"/>
              </w:rPr>
              <w:t>APIC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 xml:space="preserve">HPET </w:t>
            </w:r>
            <w:r>
              <w:rPr>
                <w:sz w:val="24"/>
              </w:rPr>
              <w:t>及</w:t>
            </w:r>
            <w:r>
              <w:rPr>
                <w:sz w:val="24"/>
              </w:rPr>
              <w:t>PCI ECAM</w:t>
            </w:r>
            <w:r>
              <w:rPr>
                <w:sz w:val="24"/>
              </w:rPr>
              <w:t>等设备信息，证明</w:t>
            </w:r>
            <w:r>
              <w:rPr>
                <w:sz w:val="24"/>
              </w:rPr>
              <w:t>ACPI</w:t>
            </w:r>
            <w:r>
              <w:rPr>
                <w:sz w:val="24"/>
              </w:rPr>
              <w:t>发现功能基本可行。</w:t>
            </w:r>
          </w:p>
        </w:tc>
      </w:tr>
      <w:tr w:rsidR="0013081B" w14:paraId="61763B7A" w14:textId="77777777" w:rsidTr="00EF2238">
        <w:trPr>
          <w:trHeight w:val="1658"/>
          <w:jc w:val="center"/>
        </w:trPr>
        <w:tc>
          <w:tcPr>
            <w:tcW w:w="9039" w:type="dxa"/>
            <w:gridSpan w:val="4"/>
          </w:tcPr>
          <w:p w14:paraId="1A9A231D" w14:textId="77777777" w:rsidR="001511F1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2641CD81" w14:textId="77777777" w:rsidR="001511F1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分析</w:t>
            </w:r>
            <w:r w:rsidRPr="00FF1E3E">
              <w:rPr>
                <w:sz w:val="24"/>
              </w:rPr>
              <w:t>Arceos</w:t>
            </w:r>
            <w:r w:rsidRPr="00FF1E3E">
              <w:rPr>
                <w:sz w:val="24"/>
              </w:rPr>
              <w:t>在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架构下从引导加载到运行应用程序前的完整步骤，明确各阶段顺序和作用，形成文档以指导后续开发。</w:t>
            </w:r>
          </w:p>
          <w:p w14:paraId="4575A0A9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完善设备发现机制：进一步通过调试、日志等方法验证已有的</w:t>
            </w:r>
            <w:r>
              <w:rPr>
                <w:sz w:val="24"/>
              </w:rPr>
              <w:t>ACPI</w:t>
            </w:r>
            <w:r>
              <w:rPr>
                <w:sz w:val="24"/>
              </w:rPr>
              <w:t>设备发现功能，并进一步进行</w:t>
            </w:r>
            <w:r>
              <w:rPr>
                <w:sz w:val="24"/>
              </w:rPr>
              <w:t>PCI</w:t>
            </w:r>
            <w:r>
              <w:rPr>
                <w:sz w:val="24"/>
              </w:rPr>
              <w:t>设备扫描。</w:t>
            </w:r>
          </w:p>
          <w:p w14:paraId="4CA14238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研究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的分</w:t>
            </w:r>
            <w:proofErr w:type="gramStart"/>
            <w:r>
              <w:rPr>
                <w:sz w:val="24"/>
              </w:rPr>
              <w:t>页机制</w:t>
            </w:r>
            <w:proofErr w:type="gramEnd"/>
            <w:r>
              <w:rPr>
                <w:sz w:val="24"/>
              </w:rPr>
              <w:t>与中断控制的初始化，参考</w:t>
            </w:r>
            <w:r>
              <w:rPr>
                <w:sz w:val="24"/>
              </w:rPr>
              <w:t>Arceos</w:t>
            </w:r>
            <w:r>
              <w:rPr>
                <w:sz w:val="24"/>
              </w:rPr>
              <w:t>的实现逐步建立内存管理与中断处理。（可选）</w:t>
            </w:r>
          </w:p>
        </w:tc>
      </w:tr>
      <w:tr w:rsidR="0013081B" w14:paraId="2D3BD571" w14:textId="77777777" w:rsidTr="00EF2238">
        <w:trPr>
          <w:trHeight w:val="1658"/>
          <w:jc w:val="center"/>
        </w:trPr>
        <w:tc>
          <w:tcPr>
            <w:tcW w:w="9039" w:type="dxa"/>
            <w:gridSpan w:val="4"/>
          </w:tcPr>
          <w:p w14:paraId="0FD4AF0F" w14:textId="77777777" w:rsidR="001511F1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6D4C8FF7" w14:textId="77777777" w:rsidR="001511F1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前一阶段的移植相对没有策略性，因为没有透彻地研究已有的跨平台操作系统（例如</w:t>
            </w:r>
            <w:r w:rsidRPr="00FF1E3E">
              <w:rPr>
                <w:sz w:val="24"/>
              </w:rPr>
              <w:t>Arceos</w:t>
            </w:r>
            <w:r w:rsidRPr="00FF1E3E">
              <w:rPr>
                <w:sz w:val="24"/>
              </w:rPr>
              <w:t>）在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的初始化流程，导致内容较散，无法串联到一起。因此，导师建议我先研究明白</w:t>
            </w:r>
            <w:r w:rsidRPr="00FF1E3E">
              <w:rPr>
                <w:sz w:val="24"/>
              </w:rPr>
              <w:t>Arceos</w:t>
            </w:r>
            <w:r w:rsidRPr="00FF1E3E">
              <w:rPr>
                <w:sz w:val="24"/>
              </w:rPr>
              <w:t>的初始化，然后再去按顺序进行相关模块的移植工作。</w:t>
            </w:r>
            <w:r w:rsidRPr="00FF1E3E">
              <w:rPr>
                <w:sz w:val="24"/>
              </w:rPr>
              <w:lastRenderedPageBreak/>
              <w:t>同时导师建议我更多地参考前人的工作。</w:t>
            </w:r>
          </w:p>
        </w:tc>
      </w:tr>
      <w:tr w:rsidR="0013081B" w14:paraId="3EA9F4BD" w14:textId="77777777" w:rsidTr="00EF2238">
        <w:trPr>
          <w:trHeight w:val="1424"/>
          <w:jc w:val="center"/>
        </w:trPr>
        <w:tc>
          <w:tcPr>
            <w:tcW w:w="9039" w:type="dxa"/>
            <w:gridSpan w:val="4"/>
          </w:tcPr>
          <w:p w14:paraId="6B781A4D" w14:textId="77777777" w:rsidR="001511F1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四、指导教师意见</w:t>
            </w:r>
          </w:p>
          <w:p w14:paraId="7995FC66" w14:textId="77777777" w:rsidR="001511F1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进度正常有序。加油！</w:t>
            </w:r>
          </w:p>
          <w:p w14:paraId="0A00BBC9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46465F99" wp14:editId="14CE403C">
                  <wp:extent cx="952500" cy="476250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5935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0C2B1" w14:textId="378F55B5" w:rsidR="001511F1" w:rsidRPr="00471AE8" w:rsidRDefault="00CD2A92" w:rsidP="00FF1E3E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5C5F19">
              <w:rPr>
                <w:rFonts w:hint="eastAsia"/>
                <w:sz w:val="28"/>
              </w:rPr>
              <w:t>3</w:t>
            </w:r>
            <w:r w:rsidRPr="00FF1E3E">
              <w:rPr>
                <w:sz w:val="28"/>
              </w:rPr>
              <w:t>月</w:t>
            </w:r>
            <w:r w:rsidR="00B70D5C">
              <w:rPr>
                <w:rFonts w:hint="eastAsia"/>
                <w:sz w:val="28"/>
              </w:rPr>
              <w:t>1</w:t>
            </w:r>
            <w:r w:rsidR="005C5F19">
              <w:rPr>
                <w:rFonts w:hint="eastAsia"/>
                <w:sz w:val="28"/>
              </w:rPr>
              <w:t>6</w:t>
            </w:r>
            <w:r w:rsidRPr="00FF1E3E">
              <w:rPr>
                <w:sz w:val="28"/>
              </w:rPr>
              <w:t>日</w:t>
            </w:r>
          </w:p>
        </w:tc>
      </w:tr>
    </w:tbl>
    <w:p w14:paraId="191EDAD8" w14:textId="57F308AF" w:rsidR="00FF1E3E" w:rsidRPr="00974A4D" w:rsidRDefault="00CD2A92" w:rsidP="00FF1E3E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>
        <w:rPr>
          <w:rFonts w:ascii="宋体" w:eastAsia="宋体" w:hAnsi="宋体"/>
          <w:spacing w:val="20"/>
          <w:sz w:val="36"/>
        </w:rPr>
        <w:br w:type="page"/>
      </w: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8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7E210C97" w14:textId="77777777" w:rsidTr="00EF2238">
        <w:trPr>
          <w:trHeight w:val="645"/>
          <w:jc w:val="center"/>
        </w:trPr>
        <w:tc>
          <w:tcPr>
            <w:tcW w:w="1781" w:type="dxa"/>
            <w:vAlign w:val="center"/>
          </w:tcPr>
          <w:p w14:paraId="4FBE3E53" w14:textId="77777777" w:rsidR="00FF1E3E" w:rsidRPr="00471AE8" w:rsidRDefault="00CD2A92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5069D649" w14:textId="77777777" w:rsidR="00FF1E3E" w:rsidRPr="00471AE8" w:rsidRDefault="00CD2A92" w:rsidP="00EF2238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074E8A16" w14:textId="77777777" w:rsidR="00FF1E3E" w:rsidRPr="00471AE8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6B14201E" w14:textId="77777777" w:rsidR="00FF1E3E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5B2A9A63" w14:textId="77777777" w:rsidTr="00EF2238">
        <w:trPr>
          <w:trHeight w:val="555"/>
          <w:jc w:val="center"/>
        </w:trPr>
        <w:tc>
          <w:tcPr>
            <w:tcW w:w="1781" w:type="dxa"/>
            <w:vAlign w:val="center"/>
          </w:tcPr>
          <w:p w14:paraId="54ECFA0F" w14:textId="77777777" w:rsidR="00017D63" w:rsidRPr="00471AE8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2241FF5F" w14:textId="77777777" w:rsidR="00017D63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58EEA4E5" w14:textId="77777777" w:rsidR="00017D63" w:rsidRPr="00471AE8" w:rsidRDefault="00CD2A92" w:rsidP="00EF2238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5638C6AC" w14:textId="77777777" w:rsidR="00017D63" w:rsidRPr="00471AE8" w:rsidRDefault="00CD2A92" w:rsidP="00EF2238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5C039FA7" w14:textId="77777777" w:rsidTr="00EF2238">
        <w:trPr>
          <w:trHeight w:val="555"/>
          <w:jc w:val="center"/>
        </w:trPr>
        <w:tc>
          <w:tcPr>
            <w:tcW w:w="1781" w:type="dxa"/>
            <w:vAlign w:val="center"/>
          </w:tcPr>
          <w:p w14:paraId="0C71A302" w14:textId="77777777" w:rsidR="00FF1E3E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7E872B6F" w14:textId="77777777" w:rsidR="00FF1E3E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229A4BDE" w14:textId="77777777" w:rsidR="00FF1E3E" w:rsidRDefault="00CD2A92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145D57F2" w14:textId="728D9557" w:rsidR="00FF1E3E" w:rsidRPr="00471AE8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Pr="001511F1">
              <w:rPr>
                <w:sz w:val="28"/>
              </w:rPr>
              <w:t>3</w:t>
            </w:r>
            <w:r w:rsidRPr="001511F1">
              <w:rPr>
                <w:sz w:val="28"/>
              </w:rPr>
              <w:t>月</w:t>
            </w:r>
            <w:r w:rsidR="008F1130">
              <w:rPr>
                <w:rFonts w:hint="eastAsia"/>
                <w:sz w:val="28"/>
              </w:rPr>
              <w:t>23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0CCCAB72" w14:textId="77777777" w:rsidTr="00EF2238">
        <w:trPr>
          <w:trHeight w:val="492"/>
          <w:jc w:val="center"/>
        </w:trPr>
        <w:tc>
          <w:tcPr>
            <w:tcW w:w="1781" w:type="dxa"/>
            <w:vAlign w:val="center"/>
          </w:tcPr>
          <w:p w14:paraId="1210A11D" w14:textId="77777777" w:rsidR="00FF1E3E" w:rsidRPr="00471AE8" w:rsidRDefault="00CD2A92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2301880A" w14:textId="77777777" w:rsidR="00FF1E3E" w:rsidRPr="001511F1" w:rsidRDefault="00CD2A92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5F0C8FA6" w14:textId="77777777" w:rsidTr="00EF2238">
        <w:trPr>
          <w:trHeight w:val="77"/>
          <w:jc w:val="center"/>
        </w:trPr>
        <w:tc>
          <w:tcPr>
            <w:tcW w:w="9039" w:type="dxa"/>
            <w:gridSpan w:val="4"/>
          </w:tcPr>
          <w:p w14:paraId="22D9F6A7" w14:textId="77777777" w:rsidR="00FF1E3E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1ED82E06" w14:textId="77777777" w:rsidR="00FF1E3E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本周主要关注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架构下的内核初始化流程，完成了架构梳理、内存管理和中断建立的工作。主要工作如下：</w:t>
            </w:r>
          </w:p>
          <w:p w14:paraId="666A6F59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深入分析了</w:t>
            </w:r>
            <w:r>
              <w:rPr>
                <w:sz w:val="24"/>
              </w:rPr>
              <w:t>Arceos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Alien</w:t>
            </w:r>
            <w:r>
              <w:rPr>
                <w:sz w:val="24"/>
              </w:rPr>
              <w:t>在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下的初始化流程，明确了从</w:t>
            </w:r>
            <w:r>
              <w:rPr>
                <w:sz w:val="24"/>
              </w:rPr>
              <w:t>bootloader</w:t>
            </w:r>
            <w:r>
              <w:rPr>
                <w:sz w:val="24"/>
              </w:rPr>
              <w:t>进入内核后各模块的初始化顺序。基于分析结果对</w:t>
            </w:r>
            <w:r>
              <w:rPr>
                <w:sz w:val="24"/>
              </w:rPr>
              <w:t>Alien</w:t>
            </w:r>
            <w:r>
              <w:rPr>
                <w:sz w:val="24"/>
              </w:rPr>
              <w:t>的初始化代码进行了调整，形成更加清晰的初始化链，确保后续组件能够在正确时机被初始化。</w:t>
            </w:r>
          </w:p>
          <w:p w14:paraId="1C3E9B00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实现了可用</w:t>
            </w:r>
            <w:r>
              <w:rPr>
                <w:sz w:val="24"/>
              </w:rPr>
              <w:t>RAM</w:t>
            </w:r>
            <w:r>
              <w:rPr>
                <w:sz w:val="24"/>
              </w:rPr>
              <w:t>区域的获取与解析，从</w:t>
            </w:r>
            <w:r>
              <w:rPr>
                <w:sz w:val="24"/>
              </w:rPr>
              <w:t>Multiboot</w:t>
            </w:r>
            <w:r>
              <w:rPr>
                <w:sz w:val="24"/>
              </w:rPr>
              <w:t>信息中提取物理内存区域。完成了物理页帧分配器的初始化，并基于此建立了内核地址空间映射，设置内核堆分配器。通过简单测试验证了内存分配与地址空间构建的正确性，为后续用户虚拟内存管理打下基础。</w:t>
            </w:r>
          </w:p>
          <w:p w14:paraId="28CD1788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完成了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下的</w:t>
            </w:r>
            <w:r>
              <w:rPr>
                <w:sz w:val="24"/>
              </w:rPr>
              <w:t>trap</w:t>
            </w:r>
            <w:r>
              <w:rPr>
                <w:sz w:val="24"/>
              </w:rPr>
              <w:t>初始化，包括设置</w:t>
            </w:r>
            <w:r>
              <w:rPr>
                <w:sz w:val="24"/>
              </w:rPr>
              <w:t>GDT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TSS</w:t>
            </w:r>
            <w:r>
              <w:rPr>
                <w:sz w:val="24"/>
              </w:rPr>
              <w:t>以支持任务切换、设置</w:t>
            </w:r>
            <w:r>
              <w:rPr>
                <w:sz w:val="24"/>
              </w:rPr>
              <w:t>IDT</w:t>
            </w:r>
            <w:r>
              <w:rPr>
                <w:sz w:val="24"/>
              </w:rPr>
              <w:t>以注册异常与中断处理入口，以及配置</w:t>
            </w:r>
            <w:r>
              <w:rPr>
                <w:sz w:val="24"/>
              </w:rPr>
              <w:t>syscall MSR</w:t>
            </w:r>
            <w:r>
              <w:rPr>
                <w:sz w:val="24"/>
              </w:rPr>
              <w:t>启用系统调用快速路径。至此，内核已具备基本的异常处理与用户态系统调用能力。</w:t>
            </w:r>
          </w:p>
        </w:tc>
      </w:tr>
      <w:tr w:rsidR="0013081B" w14:paraId="434ABB74" w14:textId="77777777" w:rsidTr="00EF2238">
        <w:trPr>
          <w:trHeight w:val="1658"/>
          <w:jc w:val="center"/>
        </w:trPr>
        <w:tc>
          <w:tcPr>
            <w:tcW w:w="9039" w:type="dxa"/>
            <w:gridSpan w:val="4"/>
          </w:tcPr>
          <w:p w14:paraId="7FEFCBF0" w14:textId="77777777" w:rsidR="00FF1E3E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2D6FA0F6" w14:textId="77777777" w:rsidR="00FF1E3E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基于当前完成的内存管理与中断基础，下一阶段将主要进行设备驱动和</w:t>
            </w:r>
            <w:proofErr w:type="gramStart"/>
            <w:r w:rsidRPr="00FF1E3E">
              <w:rPr>
                <w:sz w:val="24"/>
              </w:rPr>
              <w:t>域加载</w:t>
            </w:r>
            <w:proofErr w:type="gramEnd"/>
            <w:r w:rsidRPr="00FF1E3E">
              <w:rPr>
                <w:sz w:val="24"/>
              </w:rPr>
              <w:t>。</w:t>
            </w:r>
          </w:p>
          <w:p w14:paraId="2E7ED110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使用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acpi</w:t>
            </w:r>
            <w:r>
              <w:rPr>
                <w:sz w:val="24"/>
              </w:rPr>
              <w:t>表解析和匹配设备种类，用于决定接下来需要使用的设备驱动和需要加载的域。</w:t>
            </w:r>
          </w:p>
          <w:p w14:paraId="52272888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在当前</w:t>
            </w:r>
            <w:r>
              <w:rPr>
                <w:sz w:val="24"/>
              </w:rPr>
              <w:t>IDT</w:t>
            </w:r>
            <w:r>
              <w:rPr>
                <w:sz w:val="24"/>
              </w:rPr>
              <w:t>基础上，完善</w:t>
            </w:r>
            <w:r>
              <w:rPr>
                <w:sz w:val="24"/>
              </w:rPr>
              <w:t>IRQ</w:t>
            </w:r>
            <w:r>
              <w:rPr>
                <w:sz w:val="24"/>
              </w:rPr>
              <w:t>的处理逻辑，特别是与</w:t>
            </w:r>
            <w:r>
              <w:rPr>
                <w:sz w:val="24"/>
              </w:rPr>
              <w:t>APIC</w:t>
            </w:r>
            <w:r>
              <w:rPr>
                <w:sz w:val="24"/>
              </w:rPr>
              <w:t>交互的部分。逐步引入时钟以及串口、键盘等基础设备驱动，使内核具备完整的中断响应与</w:t>
            </w:r>
            <w:r>
              <w:rPr>
                <w:sz w:val="24"/>
              </w:rPr>
              <w:t>I/O</w:t>
            </w:r>
            <w:r>
              <w:rPr>
                <w:sz w:val="24"/>
              </w:rPr>
              <w:t>能力。</w:t>
            </w:r>
          </w:p>
        </w:tc>
      </w:tr>
      <w:tr w:rsidR="0013081B" w14:paraId="1918AEBF" w14:textId="77777777" w:rsidTr="00EF2238">
        <w:trPr>
          <w:trHeight w:val="1658"/>
          <w:jc w:val="center"/>
        </w:trPr>
        <w:tc>
          <w:tcPr>
            <w:tcW w:w="9039" w:type="dxa"/>
            <w:gridSpan w:val="4"/>
          </w:tcPr>
          <w:p w14:paraId="25062703" w14:textId="77777777" w:rsidR="00FF1E3E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781357B5" w14:textId="77777777" w:rsidR="00FF1E3E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关于接下来的内容，是与</w:t>
            </w:r>
            <w:r w:rsidRPr="00FF1E3E">
              <w:rPr>
                <w:sz w:val="24"/>
              </w:rPr>
              <w:t>Alien</w:t>
            </w:r>
            <w:r w:rsidRPr="00FF1E3E">
              <w:rPr>
                <w:sz w:val="24"/>
              </w:rPr>
              <w:t>设计最紧密相关的内容。在修改</w:t>
            </w:r>
            <w:r w:rsidRPr="00FF1E3E">
              <w:rPr>
                <w:sz w:val="24"/>
              </w:rPr>
              <w:t>domains</w:t>
            </w:r>
            <w:r w:rsidRPr="00FF1E3E">
              <w:rPr>
                <w:sz w:val="24"/>
              </w:rPr>
              <w:t>之前，应该先修改</w:t>
            </w:r>
            <w:r w:rsidRPr="00FF1E3E">
              <w:rPr>
                <w:sz w:val="24"/>
              </w:rPr>
              <w:t>Alien</w:t>
            </w:r>
            <w:r w:rsidRPr="00FF1E3E">
              <w:rPr>
                <w:sz w:val="24"/>
              </w:rPr>
              <w:t>设计中的可信计算基（</w:t>
            </w:r>
            <w:r w:rsidRPr="00FF1E3E">
              <w:rPr>
                <w:sz w:val="24"/>
              </w:rPr>
              <w:t>TCB</w:t>
            </w:r>
            <w:r w:rsidRPr="00FF1E3E">
              <w:rPr>
                <w:sz w:val="24"/>
              </w:rPr>
              <w:t>）</w:t>
            </w:r>
            <w:r w:rsidRPr="00FF1E3E">
              <w:rPr>
                <w:sz w:val="24"/>
              </w:rPr>
              <w:t>domain-lib</w:t>
            </w:r>
            <w:r w:rsidRPr="00FF1E3E">
              <w:rPr>
                <w:sz w:val="24"/>
              </w:rPr>
              <w:t>，然后再进行</w:t>
            </w:r>
            <w:r w:rsidRPr="00FF1E3E">
              <w:rPr>
                <w:sz w:val="24"/>
              </w:rPr>
              <w:t>domains</w:t>
            </w:r>
            <w:r w:rsidRPr="00FF1E3E">
              <w:rPr>
                <w:sz w:val="24"/>
              </w:rPr>
              <w:t>的修改</w:t>
            </w:r>
          </w:p>
        </w:tc>
      </w:tr>
      <w:tr w:rsidR="0013081B" w14:paraId="70F65C12" w14:textId="77777777" w:rsidTr="00EF2238">
        <w:trPr>
          <w:trHeight w:val="1424"/>
          <w:jc w:val="center"/>
        </w:trPr>
        <w:tc>
          <w:tcPr>
            <w:tcW w:w="9039" w:type="dxa"/>
            <w:gridSpan w:val="4"/>
          </w:tcPr>
          <w:p w14:paraId="62F48FC1" w14:textId="77777777" w:rsidR="00FF1E3E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5B3BCC0F" w14:textId="77777777" w:rsidR="00FF1E3E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情况属实，加油！</w:t>
            </w:r>
          </w:p>
          <w:p w14:paraId="20103956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4782F47F" wp14:editId="05EA768B">
                  <wp:extent cx="952500" cy="476250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134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46293" w14:textId="2A3397D0" w:rsidR="00FF1E3E" w:rsidRPr="00471AE8" w:rsidRDefault="00CD2A92" w:rsidP="00EF2238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366152">
              <w:rPr>
                <w:rFonts w:hint="eastAsia"/>
                <w:sz w:val="28"/>
              </w:rPr>
              <w:t>3</w:t>
            </w:r>
            <w:r w:rsidRPr="00FF1E3E">
              <w:rPr>
                <w:sz w:val="28"/>
              </w:rPr>
              <w:t>月</w:t>
            </w:r>
            <w:r w:rsidR="00366152">
              <w:rPr>
                <w:rFonts w:hint="eastAsia"/>
                <w:sz w:val="28"/>
              </w:rPr>
              <w:t>24</w:t>
            </w:r>
            <w:r w:rsidRPr="00FF1E3E">
              <w:rPr>
                <w:sz w:val="28"/>
              </w:rPr>
              <w:t>日</w:t>
            </w:r>
          </w:p>
        </w:tc>
      </w:tr>
    </w:tbl>
    <w:p w14:paraId="363700FF" w14:textId="39669155" w:rsidR="00017D63" w:rsidRPr="00974A4D" w:rsidRDefault="00CD2A92" w:rsidP="00017D63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>
        <w:rPr>
          <w:rFonts w:ascii="宋体" w:hAnsi="宋体"/>
          <w:spacing w:val="20"/>
          <w:sz w:val="36"/>
        </w:rPr>
        <w:br w:type="page"/>
      </w: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9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4F53B3B7" w14:textId="77777777" w:rsidTr="009F4462">
        <w:trPr>
          <w:trHeight w:val="645"/>
          <w:jc w:val="center"/>
        </w:trPr>
        <w:tc>
          <w:tcPr>
            <w:tcW w:w="1781" w:type="dxa"/>
            <w:vAlign w:val="center"/>
          </w:tcPr>
          <w:p w14:paraId="772E042F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3B637F34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7313B8BE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56A33C78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223FB1F1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59225170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149B2D5A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20278C3F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283C095B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59BEF002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009A21C7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340E7DC0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2AFAF9E8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7951FF60" w14:textId="724B495B" w:rsidR="00017D63" w:rsidRPr="00471AE8" w:rsidRDefault="00CD2A92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Pr="001511F1">
              <w:rPr>
                <w:sz w:val="28"/>
              </w:rPr>
              <w:t>3</w:t>
            </w:r>
            <w:r w:rsidRPr="001511F1">
              <w:rPr>
                <w:sz w:val="28"/>
              </w:rPr>
              <w:t>月</w:t>
            </w:r>
            <w:r w:rsidR="002A331B">
              <w:rPr>
                <w:rFonts w:hint="eastAsia"/>
                <w:sz w:val="28"/>
              </w:rPr>
              <w:t>30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6043551C" w14:textId="77777777" w:rsidTr="009F4462">
        <w:trPr>
          <w:trHeight w:val="492"/>
          <w:jc w:val="center"/>
        </w:trPr>
        <w:tc>
          <w:tcPr>
            <w:tcW w:w="1781" w:type="dxa"/>
            <w:vAlign w:val="center"/>
          </w:tcPr>
          <w:p w14:paraId="0D0A7524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653C9595" w14:textId="77777777" w:rsidR="00017D63" w:rsidRPr="001511F1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560CCB21" w14:textId="77777777" w:rsidTr="009F4462">
        <w:trPr>
          <w:trHeight w:val="77"/>
          <w:jc w:val="center"/>
        </w:trPr>
        <w:tc>
          <w:tcPr>
            <w:tcW w:w="9039" w:type="dxa"/>
            <w:gridSpan w:val="4"/>
          </w:tcPr>
          <w:p w14:paraId="1225072A" w14:textId="77777777" w:rsidR="00017D63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319090A1" w14:textId="77777777" w:rsidR="00017D63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本周在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架构上继续进行核心功能的完善，重点完成了地址空间隔离、用户</w:t>
            </w:r>
            <w:proofErr w:type="gramStart"/>
            <w:r w:rsidRPr="001511F1">
              <w:rPr>
                <w:sz w:val="24"/>
              </w:rPr>
              <w:t>态支持</w:t>
            </w:r>
            <w:proofErr w:type="gramEnd"/>
            <w:r w:rsidRPr="001511F1">
              <w:rPr>
                <w:sz w:val="24"/>
              </w:rPr>
              <w:t>迁移以及设备发现机制的构建。具体工作如下：</w:t>
            </w:r>
          </w:p>
          <w:p w14:paraId="12093713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为内核实现了独立的地址空间，不再将内核映射到每个用户地址空间的高地址。设计了基于跳板页（</w:t>
            </w:r>
            <w:r>
              <w:rPr>
                <w:sz w:val="24"/>
              </w:rPr>
              <w:t>trampoline</w:t>
            </w:r>
            <w:r>
              <w:rPr>
                <w:sz w:val="24"/>
              </w:rPr>
              <w:t>）的</w:t>
            </w:r>
            <w:r>
              <w:rPr>
                <w:sz w:val="24"/>
              </w:rPr>
              <w:t>trap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syscall</w:t>
            </w:r>
            <w:r>
              <w:rPr>
                <w:sz w:val="24"/>
              </w:rPr>
              <w:t>处理方案，确保在陷入内核时能够安全切换页表。引入了</w:t>
            </w:r>
            <w:r>
              <w:rPr>
                <w:sz w:val="24"/>
              </w:rPr>
              <w:t>percpu crate</w:t>
            </w:r>
            <w:r>
              <w:rPr>
                <w:sz w:val="24"/>
              </w:rPr>
              <w:t>管理每</w:t>
            </w:r>
            <w:r>
              <w:rPr>
                <w:sz w:val="24"/>
              </w:rPr>
              <w:t xml:space="preserve"> CPU </w:t>
            </w:r>
            <w:r>
              <w:rPr>
                <w:sz w:val="24"/>
              </w:rPr>
              <w:t>数据，并修改了任务上下文与切换函数。</w:t>
            </w:r>
          </w:p>
          <w:p w14:paraId="06928B6E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将</w:t>
            </w:r>
            <w:r>
              <w:rPr>
                <w:sz w:val="24"/>
              </w:rPr>
              <w:t>domain-lib</w:t>
            </w:r>
            <w:r>
              <w:rPr>
                <w:sz w:val="24"/>
              </w:rPr>
              <w:t>迁移至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平台，使得域管理相关功能能够在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环境下正常编译与运行，为后续</w:t>
            </w:r>
            <w:proofErr w:type="gramStart"/>
            <w:r>
              <w:rPr>
                <w:sz w:val="24"/>
              </w:rPr>
              <w:t>域实现</w:t>
            </w:r>
            <w:proofErr w:type="gramEnd"/>
            <w:r>
              <w:rPr>
                <w:sz w:val="24"/>
              </w:rPr>
              <w:t>和加载提供支持。</w:t>
            </w:r>
          </w:p>
          <w:p w14:paraId="3EFB9EED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实现了基于</w:t>
            </w:r>
            <w:r>
              <w:rPr>
                <w:sz w:val="24"/>
              </w:rPr>
              <w:t>ACPI</w:t>
            </w:r>
            <w:r>
              <w:rPr>
                <w:sz w:val="24"/>
              </w:rPr>
              <w:t>静态表、</w:t>
            </w:r>
            <w:r>
              <w:rPr>
                <w:sz w:val="24"/>
              </w:rPr>
              <w:t>AML</w:t>
            </w:r>
            <w:r>
              <w:rPr>
                <w:sz w:val="24"/>
              </w:rPr>
              <w:t>解析与</w:t>
            </w:r>
            <w:r>
              <w:rPr>
                <w:sz w:val="24"/>
              </w:rPr>
              <w:t>PCI</w:t>
            </w:r>
            <w:r>
              <w:rPr>
                <w:sz w:val="24"/>
              </w:rPr>
              <w:t>探测的三阶段设备枚举流程，能够从硬件信息中识别出各类外部设备并注册为统一的</w:t>
            </w:r>
            <w:r>
              <w:rPr>
                <w:sz w:val="24"/>
              </w:rPr>
              <w:t>CommonDeviceType</w:t>
            </w:r>
            <w:r>
              <w:rPr>
                <w:sz w:val="24"/>
              </w:rPr>
              <w:t>。该机制为后续设备驱动的统一管理提供了良好的抽象层。</w:t>
            </w:r>
          </w:p>
        </w:tc>
      </w:tr>
      <w:tr w:rsidR="0013081B" w14:paraId="25C01975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43D99372" w14:textId="77777777" w:rsidR="00017D63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0CFA49D2" w14:textId="77777777" w:rsidR="00017D63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接下来的主要工作是拆分小模块逐步验证（如串口初始化、</w:t>
            </w:r>
            <w:r w:rsidRPr="00FF1E3E">
              <w:rPr>
                <w:sz w:val="24"/>
              </w:rPr>
              <w:t>APIC</w:t>
            </w:r>
            <w:r w:rsidRPr="00FF1E3E">
              <w:rPr>
                <w:sz w:val="24"/>
              </w:rPr>
              <w:t>配置、</w:t>
            </w:r>
            <w:proofErr w:type="gramStart"/>
            <w:r w:rsidRPr="00FF1E3E">
              <w:rPr>
                <w:sz w:val="24"/>
              </w:rPr>
              <w:t>块设备</w:t>
            </w:r>
            <w:proofErr w:type="gramEnd"/>
            <w:r w:rsidRPr="00FF1E3E">
              <w:rPr>
                <w:sz w:val="24"/>
              </w:rPr>
              <w:t>探测等），每完成一步均进行测试，确保功能正确后再推进下一步。具体工作如下：</w:t>
            </w:r>
          </w:p>
          <w:p w14:paraId="78EEA2C0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优先实现串口（</w:t>
            </w:r>
            <w:r>
              <w:rPr>
                <w:sz w:val="24"/>
              </w:rPr>
              <w:t>UART</w:t>
            </w:r>
            <w:r>
              <w:rPr>
                <w:sz w:val="24"/>
              </w:rPr>
              <w:t>）作为调试输出，随后完成</w:t>
            </w:r>
            <w:r>
              <w:rPr>
                <w:sz w:val="24"/>
              </w:rPr>
              <w:t>APIC</w:t>
            </w:r>
            <w:r>
              <w:rPr>
                <w:sz w:val="24"/>
              </w:rPr>
              <w:t>的初始化与中断路由，再支持</w:t>
            </w:r>
            <w:r>
              <w:rPr>
                <w:sz w:val="24"/>
              </w:rPr>
              <w:t>VirtIO</w:t>
            </w:r>
            <w:r>
              <w:rPr>
                <w:sz w:val="24"/>
              </w:rPr>
              <w:t>块设备（</w:t>
            </w:r>
            <w:r>
              <w:rPr>
                <w:sz w:val="24"/>
              </w:rPr>
              <w:t>blk</w:t>
            </w:r>
            <w:r>
              <w:rPr>
                <w:sz w:val="24"/>
              </w:rPr>
              <w:t>）、网络设备（</w:t>
            </w:r>
            <w:r>
              <w:rPr>
                <w:sz w:val="24"/>
              </w:rPr>
              <w:t>net</w:t>
            </w:r>
            <w:r>
              <w:rPr>
                <w:sz w:val="24"/>
              </w:rPr>
              <w:t>）及输入设备（</w:t>
            </w:r>
            <w:r>
              <w:rPr>
                <w:sz w:val="24"/>
              </w:rPr>
              <w:t>input</w:t>
            </w:r>
            <w:r>
              <w:rPr>
                <w:sz w:val="24"/>
              </w:rPr>
              <w:t>），使内核具备基础的</w:t>
            </w:r>
            <w:r>
              <w:rPr>
                <w:sz w:val="24"/>
              </w:rPr>
              <w:t xml:space="preserve"> I/O </w:t>
            </w:r>
            <w:r>
              <w:rPr>
                <w:sz w:val="24"/>
              </w:rPr>
              <w:t>能力。</w:t>
            </w:r>
          </w:p>
          <w:p w14:paraId="75E6990E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测试设备探测与匹配流程，覆盖</w:t>
            </w:r>
            <w:r>
              <w:rPr>
                <w:sz w:val="24"/>
              </w:rPr>
              <w:t xml:space="preserve"> APIC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UART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 xml:space="preserve">VirtIO </w:t>
            </w:r>
            <w:r>
              <w:rPr>
                <w:sz w:val="24"/>
              </w:rPr>
              <w:t>三类设备。尽可能复用现有</w:t>
            </w:r>
            <w:r>
              <w:rPr>
                <w:sz w:val="24"/>
              </w:rPr>
              <w:t>drivers</w:t>
            </w:r>
            <w:r>
              <w:rPr>
                <w:sz w:val="24"/>
              </w:rPr>
              <w:t>域，将</w:t>
            </w:r>
            <w:r>
              <w:rPr>
                <w:sz w:val="24"/>
              </w:rPr>
              <w:t>CommonDeviceType</w:t>
            </w:r>
            <w:r>
              <w:rPr>
                <w:sz w:val="24"/>
              </w:rPr>
              <w:t>与驱动框架绑定，实现设备与驱动的匹配。</w:t>
            </w:r>
          </w:p>
          <w:p w14:paraId="2A8AB149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使用</w:t>
            </w:r>
            <w:r>
              <w:rPr>
                <w:sz w:val="24"/>
              </w:rPr>
              <w:t>APIC</w:t>
            </w:r>
            <w:r>
              <w:rPr>
                <w:sz w:val="24"/>
              </w:rPr>
              <w:t>域替代原有的</w:t>
            </w:r>
            <w:r>
              <w:rPr>
                <w:sz w:val="24"/>
              </w:rPr>
              <w:t>PLIC</w:t>
            </w:r>
            <w:r>
              <w:rPr>
                <w:sz w:val="24"/>
              </w:rPr>
              <w:t>域作为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的中断管理核心，适配多核中断分发与处理，确保中断子系统与设备驱动无缝衔接。</w:t>
            </w:r>
          </w:p>
        </w:tc>
      </w:tr>
      <w:tr w:rsidR="0013081B" w14:paraId="2EA4F324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559D7279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143D650D" w14:textId="77777777" w:rsidR="00017D63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我对于</w:t>
            </w:r>
            <w:r w:rsidRPr="00FF1E3E">
              <w:rPr>
                <w:sz w:val="24"/>
              </w:rPr>
              <w:t>apic,aml,pci</w:t>
            </w:r>
            <w:r w:rsidRPr="00FF1E3E">
              <w:rPr>
                <w:sz w:val="24"/>
              </w:rPr>
              <w:t>等等了解的知识很少，导致我难以推进相关工作。但是可以通过网络搜索相关信息，而且不需要完全覆盖相关协议，而是写出一个能探测到现有设备的代码即可。</w:t>
            </w:r>
          </w:p>
          <w:p w14:paraId="125A5614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设备探测之后的域加载需要完成域、</w:t>
            </w:r>
            <w:r>
              <w:rPr>
                <w:sz w:val="24"/>
              </w:rPr>
              <w:t>busybox</w:t>
            </w:r>
            <w:r>
              <w:rPr>
                <w:sz w:val="24"/>
              </w:rPr>
              <w:t>等诸多内容迁移到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，可能短时间内看不到成果。建议通过修改编译逻辑，使得能够分布尝试编译</w:t>
            </w:r>
            <w:r>
              <w:rPr>
                <w:sz w:val="24"/>
              </w:rPr>
              <w:t>busybox</w:t>
            </w:r>
            <w:r>
              <w:rPr>
                <w:sz w:val="24"/>
              </w:rPr>
              <w:t>，制作</w:t>
            </w:r>
            <w:r>
              <w:rPr>
                <w:sz w:val="24"/>
              </w:rPr>
              <w:t>initrd</w:t>
            </w:r>
            <w:r>
              <w:rPr>
                <w:sz w:val="24"/>
              </w:rPr>
              <w:t>，加载</w:t>
            </w:r>
            <w:r>
              <w:rPr>
                <w:sz w:val="24"/>
              </w:rPr>
              <w:t>initrd</w:t>
            </w:r>
            <w:r>
              <w:rPr>
                <w:sz w:val="24"/>
              </w:rPr>
              <w:t>，加载</w:t>
            </w:r>
            <w:r>
              <w:rPr>
                <w:sz w:val="24"/>
              </w:rPr>
              <w:t>uart</w:t>
            </w:r>
            <w:r>
              <w:rPr>
                <w:sz w:val="24"/>
              </w:rPr>
              <w:t>域，加载</w:t>
            </w:r>
            <w:r>
              <w:rPr>
                <w:sz w:val="24"/>
              </w:rPr>
              <w:t>apic</w:t>
            </w:r>
            <w:r>
              <w:rPr>
                <w:sz w:val="24"/>
              </w:rPr>
              <w:t>域，加载</w:t>
            </w:r>
            <w:r>
              <w:rPr>
                <w:sz w:val="24"/>
              </w:rPr>
              <w:t>virtio blk</w:t>
            </w:r>
            <w:r>
              <w:rPr>
                <w:sz w:val="24"/>
              </w:rPr>
              <w:t>域，</w:t>
            </w:r>
            <w:proofErr w:type="gramStart"/>
            <w:r>
              <w:rPr>
                <w:sz w:val="24"/>
              </w:rPr>
              <w:t>边推进边</w:t>
            </w:r>
            <w:proofErr w:type="gramEnd"/>
            <w:r>
              <w:rPr>
                <w:sz w:val="24"/>
              </w:rPr>
              <w:t>测试。</w:t>
            </w:r>
          </w:p>
        </w:tc>
      </w:tr>
      <w:tr w:rsidR="0013081B" w14:paraId="18C6B9E9" w14:textId="77777777" w:rsidTr="009F4462">
        <w:trPr>
          <w:trHeight w:val="1424"/>
          <w:jc w:val="center"/>
        </w:trPr>
        <w:tc>
          <w:tcPr>
            <w:tcW w:w="9039" w:type="dxa"/>
            <w:gridSpan w:val="4"/>
          </w:tcPr>
          <w:p w14:paraId="0910768F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57A1148E" w14:textId="77777777" w:rsidR="00017D63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情况属实。加油！</w:t>
            </w:r>
          </w:p>
          <w:p w14:paraId="599E65CC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0ED27423" wp14:editId="3ABE1AB0">
                  <wp:extent cx="952500" cy="476250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2580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437A0" w14:textId="3778E318" w:rsidR="00017D63" w:rsidRPr="00471AE8" w:rsidRDefault="00CD2A92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366152">
              <w:rPr>
                <w:rFonts w:hint="eastAsia"/>
                <w:sz w:val="28"/>
              </w:rPr>
              <w:t>3</w:t>
            </w:r>
            <w:r w:rsidRPr="00FF1E3E">
              <w:rPr>
                <w:sz w:val="28"/>
              </w:rPr>
              <w:t>月</w:t>
            </w:r>
            <w:r w:rsidR="00366152">
              <w:rPr>
                <w:rFonts w:hint="eastAsia"/>
                <w:sz w:val="28"/>
              </w:rPr>
              <w:t>31</w:t>
            </w:r>
            <w:r w:rsidRPr="00FF1E3E">
              <w:rPr>
                <w:sz w:val="28"/>
              </w:rPr>
              <w:t>日</w:t>
            </w:r>
          </w:p>
        </w:tc>
      </w:tr>
    </w:tbl>
    <w:p w14:paraId="6679E8D9" w14:textId="3A3E30A7" w:rsidR="00921ED1" w:rsidRPr="00974A4D" w:rsidRDefault="00CD2A92" w:rsidP="00921ED1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>
        <w:rPr>
          <w:rFonts w:ascii="宋体" w:hAnsi="宋体"/>
          <w:spacing w:val="20"/>
          <w:sz w:val="36"/>
        </w:rPr>
        <w:br w:type="page"/>
      </w:r>
      <w:r w:rsidR="00921ED1"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21ED1">
        <w:rPr>
          <w:rFonts w:ascii="宋体" w:eastAsia="宋体" w:hAnsi="宋体" w:hint="eastAsia"/>
          <w:spacing w:val="20"/>
          <w:sz w:val="36"/>
        </w:rPr>
        <w:t>1</w:t>
      </w:r>
      <w:r w:rsidR="00957A84">
        <w:rPr>
          <w:rFonts w:ascii="宋体" w:eastAsia="宋体" w:hAnsi="宋体" w:hint="eastAsia"/>
          <w:spacing w:val="20"/>
          <w:sz w:val="36"/>
        </w:rPr>
        <w:t>0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921ED1" w14:paraId="570981DE" w14:textId="77777777" w:rsidTr="006269C1">
        <w:trPr>
          <w:trHeight w:val="645"/>
          <w:jc w:val="center"/>
        </w:trPr>
        <w:tc>
          <w:tcPr>
            <w:tcW w:w="1781" w:type="dxa"/>
            <w:vAlign w:val="center"/>
          </w:tcPr>
          <w:p w14:paraId="6DE6B67A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46F36ADE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0357ACEE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5591D79D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921ED1" w14:paraId="1A510BE6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22C807B4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6EDC4700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139CB733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7E2CDE17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921ED1" w14:paraId="0A6A38F2" w14:textId="77777777" w:rsidTr="006269C1">
        <w:trPr>
          <w:trHeight w:val="555"/>
          <w:jc w:val="center"/>
        </w:trPr>
        <w:tc>
          <w:tcPr>
            <w:tcW w:w="1781" w:type="dxa"/>
            <w:vAlign w:val="center"/>
          </w:tcPr>
          <w:p w14:paraId="32422DA1" w14:textId="77777777" w:rsidR="00921ED1" w:rsidRDefault="00921ED1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2FDD405F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55FB4FE8" w14:textId="77777777" w:rsidR="00921ED1" w:rsidRDefault="00921ED1" w:rsidP="006269C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2535577E" w14:textId="35F99055" w:rsidR="00921ED1" w:rsidRPr="00471AE8" w:rsidRDefault="00921ED1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="00767D69">
              <w:rPr>
                <w:rFonts w:hint="eastAsia"/>
                <w:sz w:val="28"/>
              </w:rPr>
              <w:t>4</w:t>
            </w:r>
            <w:r w:rsidRPr="001511F1">
              <w:rPr>
                <w:sz w:val="28"/>
              </w:rPr>
              <w:t>月</w:t>
            </w:r>
            <w:r w:rsidR="00767D69">
              <w:rPr>
                <w:rFonts w:hint="eastAsia"/>
                <w:sz w:val="28"/>
              </w:rPr>
              <w:t>6</w:t>
            </w:r>
            <w:r w:rsidRPr="001511F1">
              <w:rPr>
                <w:sz w:val="28"/>
              </w:rPr>
              <w:t>日</w:t>
            </w:r>
          </w:p>
        </w:tc>
      </w:tr>
      <w:tr w:rsidR="00921ED1" w14:paraId="4346845F" w14:textId="77777777" w:rsidTr="006269C1">
        <w:trPr>
          <w:trHeight w:val="492"/>
          <w:jc w:val="center"/>
        </w:trPr>
        <w:tc>
          <w:tcPr>
            <w:tcW w:w="1781" w:type="dxa"/>
            <w:vAlign w:val="center"/>
          </w:tcPr>
          <w:p w14:paraId="281749EC" w14:textId="77777777" w:rsidR="00921ED1" w:rsidRPr="00471AE8" w:rsidRDefault="00921ED1" w:rsidP="006269C1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207BAA71" w14:textId="77777777" w:rsidR="00921ED1" w:rsidRPr="001511F1" w:rsidRDefault="00921ED1" w:rsidP="006269C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proofErr w:type="spellStart"/>
            <w:r w:rsidRPr="001511F1">
              <w:rPr>
                <w:sz w:val="28"/>
              </w:rPr>
              <w:t>vDSO</w:t>
            </w:r>
            <w:proofErr w:type="spellEnd"/>
            <w:r w:rsidRPr="001511F1">
              <w:rPr>
                <w:sz w:val="28"/>
              </w:rPr>
              <w:t>引入</w:t>
            </w:r>
          </w:p>
        </w:tc>
      </w:tr>
      <w:tr w:rsidR="00921ED1" w14:paraId="51678782" w14:textId="77777777" w:rsidTr="006269C1">
        <w:trPr>
          <w:trHeight w:val="77"/>
          <w:jc w:val="center"/>
        </w:trPr>
        <w:tc>
          <w:tcPr>
            <w:tcW w:w="9039" w:type="dxa"/>
            <w:gridSpan w:val="4"/>
          </w:tcPr>
          <w:p w14:paraId="035109C1" w14:textId="77777777" w:rsidR="00921ED1" w:rsidRPr="00471AE8" w:rsidRDefault="00921ED1" w:rsidP="006269C1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56EFF167" w14:textId="77777777" w:rsidR="00921ED1" w:rsidRPr="00EA4500" w:rsidRDefault="00921ED1" w:rsidP="006269C1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本周解决了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内核运行中的严重错误，并完成了设备探测，目前在进入用户态时出现问题。具体工作如下。</w:t>
            </w:r>
          </w:p>
          <w:p w14:paraId="4E0CD06A" w14:textId="77777777" w:rsidR="00921ED1" w:rsidRDefault="00921ED1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修复了</w:t>
            </w:r>
            <w:r>
              <w:rPr>
                <w:sz w:val="24"/>
              </w:rPr>
              <w:t>trap</w:t>
            </w:r>
            <w:r>
              <w:rPr>
                <w:sz w:val="24"/>
              </w:rPr>
              <w:t>跳转错误和页表未</w:t>
            </w:r>
            <w:proofErr w:type="gramStart"/>
            <w:r>
              <w:rPr>
                <w:sz w:val="24"/>
              </w:rPr>
              <w:t>映射低</w:t>
            </w:r>
            <w:proofErr w:type="gramEnd"/>
            <w:r>
              <w:rPr>
                <w:sz w:val="24"/>
              </w:rPr>
              <w:t>地址的问题，确保内核能够</w:t>
            </w:r>
            <w:proofErr w:type="gramStart"/>
            <w:r>
              <w:rPr>
                <w:sz w:val="24"/>
              </w:rPr>
              <w:t>正常响应</w:t>
            </w:r>
            <w:proofErr w:type="gramEnd"/>
            <w:r>
              <w:rPr>
                <w:sz w:val="24"/>
              </w:rPr>
              <w:t>trap</w:t>
            </w:r>
            <w:r>
              <w:rPr>
                <w:sz w:val="24"/>
              </w:rPr>
              <w:t>和访问低地址区域。</w:t>
            </w:r>
          </w:p>
          <w:p w14:paraId="5CA454BD" w14:textId="77777777" w:rsidR="00921ED1" w:rsidRDefault="00921ED1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通过</w:t>
            </w:r>
            <w:r>
              <w:rPr>
                <w:sz w:val="24"/>
              </w:rPr>
              <w:t>ACPI</w:t>
            </w:r>
            <w:r>
              <w:rPr>
                <w:sz w:val="24"/>
              </w:rPr>
              <w:t>静态表、</w:t>
            </w:r>
            <w:r>
              <w:rPr>
                <w:sz w:val="24"/>
              </w:rPr>
              <w:t>AML</w:t>
            </w:r>
            <w:r>
              <w:rPr>
                <w:sz w:val="24"/>
              </w:rPr>
              <w:t>解析与</w:t>
            </w:r>
            <w:r>
              <w:rPr>
                <w:sz w:val="24"/>
              </w:rPr>
              <w:t>PCI</w:t>
            </w:r>
            <w:r>
              <w:rPr>
                <w:sz w:val="24"/>
              </w:rPr>
              <w:t>探测三阶段流程，成功识别出</w:t>
            </w:r>
            <w:r>
              <w:rPr>
                <w:sz w:val="24"/>
              </w:rPr>
              <w:t>APIC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UART</w:t>
            </w:r>
            <w:r>
              <w:rPr>
                <w:sz w:val="24"/>
              </w:rPr>
              <w:t>、</w:t>
            </w:r>
            <w:proofErr w:type="spellStart"/>
            <w:r>
              <w:rPr>
                <w:sz w:val="24"/>
              </w:rPr>
              <w:t>VirtIO</w:t>
            </w:r>
            <w:proofErr w:type="spellEnd"/>
            <w:proofErr w:type="gramStart"/>
            <w:r>
              <w:rPr>
                <w:sz w:val="24"/>
              </w:rPr>
              <w:t>块设备</w:t>
            </w:r>
            <w:proofErr w:type="gramEnd"/>
            <w:r>
              <w:rPr>
                <w:sz w:val="24"/>
              </w:rPr>
              <w:t>及</w:t>
            </w:r>
            <w:proofErr w:type="spellStart"/>
            <w:r>
              <w:rPr>
                <w:sz w:val="24"/>
              </w:rPr>
              <w:t>VirtIO</w:t>
            </w:r>
            <w:proofErr w:type="spellEnd"/>
            <w:r>
              <w:rPr>
                <w:sz w:val="24"/>
              </w:rPr>
              <w:t>网络设备。</w:t>
            </w:r>
          </w:p>
          <w:p w14:paraId="2753B585" w14:textId="77777777" w:rsidR="00921ED1" w:rsidRDefault="00921ED1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修改</w:t>
            </w:r>
            <w:proofErr w:type="spellStart"/>
            <w:r>
              <w:rPr>
                <w:sz w:val="24"/>
              </w:rPr>
              <w:t>busybox</w:t>
            </w:r>
            <w:proofErr w:type="spellEnd"/>
            <w:r>
              <w:rPr>
                <w:sz w:val="24"/>
              </w:rPr>
              <w:t>编译目标，制作了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平台的</w:t>
            </w:r>
            <w:proofErr w:type="spellStart"/>
            <w:r>
              <w:rPr>
                <w:sz w:val="24"/>
              </w:rPr>
              <w:t>initrd</w:t>
            </w:r>
            <w:proofErr w:type="spellEnd"/>
            <w:r>
              <w:rPr>
                <w:sz w:val="24"/>
              </w:rPr>
              <w:t>，但当前卡在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init</w:t>
            </w:r>
            <w:proofErr w:type="spellEnd"/>
            <w:r>
              <w:rPr>
                <w:sz w:val="24"/>
              </w:rPr>
              <w:t>任务执行环节。</w:t>
            </w:r>
          </w:p>
        </w:tc>
      </w:tr>
      <w:tr w:rsidR="00921ED1" w14:paraId="4C6249A0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0BC6580D" w14:textId="77777777" w:rsidR="00921ED1" w:rsidRDefault="00921ED1" w:rsidP="006269C1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532CABAF" w14:textId="77777777" w:rsidR="00921ED1" w:rsidRPr="00DF4539" w:rsidRDefault="00921ED1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下周开始准备中期检查，然后排查内核无法运行用户程序的错误。</w:t>
            </w:r>
          </w:p>
          <w:p w14:paraId="73C344EB" w14:textId="77777777" w:rsidR="00921ED1" w:rsidRDefault="00921ED1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准备中期检查相关材料，提交</w:t>
            </w:r>
            <w:r>
              <w:rPr>
                <w:sz w:val="24"/>
              </w:rPr>
              <w:t>PPT</w:t>
            </w:r>
            <w:r>
              <w:rPr>
                <w:sz w:val="24"/>
              </w:rPr>
              <w:t>，进行内部中期汇报，展示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移植进展。</w:t>
            </w:r>
          </w:p>
          <w:p w14:paraId="2537DE3D" w14:textId="77777777" w:rsidR="00921ED1" w:rsidRDefault="00921ED1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从解析</w:t>
            </w:r>
            <w:r>
              <w:rPr>
                <w:sz w:val="24"/>
              </w:rPr>
              <w:t>ELF</w:t>
            </w:r>
            <w:r>
              <w:rPr>
                <w:sz w:val="24"/>
              </w:rPr>
              <w:t>文件开始跟踪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init</w:t>
            </w:r>
            <w:proofErr w:type="spellEnd"/>
            <w:r>
              <w:rPr>
                <w:sz w:val="24"/>
              </w:rPr>
              <w:t>的执行流程，定位卡住的具体原因，解决问题。</w:t>
            </w:r>
          </w:p>
          <w:p w14:paraId="6B558F2B" w14:textId="77777777" w:rsidR="00921ED1" w:rsidRDefault="00921ED1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阅读</w:t>
            </w:r>
            <w:proofErr w:type="spellStart"/>
            <w:r>
              <w:rPr>
                <w:sz w:val="24"/>
              </w:rPr>
              <w:t>vdso_crate_template</w:t>
            </w:r>
            <w:proofErr w:type="spellEnd"/>
            <w:r>
              <w:rPr>
                <w:sz w:val="24"/>
              </w:rPr>
              <w:t>文档，为之后引入</w:t>
            </w:r>
            <w:proofErr w:type="spellStart"/>
            <w:r>
              <w:rPr>
                <w:sz w:val="24"/>
              </w:rPr>
              <w:t>vDSO</w:t>
            </w:r>
            <w:proofErr w:type="spellEnd"/>
            <w:r>
              <w:rPr>
                <w:sz w:val="24"/>
              </w:rPr>
              <w:t>做准备。</w:t>
            </w:r>
          </w:p>
        </w:tc>
      </w:tr>
      <w:tr w:rsidR="00921ED1" w14:paraId="790DE0D4" w14:textId="77777777" w:rsidTr="006269C1">
        <w:trPr>
          <w:trHeight w:val="1658"/>
          <w:jc w:val="center"/>
        </w:trPr>
        <w:tc>
          <w:tcPr>
            <w:tcW w:w="9039" w:type="dxa"/>
            <w:gridSpan w:val="4"/>
          </w:tcPr>
          <w:p w14:paraId="71AF5344" w14:textId="77777777" w:rsidR="00921ED1" w:rsidRDefault="00921ED1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6E1A573B" w14:textId="77777777" w:rsidR="00921ED1" w:rsidRDefault="00921ED1" w:rsidP="006269C1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用户态</w:t>
            </w:r>
            <w:r w:rsidRPr="00FF1E3E">
              <w:rPr>
                <w:sz w:val="24"/>
              </w:rPr>
              <w:t>/</w:t>
            </w:r>
            <w:proofErr w:type="spellStart"/>
            <w:r w:rsidRPr="00FF1E3E">
              <w:rPr>
                <w:sz w:val="24"/>
              </w:rPr>
              <w:t>init</w:t>
            </w:r>
            <w:proofErr w:type="spellEnd"/>
            <w:r w:rsidRPr="00FF1E3E">
              <w:rPr>
                <w:sz w:val="24"/>
              </w:rPr>
              <w:t>无法执行，建议先确认</w:t>
            </w:r>
            <w:r w:rsidRPr="00FF1E3E">
              <w:rPr>
                <w:sz w:val="24"/>
              </w:rPr>
              <w:t>ELF</w:t>
            </w:r>
            <w:r w:rsidRPr="00FF1E3E">
              <w:rPr>
                <w:sz w:val="24"/>
              </w:rPr>
              <w:t>加载是否正确、用户态页表是否映射了必要的内存区域，</w:t>
            </w:r>
            <w:r w:rsidRPr="00FF1E3E">
              <w:rPr>
                <w:sz w:val="24"/>
              </w:rPr>
              <w:t>trap</w:t>
            </w:r>
            <w:r w:rsidRPr="00FF1E3E">
              <w:rPr>
                <w:sz w:val="24"/>
              </w:rPr>
              <w:t>处理是否正确，优先通过调试输出，再考虑</w:t>
            </w:r>
            <w:r w:rsidRPr="00FF1E3E">
              <w:rPr>
                <w:sz w:val="24"/>
              </w:rPr>
              <w:t>GDB</w:t>
            </w:r>
            <w:r w:rsidRPr="00FF1E3E">
              <w:rPr>
                <w:sz w:val="24"/>
              </w:rPr>
              <w:t>逐步调试。</w:t>
            </w:r>
          </w:p>
          <w:p w14:paraId="03915245" w14:textId="77777777" w:rsidR="00921ED1" w:rsidRDefault="00921ED1" w:rsidP="006269C1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中期汇报时间紧凑，建议</w:t>
            </w:r>
            <w:r>
              <w:rPr>
                <w:sz w:val="24"/>
              </w:rPr>
              <w:t>PPT</w:t>
            </w:r>
            <w:r>
              <w:rPr>
                <w:sz w:val="24"/>
              </w:rPr>
              <w:t>应突出突破的难点和当前进度，避免过多实现细节，控制在</w:t>
            </w:r>
            <w:r>
              <w:rPr>
                <w:sz w:val="24"/>
              </w:rPr>
              <w:t>10</w:t>
            </w:r>
            <w:r>
              <w:rPr>
                <w:sz w:val="24"/>
              </w:rPr>
              <w:t>分钟以内。</w:t>
            </w:r>
          </w:p>
        </w:tc>
      </w:tr>
      <w:tr w:rsidR="00921ED1" w14:paraId="40D54AC0" w14:textId="77777777" w:rsidTr="006269C1">
        <w:trPr>
          <w:trHeight w:val="1424"/>
          <w:jc w:val="center"/>
        </w:trPr>
        <w:tc>
          <w:tcPr>
            <w:tcW w:w="9039" w:type="dxa"/>
            <w:gridSpan w:val="4"/>
          </w:tcPr>
          <w:p w14:paraId="247714F6" w14:textId="77777777" w:rsidR="00921ED1" w:rsidRDefault="00921ED1" w:rsidP="006269C1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四、指导教师意见</w:t>
            </w:r>
          </w:p>
          <w:p w14:paraId="076BE33C" w14:textId="77777777" w:rsidR="00921ED1" w:rsidRDefault="00921ED1" w:rsidP="006269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50F91B4F" w14:textId="77777777" w:rsidR="00921ED1" w:rsidRPr="0097341B" w:rsidRDefault="00921ED1" w:rsidP="006269C1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06126F00" wp14:editId="0C38FC5D">
                  <wp:extent cx="952500" cy="476250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129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98D79" w14:textId="5681C0B6" w:rsidR="00921ED1" w:rsidRPr="00471AE8" w:rsidRDefault="00921ED1" w:rsidP="006269C1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3E7C20">
              <w:rPr>
                <w:rFonts w:hint="eastAsia"/>
                <w:sz w:val="28"/>
              </w:rPr>
              <w:t>4</w:t>
            </w:r>
            <w:r w:rsidRPr="00FF1E3E">
              <w:rPr>
                <w:sz w:val="28"/>
              </w:rPr>
              <w:t>月</w:t>
            </w:r>
            <w:r w:rsidR="000C5AC0">
              <w:rPr>
                <w:rFonts w:hint="eastAsia"/>
                <w:sz w:val="28"/>
              </w:rPr>
              <w:t>6</w:t>
            </w:r>
            <w:r w:rsidRPr="00FF1E3E">
              <w:rPr>
                <w:sz w:val="28"/>
              </w:rPr>
              <w:t>日</w:t>
            </w:r>
          </w:p>
        </w:tc>
      </w:tr>
    </w:tbl>
    <w:p w14:paraId="51A181E3" w14:textId="77777777" w:rsidR="00921ED1" w:rsidRDefault="00921ED1" w:rsidP="00921ED1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14:paraId="42B82C88" w14:textId="30134AEA" w:rsidR="00017D63" w:rsidRPr="00974A4D" w:rsidRDefault="00CD2A92" w:rsidP="00017D63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11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62689146" w14:textId="77777777" w:rsidTr="009F4462">
        <w:trPr>
          <w:trHeight w:val="645"/>
          <w:jc w:val="center"/>
        </w:trPr>
        <w:tc>
          <w:tcPr>
            <w:tcW w:w="1781" w:type="dxa"/>
            <w:vAlign w:val="center"/>
          </w:tcPr>
          <w:p w14:paraId="2E913573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13BC40AA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380982F7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5FF202F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1D2D8B08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609A1893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12AD99B2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28EDF06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4B2D1FE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013FD75C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773B6887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3D25ECD8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72FBE039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43D5EF08" w14:textId="11DE6467" w:rsidR="00017D63" w:rsidRPr="00471AE8" w:rsidRDefault="00CD2A92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Pr="001511F1">
              <w:rPr>
                <w:sz w:val="28"/>
              </w:rPr>
              <w:t>4</w:t>
            </w:r>
            <w:r w:rsidRPr="001511F1">
              <w:rPr>
                <w:sz w:val="28"/>
              </w:rPr>
              <w:t>月</w:t>
            </w:r>
            <w:r w:rsidR="00315A33">
              <w:rPr>
                <w:rFonts w:hint="eastAsia"/>
                <w:sz w:val="28"/>
              </w:rPr>
              <w:t>13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3043C720" w14:textId="77777777" w:rsidTr="009F4462">
        <w:trPr>
          <w:trHeight w:val="492"/>
          <w:jc w:val="center"/>
        </w:trPr>
        <w:tc>
          <w:tcPr>
            <w:tcW w:w="1781" w:type="dxa"/>
            <w:vAlign w:val="center"/>
          </w:tcPr>
          <w:p w14:paraId="0935828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64DDE915" w14:textId="77777777" w:rsidR="00017D63" w:rsidRPr="001511F1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7074A384" w14:textId="77777777" w:rsidTr="009F4462">
        <w:trPr>
          <w:trHeight w:val="77"/>
          <w:jc w:val="center"/>
        </w:trPr>
        <w:tc>
          <w:tcPr>
            <w:tcW w:w="9039" w:type="dxa"/>
            <w:gridSpan w:val="4"/>
          </w:tcPr>
          <w:p w14:paraId="333AD56B" w14:textId="77777777" w:rsidR="00017D63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731A2596" w14:textId="77777777" w:rsidR="00017D63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本周重点解决了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平台运行用户</w:t>
            </w:r>
            <w:proofErr w:type="gramStart"/>
            <w:r w:rsidRPr="001511F1">
              <w:rPr>
                <w:sz w:val="24"/>
              </w:rPr>
              <w:t>态程序</w:t>
            </w:r>
            <w:proofErr w:type="gramEnd"/>
            <w:r w:rsidRPr="001511F1">
              <w:rPr>
                <w:sz w:val="24"/>
              </w:rPr>
              <w:t>的关键问题，并成功进入</w:t>
            </w:r>
            <w:r w:rsidRPr="001511F1">
              <w:rPr>
                <w:sz w:val="24"/>
              </w:rPr>
              <w:t>shell</w:t>
            </w:r>
            <w:r w:rsidRPr="001511F1">
              <w:rPr>
                <w:sz w:val="24"/>
              </w:rPr>
              <w:t>程序，同时完成了中期汇报材料的准备。主要工作如下：</w:t>
            </w:r>
          </w:p>
          <w:p w14:paraId="4D20E2C7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1. </w:t>
            </w:r>
            <w:r>
              <w:rPr>
                <w:sz w:val="24"/>
              </w:rPr>
              <w:t>修复了</w:t>
            </w:r>
            <w:r>
              <w:rPr>
                <w:sz w:val="24"/>
              </w:rPr>
              <w:t>aml crate</w:t>
            </w:r>
            <w:r>
              <w:rPr>
                <w:sz w:val="24"/>
              </w:rPr>
              <w:t>的运行时报错及</w:t>
            </w:r>
            <w:r>
              <w:rPr>
                <w:sz w:val="24"/>
              </w:rPr>
              <w:t>QEMU</w:t>
            </w:r>
            <w:r>
              <w:rPr>
                <w:sz w:val="24"/>
              </w:rPr>
              <w:t>虚拟机关于</w:t>
            </w:r>
            <w:r>
              <w:rPr>
                <w:sz w:val="24"/>
              </w:rPr>
              <w:t>x2APIC</w:t>
            </w:r>
            <w:r>
              <w:rPr>
                <w:sz w:val="24"/>
              </w:rPr>
              <w:t>的配置错误</w:t>
            </w:r>
          </w:p>
          <w:p w14:paraId="01A8CCBB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2. </w:t>
            </w:r>
            <w:r>
              <w:rPr>
                <w:sz w:val="24"/>
              </w:rPr>
              <w:t>修改</w:t>
            </w:r>
            <w:r>
              <w:rPr>
                <w:sz w:val="24"/>
              </w:rPr>
              <w:t>make sdcard</w:t>
            </w:r>
            <w:r>
              <w:rPr>
                <w:sz w:val="24"/>
              </w:rPr>
              <w:t>改用</w:t>
            </w:r>
            <w:r>
              <w:rPr>
                <w:sz w:val="24"/>
              </w:rPr>
              <w:t>mtools</w:t>
            </w:r>
            <w:r>
              <w:rPr>
                <w:sz w:val="24"/>
              </w:rPr>
              <w:t>，避免了依赖</w:t>
            </w:r>
            <w:r>
              <w:rPr>
                <w:sz w:val="24"/>
              </w:rPr>
              <w:t>sudo mount</w:t>
            </w:r>
            <w:r>
              <w:rPr>
                <w:sz w:val="24"/>
              </w:rPr>
              <w:t>的权限问题。</w:t>
            </w:r>
          </w:p>
          <w:p w14:paraId="43C2CCA5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3. </w:t>
            </w:r>
            <w:r>
              <w:rPr>
                <w:sz w:val="24"/>
              </w:rPr>
              <w:t>修复了</w:t>
            </w:r>
            <w:r>
              <w:rPr>
                <w:sz w:val="24"/>
              </w:rPr>
              <w:t>UART</w:t>
            </w:r>
            <w:r>
              <w:rPr>
                <w:sz w:val="24"/>
              </w:rPr>
              <w:t>域的</w:t>
            </w:r>
            <w:proofErr w:type="gramStart"/>
            <w:r>
              <w:rPr>
                <w:sz w:val="24"/>
              </w:rPr>
              <w:t>空实现</w:t>
            </w:r>
            <w:proofErr w:type="gramEnd"/>
            <w:r>
              <w:rPr>
                <w:sz w:val="24"/>
              </w:rPr>
              <w:t>问题，使控制台能够正常输出</w:t>
            </w:r>
          </w:p>
          <w:p w14:paraId="23319DF3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4. </w:t>
            </w:r>
            <w:r>
              <w:rPr>
                <w:sz w:val="24"/>
              </w:rPr>
              <w:t>修正了</w:t>
            </w:r>
            <w:r>
              <w:rPr>
                <w:sz w:val="24"/>
              </w:rPr>
              <w:t>syscall</w:t>
            </w:r>
            <w:r>
              <w:rPr>
                <w:sz w:val="24"/>
              </w:rPr>
              <w:t>域在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下的系统调用号与参数差异，并添加了</w:t>
            </w:r>
            <w:r>
              <w:rPr>
                <w:sz w:val="24"/>
              </w:rPr>
              <w:t>TLS</w:t>
            </w:r>
            <w:r>
              <w:rPr>
                <w:sz w:val="24"/>
              </w:rPr>
              <w:t>支持（通过</w:t>
            </w:r>
            <w:r>
              <w:rPr>
                <w:sz w:val="24"/>
              </w:rPr>
              <w:t>FS/GS</w:t>
            </w:r>
            <w:r>
              <w:rPr>
                <w:sz w:val="24"/>
              </w:rPr>
              <w:t>段寄存器）。</w:t>
            </w:r>
          </w:p>
          <w:p w14:paraId="41854792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5. </w:t>
            </w:r>
            <w:r>
              <w:rPr>
                <w:sz w:val="24"/>
              </w:rPr>
              <w:t>在完成修复后，内核能够成功进入</w:t>
            </w:r>
            <w:r>
              <w:rPr>
                <w:sz w:val="24"/>
              </w:rPr>
              <w:t>shell</w:t>
            </w:r>
            <w:r>
              <w:rPr>
                <w:sz w:val="24"/>
              </w:rPr>
              <w:t>，执行</w:t>
            </w:r>
            <w:r>
              <w:rPr>
                <w:sz w:val="24"/>
              </w:rPr>
              <w:t>ls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echo</w:t>
            </w:r>
            <w:r>
              <w:rPr>
                <w:sz w:val="24"/>
              </w:rPr>
              <w:t>等基本命令，表明系统调用路径与用户</w:t>
            </w:r>
            <w:proofErr w:type="gramStart"/>
            <w:r>
              <w:rPr>
                <w:sz w:val="24"/>
              </w:rPr>
              <w:t>态执行</w:t>
            </w:r>
            <w:proofErr w:type="gramEnd"/>
            <w:r>
              <w:rPr>
                <w:sz w:val="24"/>
              </w:rPr>
              <w:t>环境已基本打通。但仍存在</w:t>
            </w:r>
            <w:r>
              <w:rPr>
                <w:sz w:val="24"/>
              </w:rPr>
              <w:t>tests</w:t>
            </w:r>
            <w:r>
              <w:rPr>
                <w:sz w:val="24"/>
              </w:rPr>
              <w:t>文件夹内文件</w:t>
            </w:r>
            <w:r>
              <w:rPr>
                <w:sz w:val="24"/>
              </w:rPr>
              <w:t>permission denied</w:t>
            </w:r>
            <w:r>
              <w:rPr>
                <w:sz w:val="24"/>
              </w:rPr>
              <w:t>的问题，需进一步排查权限或文件系统相关逻辑。</w:t>
            </w:r>
          </w:p>
          <w:p w14:paraId="31179324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6. </w:t>
            </w:r>
            <w:r>
              <w:rPr>
                <w:sz w:val="24"/>
              </w:rPr>
              <w:t>完成了中期报告</w:t>
            </w:r>
            <w:r>
              <w:rPr>
                <w:sz w:val="24"/>
              </w:rPr>
              <w:t xml:space="preserve"> PPT</w:t>
            </w:r>
            <w:r>
              <w:rPr>
                <w:sz w:val="24"/>
              </w:rPr>
              <w:t>，梳理了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移植的核心进展。</w:t>
            </w:r>
          </w:p>
        </w:tc>
      </w:tr>
      <w:tr w:rsidR="0013081B" w14:paraId="5895AB0E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45B1FE2E" w14:textId="77777777" w:rsidR="00017D63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58711508" w14:textId="77777777" w:rsidR="00017D63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下一阶段将聚焦于中期报告后的收尾工作、用户测试程序的全面通过以及关键内核模块的学习。</w:t>
            </w:r>
          </w:p>
          <w:p w14:paraId="0540CA72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1. </w:t>
            </w:r>
            <w:r>
              <w:rPr>
                <w:sz w:val="24"/>
              </w:rPr>
              <w:t>完成中期报告，根据反馈整理后续优化方向。</w:t>
            </w:r>
          </w:p>
          <w:p w14:paraId="21A33887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2. </w:t>
            </w:r>
            <w:r>
              <w:rPr>
                <w:sz w:val="24"/>
              </w:rPr>
              <w:t>解决当前遗留的</w:t>
            </w:r>
            <w:r>
              <w:rPr>
                <w:sz w:val="24"/>
              </w:rPr>
              <w:t>tests</w:t>
            </w:r>
            <w:r>
              <w:rPr>
                <w:sz w:val="24"/>
              </w:rPr>
              <w:t>文件夹权限问题，确保所有用户测试程序能够顺利运行并通过。</w:t>
            </w:r>
          </w:p>
          <w:p w14:paraId="0DBC66F7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3. </w:t>
            </w:r>
            <w:r>
              <w:rPr>
                <w:sz w:val="24"/>
              </w:rPr>
              <w:t>逐一运行用户测试套件，定位并修复可能存在的系统调用缺陷、文件系统权限校验或内存管理问题，确保内核能够正确执行各类用户态程序。</w:t>
            </w:r>
          </w:p>
          <w:p w14:paraId="0FC6D5FE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 xml:space="preserve">4. </w:t>
            </w:r>
            <w:r>
              <w:rPr>
                <w:sz w:val="24"/>
              </w:rPr>
              <w:t>开始阅读</w:t>
            </w:r>
            <w:r>
              <w:rPr>
                <w:sz w:val="24"/>
              </w:rPr>
              <w:t>vdso crate</w:t>
            </w:r>
            <w:r>
              <w:rPr>
                <w:sz w:val="24"/>
              </w:rPr>
              <w:t>的相关文档，理解其在快速系统调用中的作用与实现方式；同时学习统一的调度框架设计，为后续多任务调度与性能</w:t>
            </w:r>
            <w:proofErr w:type="gramStart"/>
            <w:r>
              <w:rPr>
                <w:sz w:val="24"/>
              </w:rPr>
              <w:t>优化做</w:t>
            </w:r>
            <w:proofErr w:type="gramEnd"/>
            <w:r>
              <w:rPr>
                <w:sz w:val="24"/>
              </w:rPr>
              <w:t>准备。</w:t>
            </w:r>
          </w:p>
          <w:p w14:paraId="5A0C36F5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  <w:p w14:paraId="21A52BFF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</w:tc>
      </w:tr>
      <w:tr w:rsidR="0013081B" w14:paraId="19287D06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00D014A0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49B3FE1D" w14:textId="77777777" w:rsidR="00017D63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接下来需要调整方向到进行调度框架移植，这需要一定的沟通与合作。为了不拖延论文进度，我需要在</w:t>
            </w:r>
            <w:r w:rsidRPr="00FF1E3E">
              <w:rPr>
                <w:sz w:val="24"/>
              </w:rPr>
              <w:t>5</w:t>
            </w:r>
            <w:r w:rsidRPr="00FF1E3E">
              <w:rPr>
                <w:sz w:val="24"/>
              </w:rPr>
              <w:t>月之前完成所有开发任务。</w:t>
            </w:r>
          </w:p>
        </w:tc>
      </w:tr>
      <w:tr w:rsidR="0013081B" w14:paraId="105ED18A" w14:textId="77777777" w:rsidTr="009F4462">
        <w:trPr>
          <w:trHeight w:val="1424"/>
          <w:jc w:val="center"/>
        </w:trPr>
        <w:tc>
          <w:tcPr>
            <w:tcW w:w="9039" w:type="dxa"/>
            <w:gridSpan w:val="4"/>
          </w:tcPr>
          <w:p w14:paraId="41510FFE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5DDF61AE" w14:textId="77777777" w:rsidR="00017D63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加油！</w:t>
            </w:r>
          </w:p>
          <w:p w14:paraId="5DB34B51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2A129FB7" wp14:editId="2785F7CA">
                  <wp:extent cx="952500" cy="476250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2597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D4CF9" w14:textId="43BF83AA" w:rsidR="00017D63" w:rsidRPr="00471AE8" w:rsidRDefault="00CD2A92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315A33">
              <w:rPr>
                <w:rFonts w:hint="eastAsia"/>
                <w:sz w:val="28"/>
              </w:rPr>
              <w:t>4</w:t>
            </w:r>
            <w:r w:rsidRPr="00FF1E3E">
              <w:rPr>
                <w:sz w:val="28"/>
              </w:rPr>
              <w:t>月</w:t>
            </w:r>
            <w:r w:rsidRPr="00FF1E3E">
              <w:rPr>
                <w:sz w:val="28"/>
              </w:rPr>
              <w:t>1</w:t>
            </w:r>
            <w:r w:rsidR="00BE4BED">
              <w:rPr>
                <w:rFonts w:hint="eastAsia"/>
                <w:sz w:val="28"/>
              </w:rPr>
              <w:t>4</w:t>
            </w:r>
            <w:r w:rsidRPr="00FF1E3E">
              <w:rPr>
                <w:sz w:val="28"/>
              </w:rPr>
              <w:t>日</w:t>
            </w:r>
          </w:p>
        </w:tc>
      </w:tr>
    </w:tbl>
    <w:p w14:paraId="20994FE2" w14:textId="77777777" w:rsidR="00017D63" w:rsidRDefault="00CD2A92" w:rsidP="00017D63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14:paraId="349A6625" w14:textId="7A8A411D" w:rsidR="00017D63" w:rsidRPr="00974A4D" w:rsidRDefault="00CD2A92" w:rsidP="00017D63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12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3E17381B" w14:textId="77777777" w:rsidTr="009F4462">
        <w:trPr>
          <w:trHeight w:val="645"/>
          <w:jc w:val="center"/>
        </w:trPr>
        <w:tc>
          <w:tcPr>
            <w:tcW w:w="1781" w:type="dxa"/>
            <w:vAlign w:val="center"/>
          </w:tcPr>
          <w:p w14:paraId="224D7980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113AF819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1E4C8D55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79D6BCD5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09FF5908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1BD0400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1F35D6D7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6F7FBEB5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12C42655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3B828DF2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24074CB1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4715F26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30011390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3458535B" w14:textId="741DA2E9" w:rsidR="00017D63" w:rsidRPr="00471AE8" w:rsidRDefault="00CD2A92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="00CA38FC">
              <w:rPr>
                <w:rFonts w:hint="eastAsia"/>
                <w:sz w:val="28"/>
              </w:rPr>
              <w:t>4</w:t>
            </w:r>
            <w:r w:rsidRPr="001511F1">
              <w:rPr>
                <w:sz w:val="28"/>
              </w:rPr>
              <w:t>月</w:t>
            </w:r>
            <w:r w:rsidRPr="001511F1">
              <w:rPr>
                <w:sz w:val="28"/>
              </w:rPr>
              <w:t>2</w:t>
            </w:r>
            <w:r w:rsidR="00CA38FC">
              <w:rPr>
                <w:rFonts w:hint="eastAsia"/>
                <w:sz w:val="28"/>
              </w:rPr>
              <w:t>0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280053AF" w14:textId="77777777" w:rsidTr="009F4462">
        <w:trPr>
          <w:trHeight w:val="492"/>
          <w:jc w:val="center"/>
        </w:trPr>
        <w:tc>
          <w:tcPr>
            <w:tcW w:w="1781" w:type="dxa"/>
            <w:vAlign w:val="center"/>
          </w:tcPr>
          <w:p w14:paraId="1A8C461F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126AD880" w14:textId="77777777" w:rsidR="00017D63" w:rsidRPr="001511F1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239CB71E" w14:textId="77777777" w:rsidTr="009F4462">
        <w:trPr>
          <w:trHeight w:val="77"/>
          <w:jc w:val="center"/>
        </w:trPr>
        <w:tc>
          <w:tcPr>
            <w:tcW w:w="9039" w:type="dxa"/>
            <w:gridSpan w:val="4"/>
          </w:tcPr>
          <w:p w14:paraId="2F97285B" w14:textId="77777777" w:rsidR="00017D63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54F40559" w14:textId="77777777" w:rsidR="00017D63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本周集中解决了文件系统权限、系统调用兼容性和串口驱动架构等关键问题，用户态程序运行环境基本完善。</w:t>
            </w:r>
          </w:p>
          <w:p w14:paraId="307DFC74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修复了文件系统</w:t>
            </w:r>
            <w:proofErr w:type="gramStart"/>
            <w:r>
              <w:rPr>
                <w:sz w:val="24"/>
              </w:rPr>
              <w:t>权限位设置</w:t>
            </w:r>
            <w:proofErr w:type="gramEnd"/>
            <w:r>
              <w:rPr>
                <w:sz w:val="24"/>
              </w:rPr>
              <w:t>问题，解决了</w:t>
            </w:r>
            <w:r>
              <w:rPr>
                <w:sz w:val="24"/>
              </w:rPr>
              <w:t>tests</w:t>
            </w:r>
            <w:r>
              <w:rPr>
                <w:sz w:val="24"/>
              </w:rPr>
              <w:t>文件夹内文件</w:t>
            </w:r>
            <w:r>
              <w:rPr>
                <w:sz w:val="24"/>
              </w:rPr>
              <w:t>permission denied</w:t>
            </w:r>
            <w:r>
              <w:rPr>
                <w:sz w:val="24"/>
              </w:rPr>
              <w:t>的错误，现已能够正常运行用户程序。</w:t>
            </w:r>
          </w:p>
          <w:p w14:paraId="6C4AAECD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根据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riscv64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Linux</w:t>
            </w:r>
            <w:r>
              <w:rPr>
                <w:sz w:val="24"/>
              </w:rPr>
              <w:t>系统调用</w:t>
            </w:r>
            <w:r>
              <w:rPr>
                <w:sz w:val="24"/>
              </w:rPr>
              <w:t>ABI</w:t>
            </w:r>
            <w:r>
              <w:rPr>
                <w:sz w:val="24"/>
              </w:rPr>
              <w:t>，全面修正了系统调用号错误、语义错误等问题，同步修改了</w:t>
            </w:r>
            <w:r>
              <w:rPr>
                <w:sz w:val="24"/>
              </w:rPr>
              <w:t>pconst</w:t>
            </w:r>
            <w:r>
              <w:rPr>
                <w:sz w:val="24"/>
              </w:rPr>
              <w:t>、系统调用域和</w:t>
            </w:r>
            <w:r>
              <w:rPr>
                <w:sz w:val="24"/>
              </w:rPr>
              <w:t>userlib</w:t>
            </w:r>
            <w:r>
              <w:rPr>
                <w:sz w:val="24"/>
              </w:rPr>
              <w:t>实现。由于涉及</w:t>
            </w:r>
            <w:r>
              <w:rPr>
                <w:sz w:val="24"/>
              </w:rPr>
              <w:t>busybox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musl</w:t>
            </w:r>
            <w:r>
              <w:rPr>
                <w:sz w:val="24"/>
              </w:rPr>
              <w:t>工具链程序，必须保证与</w:t>
            </w:r>
            <w:r>
              <w:rPr>
                <w:sz w:val="24"/>
              </w:rPr>
              <w:t>Linux</w:t>
            </w:r>
            <w:r>
              <w:rPr>
                <w:sz w:val="24"/>
              </w:rPr>
              <w:t>语义严格一致。</w:t>
            </w:r>
          </w:p>
          <w:p w14:paraId="0820E550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修复了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UART</w:t>
            </w:r>
            <w:r>
              <w:rPr>
                <w:sz w:val="24"/>
              </w:rPr>
              <w:t>使用</w:t>
            </w:r>
            <w:r>
              <w:rPr>
                <w:sz w:val="24"/>
              </w:rPr>
              <w:t>PIO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riscv64</w:t>
            </w:r>
            <w:r>
              <w:rPr>
                <w:sz w:val="24"/>
              </w:rPr>
              <w:t>使用</w:t>
            </w:r>
            <w:r>
              <w:rPr>
                <w:sz w:val="24"/>
              </w:rPr>
              <w:t>MMIO</w:t>
            </w:r>
            <w:r>
              <w:rPr>
                <w:sz w:val="24"/>
              </w:rPr>
              <w:t>的差异，为设备探测与绑定外部设备增加了</w:t>
            </w:r>
            <w:r>
              <w:rPr>
                <w:sz w:val="24"/>
              </w:rPr>
              <w:t>PIO</w:t>
            </w:r>
            <w:r>
              <w:rPr>
                <w:sz w:val="24"/>
              </w:rPr>
              <w:t>支持。同时将原有的</w:t>
            </w:r>
            <w:r>
              <w:rPr>
                <w:sz w:val="24"/>
              </w:rPr>
              <w:t>uart16550</w:t>
            </w:r>
            <w:r>
              <w:rPr>
                <w:sz w:val="24"/>
              </w:rPr>
              <w:t>替换为更成熟的</w:t>
            </w:r>
            <w:r>
              <w:rPr>
                <w:sz w:val="24"/>
              </w:rPr>
              <w:t>uart_16550</w:t>
            </w:r>
            <w:r>
              <w:rPr>
                <w:sz w:val="24"/>
              </w:rPr>
              <w:t>驱动。</w:t>
            </w:r>
          </w:p>
          <w:p w14:paraId="7109E4D5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</w:tc>
      </w:tr>
      <w:tr w:rsidR="0013081B" w14:paraId="168EE442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4E29B790" w14:textId="77777777" w:rsidR="00017D63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3173FBF6" w14:textId="77777777" w:rsidR="00017D63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下周将聚焦于</w:t>
            </w:r>
            <w:r w:rsidRPr="00FF1E3E">
              <w:rPr>
                <w:sz w:val="24"/>
              </w:rPr>
              <w:t>VDSO</w:t>
            </w:r>
            <w:r w:rsidRPr="00FF1E3E">
              <w:rPr>
                <w:sz w:val="24"/>
              </w:rPr>
              <w:t>快路径实现</w:t>
            </w:r>
          </w:p>
          <w:p w14:paraId="4995CE61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尝试将</w:t>
            </w:r>
            <w:r>
              <w:rPr>
                <w:sz w:val="24"/>
              </w:rPr>
              <w:t>gettimeofday</w:t>
            </w:r>
            <w:r>
              <w:rPr>
                <w:sz w:val="24"/>
              </w:rPr>
              <w:t>系统调用通过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快路径实现，减少用户态与内核态的切换开销，提升时间读取性能。</w:t>
            </w:r>
          </w:p>
          <w:p w14:paraId="131B3A0E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在完成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和调度框架的基础版本后，整理相关代码和文档，为论文写作做准备。</w:t>
            </w:r>
          </w:p>
        </w:tc>
      </w:tr>
      <w:tr w:rsidR="0013081B" w14:paraId="2834D2E8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02D78229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20A90BA1" w14:textId="77777777" w:rsidR="00017D63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本周工作仍存在如下问题：</w:t>
            </w:r>
          </w:p>
          <w:p w14:paraId="102FE3D4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用户程序虽已可运行，但涉及</w:t>
            </w:r>
            <w:r>
              <w:rPr>
                <w:sz w:val="24"/>
              </w:rPr>
              <w:t>musl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busybox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syscall</w:t>
            </w:r>
            <w:r>
              <w:rPr>
                <w:sz w:val="24"/>
              </w:rPr>
              <w:t>仍需更多验证，可以</w:t>
            </w:r>
            <w:r>
              <w:rPr>
                <w:sz w:val="24"/>
              </w:rPr>
              <w:lastRenderedPageBreak/>
              <w:t>添加测试程序测试是否正确运行。</w:t>
            </w:r>
          </w:p>
          <w:p w14:paraId="1843F94F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目前对于学长开发的</w:t>
            </w:r>
            <w:r>
              <w:rPr>
                <w:sz w:val="24"/>
              </w:rPr>
              <w:t>vdso_crate_template</w:t>
            </w:r>
            <w:r>
              <w:rPr>
                <w:sz w:val="24"/>
              </w:rPr>
              <w:t>的使用方式了解较少，应该与学长积极沟通。</w:t>
            </w:r>
          </w:p>
          <w:p w14:paraId="02C01582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  <w:p w14:paraId="1E05CC7C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  <w:p w14:paraId="5F8263A0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</w:tc>
      </w:tr>
      <w:tr w:rsidR="0013081B" w14:paraId="0082F3C2" w14:textId="77777777" w:rsidTr="009F4462">
        <w:trPr>
          <w:trHeight w:val="1424"/>
          <w:jc w:val="center"/>
        </w:trPr>
        <w:tc>
          <w:tcPr>
            <w:tcW w:w="9039" w:type="dxa"/>
            <w:gridSpan w:val="4"/>
          </w:tcPr>
          <w:p w14:paraId="0D8BE9B2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四、指导教师意见</w:t>
            </w:r>
          </w:p>
          <w:p w14:paraId="4B911C38" w14:textId="77777777" w:rsidR="00017D63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18F45FEC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597FBEB9" wp14:editId="14C49DD8">
                  <wp:extent cx="952500" cy="476250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91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09076" w14:textId="7C426236" w:rsidR="00017D63" w:rsidRPr="00471AE8" w:rsidRDefault="00CD2A92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5454A7">
              <w:rPr>
                <w:rFonts w:hint="eastAsia"/>
                <w:sz w:val="28"/>
              </w:rPr>
              <w:t>4</w:t>
            </w:r>
            <w:r w:rsidRPr="00FF1E3E">
              <w:rPr>
                <w:sz w:val="28"/>
              </w:rPr>
              <w:t>月</w:t>
            </w:r>
            <w:r w:rsidR="005454A7">
              <w:rPr>
                <w:rFonts w:hint="eastAsia"/>
                <w:sz w:val="28"/>
              </w:rPr>
              <w:t>21</w:t>
            </w:r>
            <w:r w:rsidRPr="00FF1E3E">
              <w:rPr>
                <w:sz w:val="28"/>
              </w:rPr>
              <w:t>日</w:t>
            </w:r>
          </w:p>
        </w:tc>
      </w:tr>
    </w:tbl>
    <w:p w14:paraId="3ACE1ABD" w14:textId="77777777" w:rsidR="00017D63" w:rsidRDefault="00CD2A92" w:rsidP="00017D63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14:paraId="0FE4A685" w14:textId="7B1E3E05" w:rsidR="00017D63" w:rsidRPr="00974A4D" w:rsidRDefault="00CD2A92" w:rsidP="00017D63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13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6C475FF3" w14:textId="77777777" w:rsidTr="009F4462">
        <w:trPr>
          <w:trHeight w:val="645"/>
          <w:jc w:val="center"/>
        </w:trPr>
        <w:tc>
          <w:tcPr>
            <w:tcW w:w="1781" w:type="dxa"/>
            <w:vAlign w:val="center"/>
          </w:tcPr>
          <w:p w14:paraId="51D503C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73FF8DE3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2DF32312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639528B4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53FB8602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0938CFF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638ECC62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7843B865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5905F101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4E353C85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7350E1FA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00FA1934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15A58A3A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0AB49E9A" w14:textId="4FE17EAE" w:rsidR="00017D63" w:rsidRPr="00471AE8" w:rsidRDefault="00CD2A92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="0069442F">
              <w:rPr>
                <w:rFonts w:hint="eastAsia"/>
                <w:sz w:val="28"/>
              </w:rPr>
              <w:t>4</w:t>
            </w:r>
            <w:r w:rsidRPr="001511F1">
              <w:rPr>
                <w:sz w:val="28"/>
              </w:rPr>
              <w:t>月</w:t>
            </w:r>
            <w:r w:rsidRPr="001511F1">
              <w:rPr>
                <w:sz w:val="28"/>
              </w:rPr>
              <w:t>2</w:t>
            </w:r>
            <w:r w:rsidR="0069442F">
              <w:rPr>
                <w:rFonts w:hint="eastAsia"/>
                <w:sz w:val="28"/>
              </w:rPr>
              <w:t>7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41472FC8" w14:textId="77777777" w:rsidTr="009F4462">
        <w:trPr>
          <w:trHeight w:val="492"/>
          <w:jc w:val="center"/>
        </w:trPr>
        <w:tc>
          <w:tcPr>
            <w:tcW w:w="1781" w:type="dxa"/>
            <w:vAlign w:val="center"/>
          </w:tcPr>
          <w:p w14:paraId="6B5F8FD8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4C1E4B9A" w14:textId="77777777" w:rsidR="00017D63" w:rsidRPr="001511F1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0BD4BE35" w14:textId="77777777" w:rsidTr="009F4462">
        <w:trPr>
          <w:trHeight w:val="77"/>
          <w:jc w:val="center"/>
        </w:trPr>
        <w:tc>
          <w:tcPr>
            <w:tcW w:w="9039" w:type="dxa"/>
            <w:gridSpan w:val="4"/>
          </w:tcPr>
          <w:p w14:paraId="6300E784" w14:textId="77777777" w:rsidR="00017D63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34BEA751" w14:textId="77777777" w:rsidR="00017D63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本周主要推进了网络驱动、</w:t>
            </w:r>
            <w:r w:rsidRPr="001511F1">
              <w:rPr>
                <w:sz w:val="24"/>
              </w:rPr>
              <w:t>VDSO</w:t>
            </w:r>
            <w:r w:rsidRPr="001511F1">
              <w:rPr>
                <w:sz w:val="24"/>
              </w:rPr>
              <w:t>多架构编译。</w:t>
            </w:r>
          </w:p>
          <w:p w14:paraId="1125ABA4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修复了</w:t>
            </w:r>
            <w:r>
              <w:rPr>
                <w:sz w:val="24"/>
              </w:rPr>
              <w:t>virtio-net</w:t>
            </w:r>
            <w:r>
              <w:rPr>
                <w:sz w:val="24"/>
              </w:rPr>
              <w:t>驱动的实现缺陷，现已能够通过</w:t>
            </w:r>
            <w:r>
              <w:rPr>
                <w:sz w:val="24"/>
              </w:rPr>
              <w:t>ping</w:t>
            </w:r>
            <w:r>
              <w:rPr>
                <w:sz w:val="24"/>
              </w:rPr>
              <w:t>测试。</w:t>
            </w:r>
          </w:p>
          <w:p w14:paraId="6D36648E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尝试引入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机制，解决了多架构编译问题，将编译目标从</w:t>
            </w:r>
            <w:r>
              <w:rPr>
                <w:sz w:val="24"/>
              </w:rPr>
              <w:t>staticlib</w:t>
            </w:r>
            <w:r>
              <w:rPr>
                <w:sz w:val="24"/>
              </w:rPr>
              <w:t>调整为</w:t>
            </w:r>
            <w:r>
              <w:rPr>
                <w:sz w:val="24"/>
              </w:rPr>
              <w:t>cdylib</w:t>
            </w:r>
            <w:r>
              <w:rPr>
                <w:sz w:val="24"/>
              </w:rPr>
              <w:t>，使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能够在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riscv64</w:t>
            </w:r>
            <w:r>
              <w:rPr>
                <w:sz w:val="24"/>
              </w:rPr>
              <w:t>正确生成。</w:t>
            </w:r>
          </w:p>
          <w:p w14:paraId="5ABC7B58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实现了基于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clock_gettime</w:t>
            </w:r>
            <w:r>
              <w:rPr>
                <w:sz w:val="24"/>
              </w:rPr>
              <w:t>系统调用快路径，处理了地址映射和</w:t>
            </w:r>
            <w:r>
              <w:rPr>
                <w:sz w:val="24"/>
              </w:rPr>
              <w:t>auxv</w:t>
            </w:r>
            <w:r>
              <w:rPr>
                <w:sz w:val="24"/>
              </w:rPr>
              <w:t>加载。</w:t>
            </w:r>
          </w:p>
        </w:tc>
      </w:tr>
      <w:tr w:rsidR="0013081B" w14:paraId="35CA1E51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7B91A58E" w14:textId="77777777" w:rsidR="00017D63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1D894288" w14:textId="77777777" w:rsidR="00017D63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下一阶段将聚焦于多核，彻底修复多核运行问题，排查现存的数据竞争、多核中断处理</w:t>
            </w:r>
            <w:r w:rsidRPr="00FF1E3E">
              <w:rPr>
                <w:sz w:val="24"/>
              </w:rPr>
              <w:t>/</w:t>
            </w:r>
            <w:r w:rsidRPr="00FF1E3E">
              <w:rPr>
                <w:sz w:val="24"/>
              </w:rPr>
              <w:t>任务切换问题</w:t>
            </w:r>
          </w:p>
        </w:tc>
      </w:tr>
      <w:tr w:rsidR="0013081B" w14:paraId="426E9FC9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25F9EB22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7FBE4BCB" w14:textId="77777777" w:rsidR="00017D63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多核问题根因尚未明确，目前可疑的点在于会卡死。如果</w:t>
            </w:r>
            <w:r w:rsidRPr="00FF1E3E">
              <w:rPr>
                <w:sz w:val="24"/>
              </w:rPr>
              <w:t>trap</w:t>
            </w:r>
            <w:r w:rsidRPr="00FF1E3E">
              <w:rPr>
                <w:sz w:val="24"/>
              </w:rPr>
              <w:t>正确的话，总会跳转到</w:t>
            </w:r>
            <w:r w:rsidRPr="00FF1E3E">
              <w:rPr>
                <w:sz w:val="24"/>
              </w:rPr>
              <w:t>trap</w:t>
            </w:r>
            <w:r w:rsidRPr="00FF1E3E">
              <w:rPr>
                <w:sz w:val="24"/>
              </w:rPr>
              <w:t>处理函数并输出</w:t>
            </w:r>
            <w:r w:rsidRPr="00FF1E3E">
              <w:rPr>
                <w:sz w:val="24"/>
              </w:rPr>
              <w:t>illegal instruction</w:t>
            </w:r>
            <w:r w:rsidRPr="00FF1E3E">
              <w:rPr>
                <w:sz w:val="24"/>
              </w:rPr>
              <w:t>，但是没有出现，初步认为是中断到达</w:t>
            </w:r>
            <w:r w:rsidRPr="00FF1E3E">
              <w:rPr>
                <w:sz w:val="24"/>
              </w:rPr>
              <w:t>Rust</w:t>
            </w:r>
            <w:r w:rsidRPr="00FF1E3E">
              <w:rPr>
                <w:sz w:val="24"/>
              </w:rPr>
              <w:t>函数前触发中断，导致无限循环。因此接下来应该重点排查</w:t>
            </w:r>
            <w:r w:rsidRPr="00FF1E3E">
              <w:rPr>
                <w:sz w:val="24"/>
              </w:rPr>
              <w:t>trap</w:t>
            </w:r>
            <w:r w:rsidRPr="00FF1E3E">
              <w:rPr>
                <w:sz w:val="24"/>
              </w:rPr>
              <w:t>路径。</w:t>
            </w:r>
          </w:p>
        </w:tc>
      </w:tr>
      <w:tr w:rsidR="0013081B" w14:paraId="714169A5" w14:textId="77777777" w:rsidTr="009F4462">
        <w:trPr>
          <w:trHeight w:val="1424"/>
          <w:jc w:val="center"/>
        </w:trPr>
        <w:tc>
          <w:tcPr>
            <w:tcW w:w="9039" w:type="dxa"/>
            <w:gridSpan w:val="4"/>
          </w:tcPr>
          <w:p w14:paraId="28F4B15F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4E454AB3" w14:textId="77777777" w:rsidR="00017D63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534F8FEA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55E82AC1" wp14:editId="46BD0C4C">
                  <wp:extent cx="952500" cy="476250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242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0EA83" w14:textId="3CEA8DE7" w:rsidR="00017D63" w:rsidRPr="00471AE8" w:rsidRDefault="00CD2A92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5454A7">
              <w:rPr>
                <w:rFonts w:hint="eastAsia"/>
                <w:sz w:val="28"/>
              </w:rPr>
              <w:t>4</w:t>
            </w:r>
            <w:r w:rsidRPr="00FF1E3E">
              <w:rPr>
                <w:sz w:val="28"/>
              </w:rPr>
              <w:t>月</w:t>
            </w:r>
            <w:r w:rsidR="005454A7">
              <w:rPr>
                <w:rFonts w:hint="eastAsia"/>
                <w:sz w:val="28"/>
              </w:rPr>
              <w:t>28</w:t>
            </w:r>
            <w:r w:rsidRPr="00FF1E3E">
              <w:rPr>
                <w:sz w:val="28"/>
              </w:rPr>
              <w:t>日</w:t>
            </w:r>
          </w:p>
        </w:tc>
      </w:tr>
    </w:tbl>
    <w:p w14:paraId="1E4F0B42" w14:textId="27506475" w:rsidR="00017D63" w:rsidRPr="00974A4D" w:rsidRDefault="00CD2A92" w:rsidP="00017D63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14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5E4772E9" w14:textId="77777777" w:rsidTr="009F4462">
        <w:trPr>
          <w:trHeight w:val="645"/>
          <w:jc w:val="center"/>
        </w:trPr>
        <w:tc>
          <w:tcPr>
            <w:tcW w:w="1781" w:type="dxa"/>
            <w:vAlign w:val="center"/>
          </w:tcPr>
          <w:p w14:paraId="596FA909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2BB491BE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4947E6D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666F7E2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68202B1B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76103F31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68551FE0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24B4D5EE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487FC11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6F797229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3522A624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0D4C8C2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4CAA2656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368D8D7B" w14:textId="2E763FEA" w:rsidR="00017D63" w:rsidRPr="00471AE8" w:rsidRDefault="00CD2A92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Pr="001511F1">
              <w:rPr>
                <w:sz w:val="28"/>
              </w:rPr>
              <w:t>5</w:t>
            </w:r>
            <w:r w:rsidRPr="001511F1">
              <w:rPr>
                <w:sz w:val="28"/>
              </w:rPr>
              <w:t>月</w:t>
            </w:r>
            <w:r w:rsidR="00E55C3E">
              <w:rPr>
                <w:rFonts w:hint="eastAsia"/>
                <w:sz w:val="28"/>
              </w:rPr>
              <w:t>4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56161985" w14:textId="77777777" w:rsidTr="009F4462">
        <w:trPr>
          <w:trHeight w:val="492"/>
          <w:jc w:val="center"/>
        </w:trPr>
        <w:tc>
          <w:tcPr>
            <w:tcW w:w="1781" w:type="dxa"/>
            <w:vAlign w:val="center"/>
          </w:tcPr>
          <w:p w14:paraId="211D7DDE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03726194" w14:textId="77777777" w:rsidR="00017D63" w:rsidRPr="001511F1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4905054C" w14:textId="77777777" w:rsidTr="009F4462">
        <w:trPr>
          <w:trHeight w:val="77"/>
          <w:jc w:val="center"/>
        </w:trPr>
        <w:tc>
          <w:tcPr>
            <w:tcW w:w="9039" w:type="dxa"/>
            <w:gridSpan w:val="4"/>
          </w:tcPr>
          <w:p w14:paraId="28DDEA58" w14:textId="77777777" w:rsidR="00017D63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64740271" w14:textId="77777777" w:rsidR="00017D63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本周完成如下工作：</w:t>
            </w:r>
          </w:p>
          <w:p w14:paraId="518E8609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>修好了</w:t>
            </w:r>
            <w:r>
              <w:rPr>
                <w:sz w:val="24"/>
              </w:rPr>
              <w:t>x86_64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riscv64</w:t>
            </w:r>
            <w:r>
              <w:rPr>
                <w:sz w:val="24"/>
              </w:rPr>
              <w:t>的多</w:t>
            </w:r>
            <w:proofErr w:type="gramStart"/>
            <w:r>
              <w:rPr>
                <w:sz w:val="24"/>
              </w:rPr>
              <w:t>核启动</w:t>
            </w:r>
            <w:proofErr w:type="gramEnd"/>
            <w:r>
              <w:rPr>
                <w:sz w:val="24"/>
              </w:rPr>
              <w:t>和运行，经过测试能够稳定进入</w:t>
            </w:r>
            <w:r>
              <w:rPr>
                <w:sz w:val="24"/>
              </w:rPr>
              <w:t>Shell</w:t>
            </w:r>
            <w:r>
              <w:rPr>
                <w:sz w:val="24"/>
              </w:rPr>
              <w:t>，多核环境基本可用。</w:t>
            </w:r>
          </w:p>
          <w:p w14:paraId="63B8F111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添加了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中</w:t>
            </w:r>
            <w:r>
              <w:rPr>
                <w:sz w:val="24"/>
              </w:rPr>
              <w:t>vvar_data</w:t>
            </w:r>
            <w:r>
              <w:rPr>
                <w:sz w:val="24"/>
              </w:rPr>
              <w:t>时间数据的持续更新逻辑，内核在时钟中断处刷新，确保用户</w:t>
            </w:r>
            <w:proofErr w:type="gramStart"/>
            <w:r>
              <w:rPr>
                <w:sz w:val="24"/>
              </w:rPr>
              <w:t>态通过</w:t>
            </w:r>
            <w:proofErr w:type="gramEnd"/>
            <w:r>
              <w:rPr>
                <w:sz w:val="24"/>
              </w:rPr>
              <w:t>VDSO</w:t>
            </w:r>
            <w:r>
              <w:rPr>
                <w:sz w:val="24"/>
              </w:rPr>
              <w:t>读取到正确时间。</w:t>
            </w:r>
          </w:p>
        </w:tc>
      </w:tr>
      <w:tr w:rsidR="0013081B" w14:paraId="0F4729F9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60A91291" w14:textId="77777777" w:rsidR="00017D63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513A3C56" w14:textId="77777777" w:rsidR="00017D63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proofErr w:type="gramStart"/>
            <w:r w:rsidRPr="00FF1E3E">
              <w:rPr>
                <w:sz w:val="24"/>
              </w:rPr>
              <w:t>调整域与</w:t>
            </w:r>
            <w:proofErr w:type="gramEnd"/>
            <w:r w:rsidRPr="00FF1E3E">
              <w:rPr>
                <w:sz w:val="24"/>
              </w:rPr>
              <w:t>kernel/platform</w:t>
            </w:r>
            <w:r w:rsidRPr="00FF1E3E">
              <w:rPr>
                <w:sz w:val="24"/>
              </w:rPr>
              <w:t>的功能划分，将</w:t>
            </w:r>
            <w:r w:rsidRPr="00FF1E3E">
              <w:rPr>
                <w:sz w:val="24"/>
              </w:rPr>
              <w:t>x86_64</w:t>
            </w:r>
            <w:r w:rsidRPr="00FF1E3E">
              <w:rPr>
                <w:sz w:val="24"/>
              </w:rPr>
              <w:t>的</w:t>
            </w:r>
            <w:r w:rsidRPr="00FF1E3E">
              <w:rPr>
                <w:sz w:val="24"/>
              </w:rPr>
              <w:t>IOAPIC</w:t>
            </w:r>
            <w:r w:rsidRPr="00FF1E3E">
              <w:rPr>
                <w:sz w:val="24"/>
              </w:rPr>
              <w:t>和</w:t>
            </w:r>
            <w:r w:rsidRPr="00FF1E3E">
              <w:rPr>
                <w:sz w:val="24"/>
              </w:rPr>
              <w:t>LocalAPIC</w:t>
            </w:r>
            <w:r w:rsidRPr="00FF1E3E">
              <w:rPr>
                <w:sz w:val="24"/>
              </w:rPr>
              <w:t>功能放到域中。</w:t>
            </w:r>
          </w:p>
          <w:p w14:paraId="42298C27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排查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二进制文件的</w:t>
            </w:r>
            <w:r>
              <w:rPr>
                <w:sz w:val="24"/>
              </w:rPr>
              <w:t>segment</w:t>
            </w:r>
            <w:r>
              <w:rPr>
                <w:sz w:val="24"/>
              </w:rPr>
              <w:t>问题，目前已修改链接脚本且</w:t>
            </w:r>
            <w:r>
              <w:rPr>
                <w:sz w:val="24"/>
              </w:rPr>
              <w:t>readelf</w:t>
            </w:r>
            <w:r>
              <w:rPr>
                <w:sz w:val="24"/>
              </w:rPr>
              <w:t>显示段变化，但无法通过测试。</w:t>
            </w:r>
          </w:p>
          <w:p w14:paraId="139D2954" w14:textId="7FF138C6" w:rsidR="0013081B" w:rsidRDefault="00CD2A92" w:rsidP="00CA38FC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适配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最新更新，在内核中使用虚拟地址映射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（类似域的处理方式）。</w:t>
            </w:r>
          </w:p>
        </w:tc>
      </w:tr>
      <w:tr w:rsidR="0013081B" w14:paraId="05A898FB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3822009C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0B7E41A2" w14:textId="77777777" w:rsidR="00017D63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VDSO</w:t>
            </w:r>
            <w:r w:rsidRPr="00FF1E3E">
              <w:rPr>
                <w:sz w:val="24"/>
              </w:rPr>
              <w:t>的</w:t>
            </w:r>
            <w:proofErr w:type="gramStart"/>
            <w:r w:rsidRPr="00FF1E3E">
              <w:rPr>
                <w:sz w:val="24"/>
              </w:rPr>
              <w:t>段修改</w:t>
            </w:r>
            <w:proofErr w:type="gramEnd"/>
            <w:r w:rsidRPr="00FF1E3E">
              <w:rPr>
                <w:sz w:val="24"/>
              </w:rPr>
              <w:t>后测试失败，建议仔细检查</w:t>
            </w:r>
            <w:r w:rsidRPr="00FF1E3E">
              <w:rPr>
                <w:sz w:val="24"/>
              </w:rPr>
              <w:t>segment</w:t>
            </w:r>
            <w:r w:rsidRPr="00FF1E3E">
              <w:rPr>
                <w:sz w:val="24"/>
              </w:rPr>
              <w:t>的大小、权限等数据，并启用更高等级的</w:t>
            </w:r>
            <w:r w:rsidRPr="00FF1E3E">
              <w:rPr>
                <w:sz w:val="24"/>
              </w:rPr>
              <w:t>log</w:t>
            </w:r>
            <w:r w:rsidRPr="00FF1E3E">
              <w:rPr>
                <w:sz w:val="24"/>
              </w:rPr>
              <w:t>运行测试。</w:t>
            </w:r>
          </w:p>
        </w:tc>
      </w:tr>
      <w:tr w:rsidR="0013081B" w14:paraId="51737DB6" w14:textId="77777777" w:rsidTr="009F4462">
        <w:trPr>
          <w:trHeight w:val="1424"/>
          <w:jc w:val="center"/>
        </w:trPr>
        <w:tc>
          <w:tcPr>
            <w:tcW w:w="9039" w:type="dxa"/>
            <w:gridSpan w:val="4"/>
          </w:tcPr>
          <w:p w14:paraId="30018058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44A57B6C" w14:textId="77777777" w:rsidR="00017D63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1B7CB4B4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5D8DA5CF" wp14:editId="1E1EED1D">
                  <wp:extent cx="952500" cy="476250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686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D2865" w14:textId="0D90B814" w:rsidR="00017D63" w:rsidRPr="00471AE8" w:rsidRDefault="00CD2A92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lastRenderedPageBreak/>
              <w:t>2026</w:t>
            </w:r>
            <w:r w:rsidRPr="00FF1E3E">
              <w:rPr>
                <w:sz w:val="28"/>
              </w:rPr>
              <w:t>年</w:t>
            </w:r>
            <w:r w:rsidR="002623EB">
              <w:rPr>
                <w:rFonts w:hint="eastAsia"/>
                <w:sz w:val="28"/>
              </w:rPr>
              <w:t>5</w:t>
            </w:r>
            <w:r w:rsidRPr="00FF1E3E">
              <w:rPr>
                <w:sz w:val="28"/>
              </w:rPr>
              <w:t>月</w:t>
            </w:r>
            <w:r w:rsidR="002623EB">
              <w:rPr>
                <w:rFonts w:hint="eastAsia"/>
                <w:sz w:val="28"/>
              </w:rPr>
              <w:t>5</w:t>
            </w:r>
            <w:r w:rsidRPr="00FF1E3E">
              <w:rPr>
                <w:sz w:val="28"/>
              </w:rPr>
              <w:t>日</w:t>
            </w:r>
          </w:p>
        </w:tc>
      </w:tr>
    </w:tbl>
    <w:p w14:paraId="56AA92D8" w14:textId="77777777" w:rsidR="00017D63" w:rsidRDefault="00CD2A92" w:rsidP="00017D63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lastRenderedPageBreak/>
        <w:br w:type="page"/>
      </w:r>
    </w:p>
    <w:p w14:paraId="68D05F9A" w14:textId="49D28AD4" w:rsidR="00017D63" w:rsidRPr="00974A4D" w:rsidRDefault="00CD2A92" w:rsidP="00017D63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15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0BBD8CB7" w14:textId="77777777" w:rsidTr="009F4462">
        <w:trPr>
          <w:trHeight w:val="645"/>
          <w:jc w:val="center"/>
        </w:trPr>
        <w:tc>
          <w:tcPr>
            <w:tcW w:w="1781" w:type="dxa"/>
            <w:vAlign w:val="center"/>
          </w:tcPr>
          <w:p w14:paraId="1CF08FCF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53C9AB2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7AB7BE6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76112B78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5B33E51B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01CBEE2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077CCF7A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5A30255B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04160113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0DF75A24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70E92747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3B94D344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5779B6F0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736BE9DB" w14:textId="7103413E" w:rsidR="00017D63" w:rsidRPr="00471AE8" w:rsidRDefault="00CD2A92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Pr="001511F1">
              <w:rPr>
                <w:sz w:val="28"/>
              </w:rPr>
              <w:t>5</w:t>
            </w:r>
            <w:r w:rsidRPr="001511F1">
              <w:rPr>
                <w:sz w:val="28"/>
              </w:rPr>
              <w:t>月</w:t>
            </w:r>
            <w:r w:rsidR="00AC4496">
              <w:rPr>
                <w:rFonts w:hint="eastAsia"/>
                <w:sz w:val="28"/>
              </w:rPr>
              <w:t>1</w:t>
            </w:r>
            <w:r w:rsidR="00795316">
              <w:rPr>
                <w:rFonts w:hint="eastAsia"/>
                <w:sz w:val="28"/>
              </w:rPr>
              <w:t>1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79EAA1D7" w14:textId="77777777" w:rsidTr="009F4462">
        <w:trPr>
          <w:trHeight w:val="492"/>
          <w:jc w:val="center"/>
        </w:trPr>
        <w:tc>
          <w:tcPr>
            <w:tcW w:w="1781" w:type="dxa"/>
            <w:vAlign w:val="center"/>
          </w:tcPr>
          <w:p w14:paraId="6549D9FD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5D3CA09D" w14:textId="77777777" w:rsidR="00017D63" w:rsidRPr="001511F1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60B5639E" w14:textId="77777777" w:rsidTr="009F4462">
        <w:trPr>
          <w:trHeight w:val="77"/>
          <w:jc w:val="center"/>
        </w:trPr>
        <w:tc>
          <w:tcPr>
            <w:tcW w:w="9039" w:type="dxa"/>
            <w:gridSpan w:val="4"/>
          </w:tcPr>
          <w:p w14:paraId="394FAA25" w14:textId="77777777" w:rsidR="00017D63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403F1CCA" w14:textId="77777777" w:rsidR="00017D63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1.</w:t>
            </w:r>
            <w:r w:rsidRPr="001511F1">
              <w:rPr>
                <w:sz w:val="24"/>
              </w:rPr>
              <w:t>完成了</w:t>
            </w:r>
            <w:r w:rsidRPr="001511F1">
              <w:rPr>
                <w:sz w:val="24"/>
              </w:rPr>
              <w:t>APIC</w:t>
            </w:r>
            <w:r w:rsidRPr="001511F1">
              <w:rPr>
                <w:sz w:val="24"/>
              </w:rPr>
              <w:t>功能的架构重构，将</w:t>
            </w:r>
            <w:r w:rsidRPr="001511F1">
              <w:rPr>
                <w:sz w:val="24"/>
              </w:rPr>
              <w:t>x86_64</w:t>
            </w:r>
            <w:r w:rsidRPr="001511F1">
              <w:rPr>
                <w:sz w:val="24"/>
              </w:rPr>
              <w:t>的</w:t>
            </w:r>
            <w:r w:rsidRPr="001511F1">
              <w:rPr>
                <w:sz w:val="24"/>
              </w:rPr>
              <w:t>LocalAPIC</w:t>
            </w:r>
            <w:r w:rsidRPr="001511F1">
              <w:rPr>
                <w:sz w:val="24"/>
              </w:rPr>
              <w:t>和</w:t>
            </w:r>
            <w:r w:rsidRPr="001511F1">
              <w:rPr>
                <w:sz w:val="24"/>
              </w:rPr>
              <w:t>IOAPIC</w:t>
            </w:r>
            <w:r w:rsidRPr="001511F1">
              <w:rPr>
                <w:sz w:val="24"/>
              </w:rPr>
              <w:t>逻辑从</w:t>
            </w:r>
            <w:r w:rsidRPr="001511F1">
              <w:rPr>
                <w:sz w:val="24"/>
              </w:rPr>
              <w:t>platform</w:t>
            </w:r>
            <w:r w:rsidRPr="001511F1">
              <w:rPr>
                <w:sz w:val="24"/>
              </w:rPr>
              <w:t>集中迁移到域中。</w:t>
            </w:r>
            <w:r w:rsidRPr="001511F1">
              <w:rPr>
                <w:sz w:val="24"/>
              </w:rPr>
              <w:t>platform</w:t>
            </w:r>
            <w:r w:rsidRPr="001511F1">
              <w:rPr>
                <w:sz w:val="24"/>
              </w:rPr>
              <w:t>仅保留早期初始化，</w:t>
            </w:r>
            <w:proofErr w:type="gramStart"/>
            <w:r w:rsidRPr="001511F1">
              <w:rPr>
                <w:sz w:val="24"/>
              </w:rPr>
              <w:t>域建立</w:t>
            </w:r>
            <w:proofErr w:type="gramEnd"/>
            <w:r w:rsidRPr="001511F1">
              <w:rPr>
                <w:sz w:val="24"/>
              </w:rPr>
              <w:t>后通过</w:t>
            </w:r>
            <w:r w:rsidRPr="001511F1">
              <w:rPr>
                <w:sz w:val="24"/>
              </w:rPr>
              <w:t>local_apic</w:t>
            </w:r>
            <w:r w:rsidRPr="001511F1">
              <w:rPr>
                <w:sz w:val="24"/>
              </w:rPr>
              <w:t>和</w:t>
            </w:r>
            <w:r w:rsidRPr="001511F1">
              <w:rPr>
                <w:sz w:val="24"/>
              </w:rPr>
              <w:t>io_apic</w:t>
            </w:r>
            <w:r w:rsidRPr="001511F1">
              <w:rPr>
                <w:sz w:val="24"/>
              </w:rPr>
              <w:t>域路径处理中断，与</w:t>
            </w:r>
            <w:r w:rsidRPr="001511F1">
              <w:rPr>
                <w:sz w:val="24"/>
              </w:rPr>
              <w:t>RISC-V</w:t>
            </w:r>
            <w:r w:rsidRPr="001511F1">
              <w:rPr>
                <w:sz w:val="24"/>
              </w:rPr>
              <w:t>侧的</w:t>
            </w:r>
            <w:r w:rsidRPr="001511F1">
              <w:rPr>
                <w:sz w:val="24"/>
              </w:rPr>
              <w:t>plic</w:t>
            </w:r>
            <w:proofErr w:type="gramStart"/>
            <w:r w:rsidRPr="001511F1">
              <w:rPr>
                <w:sz w:val="24"/>
              </w:rPr>
              <w:t>域形成</w:t>
            </w:r>
            <w:proofErr w:type="gramEnd"/>
            <w:r w:rsidRPr="001511F1">
              <w:rPr>
                <w:sz w:val="24"/>
              </w:rPr>
              <w:t>对应，统一了多架构中断管理模型。</w:t>
            </w:r>
          </w:p>
          <w:p w14:paraId="504058EF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将</w:t>
            </w:r>
            <w:r>
              <w:rPr>
                <w:sz w:val="24"/>
              </w:rPr>
              <w:t>VDSO</w:t>
            </w:r>
            <w:r>
              <w:rPr>
                <w:sz w:val="24"/>
              </w:rPr>
              <w:t>库升级到最新版本，并将</w:t>
            </w:r>
            <w:r>
              <w:rPr>
                <w:sz w:val="24"/>
              </w:rPr>
              <w:t>MemIf</w:t>
            </w:r>
            <w:r>
              <w:rPr>
                <w:sz w:val="24"/>
              </w:rPr>
              <w:t>实现从</w:t>
            </w:r>
            <w:r>
              <w:rPr>
                <w:sz w:val="24"/>
              </w:rPr>
              <w:t>task domain</w:t>
            </w:r>
            <w:r>
              <w:rPr>
                <w:sz w:val="24"/>
              </w:rPr>
              <w:t>移动到内核侧。由于内核难以安全地向</w:t>
            </w:r>
            <w:r>
              <w:rPr>
                <w:sz w:val="24"/>
              </w:rPr>
              <w:t>task domain</w:t>
            </w:r>
            <w:r>
              <w:rPr>
                <w:sz w:val="24"/>
              </w:rPr>
              <w:t>传递带有</w:t>
            </w:r>
            <w:r>
              <w:rPr>
                <w:sz w:val="24"/>
              </w:rPr>
              <w:t>Drop trait</w:t>
            </w:r>
            <w:r>
              <w:rPr>
                <w:sz w:val="24"/>
              </w:rPr>
              <w:t>的数据，采用的方案是内核侧刻意不调用</w:t>
            </w:r>
            <w:r>
              <w:rPr>
                <w:sz w:val="24"/>
              </w:rPr>
              <w:t>drop</w:t>
            </w:r>
            <w:r>
              <w:rPr>
                <w:sz w:val="24"/>
              </w:rPr>
              <w:t>，而由</w:t>
            </w:r>
            <w:r>
              <w:rPr>
                <w:sz w:val="24"/>
              </w:rPr>
              <w:t>task domain</w:t>
            </w:r>
            <w:proofErr w:type="gramStart"/>
            <w:r>
              <w:rPr>
                <w:sz w:val="24"/>
              </w:rPr>
              <w:t>侧完成</w:t>
            </w:r>
            <w:proofErr w:type="gramEnd"/>
            <w:r>
              <w:rPr>
                <w:sz w:val="24"/>
              </w:rPr>
              <w:t>释放，规避了</w:t>
            </w:r>
            <w:r>
              <w:rPr>
                <w:sz w:val="24"/>
              </w:rPr>
              <w:t>ABI</w:t>
            </w:r>
            <w:r>
              <w:rPr>
                <w:sz w:val="24"/>
              </w:rPr>
              <w:t>层面的内存安全问题。</w:t>
            </w:r>
          </w:p>
          <w:p w14:paraId="4FA0A3B6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>完成了论文大纲初稿，为后续写作规划了章节结构和时间安排。</w:t>
            </w:r>
          </w:p>
        </w:tc>
      </w:tr>
      <w:tr w:rsidR="0013081B" w14:paraId="3BAB0D14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29BB90D2" w14:textId="77777777" w:rsidR="00017D63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1BAF9BC3" w14:textId="77777777" w:rsidR="00017D63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继续完善论文大纲，根据导师反馈进行调整。</w:t>
            </w:r>
          </w:p>
          <w:p w14:paraId="3AF748A7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严格按照大纲中的时间安排推进论文写作：每写完一章，在代码仓库中同步提交一次，并注明与实际进度的出入情况。同时发送论文链接，便于及时沟通与修改。</w:t>
            </w:r>
          </w:p>
        </w:tc>
      </w:tr>
      <w:tr w:rsidR="0013081B" w14:paraId="4DEC465D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2C218D03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1E2B7047" w14:textId="77777777" w:rsidR="00017D63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1.VDSO</w:t>
            </w:r>
            <w:r w:rsidRPr="00FF1E3E">
              <w:rPr>
                <w:sz w:val="24"/>
              </w:rPr>
              <w:t>内存管理的跨域传递方案依赖内核侧禁止</w:t>
            </w:r>
            <w:r w:rsidRPr="00FF1E3E">
              <w:rPr>
                <w:sz w:val="24"/>
              </w:rPr>
              <w:t>drop</w:t>
            </w:r>
            <w:r w:rsidRPr="00FF1E3E">
              <w:rPr>
                <w:sz w:val="24"/>
              </w:rPr>
              <w:t>，该方法存在潜在资源泄漏风险，后续可考虑设计更安全的跨域内存共享接口。</w:t>
            </w:r>
          </w:p>
          <w:p w14:paraId="037F1283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论文写作周期紧凑，建议快速成型然后发给导师审阅，以修改为主。</w:t>
            </w:r>
          </w:p>
          <w:p w14:paraId="3CF5E057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  <w:p w14:paraId="3FAC3EA6" w14:textId="77777777" w:rsidR="0013081B" w:rsidRDefault="0013081B">
            <w:pPr>
              <w:spacing w:beforeLines="50" w:before="156"/>
              <w:ind w:firstLineChars="200" w:firstLine="420"/>
              <w:jc w:val="left"/>
            </w:pPr>
          </w:p>
        </w:tc>
      </w:tr>
      <w:tr w:rsidR="0013081B" w14:paraId="777C347D" w14:textId="77777777" w:rsidTr="009F4462">
        <w:trPr>
          <w:trHeight w:val="1424"/>
          <w:jc w:val="center"/>
        </w:trPr>
        <w:tc>
          <w:tcPr>
            <w:tcW w:w="9039" w:type="dxa"/>
            <w:gridSpan w:val="4"/>
          </w:tcPr>
          <w:p w14:paraId="7C543260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四、指导教师意见</w:t>
            </w:r>
          </w:p>
          <w:p w14:paraId="451D8FDA" w14:textId="77777777" w:rsidR="00017D63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1A246528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237B2F21" wp14:editId="47CBC44D">
                  <wp:extent cx="952500" cy="476250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6059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96389" w14:textId="281684BE" w:rsidR="00017D63" w:rsidRPr="00471AE8" w:rsidRDefault="00CD2A92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0142E4">
              <w:rPr>
                <w:rFonts w:hint="eastAsia"/>
                <w:sz w:val="28"/>
              </w:rPr>
              <w:t>5</w:t>
            </w:r>
            <w:r w:rsidRPr="00FF1E3E">
              <w:rPr>
                <w:sz w:val="28"/>
              </w:rPr>
              <w:t>月</w:t>
            </w:r>
            <w:r w:rsidR="000142E4">
              <w:rPr>
                <w:rFonts w:hint="eastAsia"/>
                <w:sz w:val="28"/>
              </w:rPr>
              <w:t>1</w:t>
            </w:r>
            <w:r w:rsidR="00675831">
              <w:rPr>
                <w:rFonts w:hint="eastAsia"/>
                <w:sz w:val="28"/>
              </w:rPr>
              <w:t>3</w:t>
            </w:r>
            <w:r w:rsidRPr="00FF1E3E">
              <w:rPr>
                <w:sz w:val="28"/>
              </w:rPr>
              <w:t>日</w:t>
            </w:r>
          </w:p>
        </w:tc>
      </w:tr>
    </w:tbl>
    <w:p w14:paraId="72F6A8AD" w14:textId="77777777" w:rsidR="00017D63" w:rsidRDefault="00CD2A92" w:rsidP="00017D63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14:paraId="7BB1F798" w14:textId="3808F126" w:rsidR="00017D63" w:rsidRPr="00974A4D" w:rsidRDefault="00CD2A92" w:rsidP="00017D63">
      <w:pPr>
        <w:pStyle w:val="1"/>
        <w:spacing w:after="0"/>
        <w:jc w:val="center"/>
        <w:rPr>
          <w:rFonts w:ascii="宋体" w:eastAsia="宋体" w:hAnsi="宋体" w:hint="eastAsia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lastRenderedPageBreak/>
        <w:t>本科生毕业设计（论文）指导记录</w:t>
      </w:r>
      <w:r w:rsidR="00957A84">
        <w:rPr>
          <w:rFonts w:ascii="宋体" w:eastAsia="宋体" w:hAnsi="宋体" w:hint="eastAsia"/>
          <w:spacing w:val="20"/>
          <w:sz w:val="36"/>
        </w:rPr>
        <w:t>16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1"/>
        <w:gridCol w:w="2750"/>
        <w:gridCol w:w="1560"/>
        <w:gridCol w:w="2948"/>
      </w:tblGrid>
      <w:tr w:rsidR="0013081B" w14:paraId="02AFD253" w14:textId="77777777" w:rsidTr="009F4462">
        <w:trPr>
          <w:trHeight w:val="645"/>
          <w:jc w:val="center"/>
        </w:trPr>
        <w:tc>
          <w:tcPr>
            <w:tcW w:w="1781" w:type="dxa"/>
            <w:vAlign w:val="center"/>
          </w:tcPr>
          <w:p w14:paraId="75748112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11887D50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1511F1">
              <w:rPr>
                <w:rFonts w:hint="eastAsia"/>
                <w:sz w:val="28"/>
              </w:rPr>
              <w:t>胡嘉晨</w:t>
            </w:r>
            <w:proofErr w:type="gramEnd"/>
          </w:p>
        </w:tc>
        <w:tc>
          <w:tcPr>
            <w:tcW w:w="1560" w:type="dxa"/>
            <w:vAlign w:val="center"/>
          </w:tcPr>
          <w:p w14:paraId="3C3C1D9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6947CDD2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R="0013081B" w14:paraId="497F5228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2E24763F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14:paraId="47D91C4A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14:paraId="6F1F25B6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14:paraId="18F6A75D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proofErr w:type="gramStart"/>
            <w:r w:rsidRPr="00017D63">
              <w:rPr>
                <w:sz w:val="28"/>
              </w:rPr>
              <w:t>陆慧梅</w:t>
            </w:r>
            <w:proofErr w:type="gramEnd"/>
          </w:p>
        </w:tc>
      </w:tr>
      <w:tr w:rsidR="0013081B" w14:paraId="4F00342B" w14:textId="77777777" w:rsidTr="009F4462">
        <w:trPr>
          <w:trHeight w:val="555"/>
          <w:jc w:val="center"/>
        </w:trPr>
        <w:tc>
          <w:tcPr>
            <w:tcW w:w="1781" w:type="dxa"/>
            <w:vAlign w:val="center"/>
          </w:tcPr>
          <w:p w14:paraId="347FAB4A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14:paraId="20DAF8CC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14:paraId="0B876575" w14:textId="77777777" w:rsidR="00017D63" w:rsidRDefault="00CD2A92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14:paraId="644BE795" w14:textId="4175E4A2" w:rsidR="00017D63" w:rsidRPr="00471AE8" w:rsidRDefault="00CD2A92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</w:t>
            </w:r>
            <w:r w:rsidRPr="001511F1">
              <w:rPr>
                <w:sz w:val="28"/>
              </w:rPr>
              <w:t>年</w:t>
            </w:r>
            <w:r w:rsidRPr="001511F1">
              <w:rPr>
                <w:sz w:val="28"/>
              </w:rPr>
              <w:t>5</w:t>
            </w:r>
            <w:r w:rsidRPr="001511F1">
              <w:rPr>
                <w:sz w:val="28"/>
              </w:rPr>
              <w:t>月</w:t>
            </w:r>
            <w:r w:rsidR="00795316">
              <w:rPr>
                <w:rFonts w:hint="eastAsia"/>
                <w:sz w:val="28"/>
              </w:rPr>
              <w:t>18</w:t>
            </w:r>
            <w:r w:rsidRPr="001511F1">
              <w:rPr>
                <w:sz w:val="28"/>
              </w:rPr>
              <w:t>日</w:t>
            </w:r>
          </w:p>
        </w:tc>
      </w:tr>
      <w:tr w:rsidR="0013081B" w14:paraId="564D320C" w14:textId="77777777" w:rsidTr="009F4462">
        <w:trPr>
          <w:trHeight w:val="492"/>
          <w:jc w:val="center"/>
        </w:trPr>
        <w:tc>
          <w:tcPr>
            <w:tcW w:w="1781" w:type="dxa"/>
            <w:vAlign w:val="center"/>
          </w:tcPr>
          <w:p w14:paraId="55DE24D2" w14:textId="77777777" w:rsidR="00017D63" w:rsidRPr="00471AE8" w:rsidRDefault="00CD2A92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14:paraId="463765E7" w14:textId="77777777" w:rsidR="00017D63" w:rsidRPr="001511F1" w:rsidRDefault="00CD2A92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</w:t>
            </w:r>
            <w:r w:rsidRPr="001511F1">
              <w:rPr>
                <w:sz w:val="28"/>
              </w:rPr>
              <w:t>内核的</w:t>
            </w:r>
            <w:r w:rsidRPr="001511F1">
              <w:rPr>
                <w:sz w:val="28"/>
              </w:rPr>
              <w:t>x86_64</w:t>
            </w:r>
            <w:r w:rsidRPr="001511F1">
              <w:rPr>
                <w:sz w:val="28"/>
              </w:rPr>
              <w:t>移植与</w:t>
            </w:r>
            <w:r w:rsidRPr="001511F1">
              <w:rPr>
                <w:sz w:val="28"/>
              </w:rPr>
              <w:t>vDSO</w:t>
            </w:r>
            <w:r w:rsidRPr="001511F1">
              <w:rPr>
                <w:sz w:val="28"/>
              </w:rPr>
              <w:t>引入</w:t>
            </w:r>
          </w:p>
        </w:tc>
      </w:tr>
      <w:tr w:rsidR="0013081B" w14:paraId="7FE0F4D5" w14:textId="77777777" w:rsidTr="009F4462">
        <w:trPr>
          <w:trHeight w:val="77"/>
          <w:jc w:val="center"/>
        </w:trPr>
        <w:tc>
          <w:tcPr>
            <w:tcW w:w="9039" w:type="dxa"/>
            <w:gridSpan w:val="4"/>
          </w:tcPr>
          <w:p w14:paraId="6A85DC1C" w14:textId="77777777" w:rsidR="00017D63" w:rsidRPr="00471AE8" w:rsidRDefault="00CD2A92" w:rsidP="0097341B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14:paraId="2C5A11A3" w14:textId="77777777" w:rsidR="00017D63" w:rsidRPr="00EA4500" w:rsidRDefault="00CD2A92" w:rsidP="0097341B">
            <w:pPr>
              <w:spacing w:beforeLines="50" w:before="156"/>
              <w:ind w:firstLineChars="200" w:firstLine="480"/>
              <w:rPr>
                <w:sz w:val="22"/>
              </w:rPr>
            </w:pPr>
            <w:r w:rsidRPr="001511F1">
              <w:rPr>
                <w:sz w:val="24"/>
              </w:rPr>
              <w:t>将重心完全放到了毕业论文上，不需要再进行开发。</w:t>
            </w:r>
          </w:p>
          <w:p w14:paraId="16637089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完成毕业论文并提交盲审，总结了目前的工作和成果。在这个过程中设计并修改了功能测试和性能测试相关的代码。</w:t>
            </w:r>
          </w:p>
        </w:tc>
      </w:tr>
      <w:tr w:rsidR="0013081B" w14:paraId="21F61904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741D9101" w14:textId="77777777" w:rsidR="00017D63" w:rsidRDefault="00CD2A92" w:rsidP="0097341B">
            <w:pPr>
              <w:tabs>
                <w:tab w:val="right" w:pos="8823"/>
              </w:tabs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14:paraId="2D50B67F" w14:textId="77777777" w:rsidR="00017D63" w:rsidRPr="00DF4539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根据</w:t>
            </w:r>
            <w:proofErr w:type="gramStart"/>
            <w:r w:rsidRPr="00FF1E3E">
              <w:rPr>
                <w:sz w:val="24"/>
              </w:rPr>
              <w:t>盲</w:t>
            </w:r>
            <w:proofErr w:type="gramEnd"/>
            <w:r w:rsidRPr="00FF1E3E">
              <w:rPr>
                <w:sz w:val="24"/>
              </w:rPr>
              <w:t>审结果和导师意见，继续对论文进行修改，检查格式规范、参考文献引用等内容。</w:t>
            </w:r>
          </w:p>
          <w:p w14:paraId="0C75E59B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准备毕业设计答辩材料，包括答辩</w:t>
            </w:r>
            <w:r>
              <w:rPr>
                <w:sz w:val="24"/>
              </w:rPr>
              <w:t>PPT</w:t>
            </w:r>
            <w:r>
              <w:rPr>
                <w:sz w:val="24"/>
              </w:rPr>
              <w:t>、演示视频等材料。梳理答辩可能被问及的问题，准备应答思路。</w:t>
            </w:r>
          </w:p>
        </w:tc>
      </w:tr>
      <w:tr w:rsidR="0013081B" w14:paraId="77E58874" w14:textId="77777777" w:rsidTr="009F4462">
        <w:trPr>
          <w:trHeight w:val="1658"/>
          <w:jc w:val="center"/>
        </w:trPr>
        <w:tc>
          <w:tcPr>
            <w:tcW w:w="9039" w:type="dxa"/>
            <w:gridSpan w:val="4"/>
          </w:tcPr>
          <w:p w14:paraId="792A80A5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14:paraId="6E96441B" w14:textId="77777777" w:rsidR="00017D63" w:rsidRDefault="00CD2A92" w:rsidP="0097341B">
            <w:pPr>
              <w:spacing w:beforeLines="50" w:before="156"/>
              <w:ind w:firstLineChars="200" w:firstLine="480"/>
              <w:rPr>
                <w:b/>
                <w:sz w:val="28"/>
              </w:rPr>
            </w:pPr>
            <w:r w:rsidRPr="00FF1E3E">
              <w:rPr>
                <w:sz w:val="24"/>
              </w:rPr>
              <w:t>1.</w:t>
            </w:r>
            <w:r w:rsidRPr="00FF1E3E">
              <w:rPr>
                <w:sz w:val="24"/>
              </w:rPr>
              <w:t>论文中性能测试数据略显单薄，后续可以补充更多对比数据以增强说服力。</w:t>
            </w:r>
          </w:p>
          <w:p w14:paraId="15BFBDEA" w14:textId="77777777" w:rsidR="0013081B" w:rsidRDefault="00CD2A92">
            <w:pPr>
              <w:spacing w:beforeLines="50" w:before="156"/>
              <w:ind w:firstLineChars="200" w:firstLine="480"/>
              <w:jc w:val="left"/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论文中对多</w:t>
            </w:r>
            <w:proofErr w:type="gramStart"/>
            <w:r>
              <w:rPr>
                <w:sz w:val="24"/>
              </w:rPr>
              <w:t>核竞争</w:t>
            </w:r>
            <w:proofErr w:type="gramEnd"/>
            <w:r>
              <w:rPr>
                <w:sz w:val="24"/>
              </w:rPr>
              <w:t>处理的讨论较少，建议补充相关分析或实验验证，体现系统的健壮性。</w:t>
            </w:r>
          </w:p>
        </w:tc>
      </w:tr>
      <w:tr w:rsidR="0013081B" w14:paraId="15D81787" w14:textId="77777777" w:rsidTr="009F4462">
        <w:trPr>
          <w:trHeight w:val="1424"/>
          <w:jc w:val="center"/>
        </w:trPr>
        <w:tc>
          <w:tcPr>
            <w:tcW w:w="9039" w:type="dxa"/>
            <w:gridSpan w:val="4"/>
          </w:tcPr>
          <w:p w14:paraId="3BB0D129" w14:textId="77777777" w:rsidR="00017D63" w:rsidRDefault="00CD2A92" w:rsidP="0097341B">
            <w:pPr>
              <w:spacing w:beforeLines="50" w:before="156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14:paraId="0954F807" w14:textId="77777777" w:rsidR="00017D63" w:rsidRDefault="00CD2A92" w:rsidP="0097341B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14:paraId="1BBBC7C3" w14:textId="77777777" w:rsidR="0097341B" w:rsidRPr="0097341B" w:rsidRDefault="00CD2A92" w:rsidP="0097341B">
            <w:pPr>
              <w:spacing w:beforeLines="150" w:before="468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noProof/>
                <w:sz w:val="28"/>
              </w:rPr>
              <w:drawing>
                <wp:inline distT="0" distB="0" distL="0" distR="0" wp14:anchorId="6F36AA77" wp14:editId="1F369809">
                  <wp:extent cx="952500" cy="476250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055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B458E" w14:textId="520376DC" w:rsidR="00017D63" w:rsidRPr="00471AE8" w:rsidRDefault="00CD2A92" w:rsidP="009F4462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</w:t>
            </w:r>
            <w:r w:rsidRPr="00FF1E3E">
              <w:rPr>
                <w:sz w:val="28"/>
              </w:rPr>
              <w:t>年</w:t>
            </w:r>
            <w:r w:rsidR="000142E4">
              <w:rPr>
                <w:rFonts w:hint="eastAsia"/>
                <w:sz w:val="28"/>
              </w:rPr>
              <w:t>5</w:t>
            </w:r>
            <w:r w:rsidRPr="00FF1E3E">
              <w:rPr>
                <w:sz w:val="28"/>
              </w:rPr>
              <w:t>月</w:t>
            </w:r>
            <w:r>
              <w:rPr>
                <w:rFonts w:hint="eastAsia"/>
                <w:sz w:val="28"/>
              </w:rPr>
              <w:t>19</w:t>
            </w:r>
            <w:r w:rsidRPr="00FF1E3E">
              <w:rPr>
                <w:sz w:val="28"/>
              </w:rPr>
              <w:t>日</w:t>
            </w:r>
          </w:p>
        </w:tc>
      </w:tr>
    </w:tbl>
    <w:p w14:paraId="1E0B5FB3" w14:textId="736CCF46" w:rsidR="00017D63" w:rsidRDefault="00017D63" w:rsidP="00017D63">
      <w:pPr>
        <w:widowControl/>
        <w:jc w:val="left"/>
        <w:rPr>
          <w:rFonts w:ascii="宋体" w:hAnsi="宋体" w:hint="eastAsia"/>
          <w:b/>
          <w:bCs/>
          <w:spacing w:val="20"/>
          <w:kern w:val="44"/>
          <w:sz w:val="36"/>
          <w:szCs w:val="44"/>
        </w:rPr>
      </w:pPr>
    </w:p>
    <w:sectPr w:rsidR="00017D63" w:rsidSect="00974A4D">
      <w:headerReference w:type="even" r:id="rId9"/>
      <w:headerReference w:type="default" r:id="rId10"/>
      <w:headerReference w:type="first" r:id="rId11"/>
      <w:pgSz w:w="11906" w:h="16838" w:code="9"/>
      <w:pgMar w:top="1701" w:right="1474" w:bottom="1474" w:left="1701" w:header="1361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F48C5" w14:textId="77777777" w:rsidR="00CD2A92" w:rsidRDefault="00CD2A92">
      <w:r>
        <w:separator/>
      </w:r>
    </w:p>
  </w:endnote>
  <w:endnote w:type="continuationSeparator" w:id="0">
    <w:p w14:paraId="36A0DC49" w14:textId="77777777" w:rsidR="00CD2A92" w:rsidRDefault="00CD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45F8F" w14:textId="77777777" w:rsidR="00CD2A92" w:rsidRDefault="00CD2A92">
      <w:r>
        <w:separator/>
      </w:r>
    </w:p>
  </w:footnote>
  <w:footnote w:type="continuationSeparator" w:id="0">
    <w:p w14:paraId="1C559D45" w14:textId="77777777" w:rsidR="00CD2A92" w:rsidRDefault="00CD2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6D66" w14:textId="77777777" w:rsidR="0013081B" w:rsidRDefault="000C3C04">
    <w:r>
      <w:pict w14:anchorId="3AED26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00pt;height:100pt;rotation:-40;z-index:251660288;mso-position-horizontal:center;mso-position-horizontal-relative:page;mso-position-vertical:center;mso-position-vertical-relative:page" fillcolor="#ffc0cb" strokecolor="#ffc0cb">
          <v:textpath style="font-family:&quot;Arial&quot;" string="     北京理工大学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B90" w14:textId="77777777" w:rsidR="0013081B" w:rsidRDefault="000C3C04">
    <w:r>
      <w:pict w14:anchorId="36D898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left:0;text-align:left;margin-left:0;margin-top:0;width:500pt;height:100pt;rotation:-40;z-index:251658240;mso-position-horizontal:center;mso-position-horizontal-relative:page;mso-position-vertical:center;mso-position-vertical-relative:page" fillcolor="#ffc0cb" strokecolor="#ffc0cb">
          <v:textpath style="font-family:&quot;Arial&quot;" string="     北京理工大学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4FDE" w14:textId="77777777" w:rsidR="0013081B" w:rsidRDefault="000C3C04">
    <w:r>
      <w:pict w14:anchorId="2E70D4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0;margin-top:0;width:500pt;height:100pt;rotation:-40;z-index:251659264;mso-position-horizontal:center;mso-position-horizontal-relative:page;mso-position-vertical:center;mso-position-vertical-relative:page" fillcolor="#ffc0cb" strokecolor="#ffc0cb">
          <v:textpath style="font-family:&quot;Arial&quot;" string="     北京理工大学     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9AB"/>
    <w:multiLevelType w:val="hybridMultilevel"/>
    <w:tmpl w:val="EAF681D6"/>
    <w:lvl w:ilvl="0" w:tplc="0CF225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A768BA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DE60C5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52448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799235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B2B417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8F506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03D69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9DE8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" w15:restartNumberingAfterBreak="0">
    <w:nsid w:val="13196680"/>
    <w:multiLevelType w:val="hybridMultilevel"/>
    <w:tmpl w:val="35683A8E"/>
    <w:lvl w:ilvl="0" w:tplc="1D5E14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2FDC68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D8A24B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6850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97C86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37E22A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291673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28C44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EEDAEB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2" w15:restartNumberingAfterBreak="0">
    <w:nsid w:val="14A523E0"/>
    <w:multiLevelType w:val="hybridMultilevel"/>
    <w:tmpl w:val="0BEEEDD2"/>
    <w:lvl w:ilvl="0" w:tplc="8C2CF2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07C469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63B0F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33B61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2A2890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1436D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B546E3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89842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18E2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3" w15:restartNumberingAfterBreak="0">
    <w:nsid w:val="1AAB3826"/>
    <w:multiLevelType w:val="multilevel"/>
    <w:tmpl w:val="B7FAAB24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</w:lvl>
    <w:lvl w:ilvl="1">
      <w:start w:val="6"/>
      <w:numFmt w:val="decimal"/>
      <w:lvlText w:val="%1.%2"/>
      <w:lvlJc w:val="left"/>
      <w:pPr>
        <w:tabs>
          <w:tab w:val="num" w:pos="990"/>
        </w:tabs>
        <w:ind w:left="990" w:hanging="990"/>
      </w:pPr>
    </w:lvl>
    <w:lvl w:ilvl="2">
      <w:start w:val="2"/>
      <w:numFmt w:val="decimal"/>
      <w:lvlText w:val="%1.%2.%3"/>
      <w:lvlJc w:val="left"/>
      <w:pPr>
        <w:tabs>
          <w:tab w:val="num" w:pos="990"/>
        </w:tabs>
        <w:ind w:left="990" w:hanging="990"/>
      </w:pPr>
    </w:lvl>
    <w:lvl w:ilvl="3">
      <w:start w:val="1"/>
      <w:numFmt w:val="decimal"/>
      <w:lvlText w:val="%1.%2.%3.%4"/>
      <w:lvlJc w:val="left"/>
      <w:pPr>
        <w:tabs>
          <w:tab w:val="num" w:pos="990"/>
        </w:tabs>
        <w:ind w:left="990" w:hanging="99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202A3298"/>
    <w:multiLevelType w:val="hybridMultilevel"/>
    <w:tmpl w:val="1B7CB66C"/>
    <w:lvl w:ilvl="0" w:tplc="7458D6D8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</w:lvl>
    <w:lvl w:ilvl="1" w:tplc="AC526E0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3A214D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653ADEB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CE60DFB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B9242C0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E308665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F3A8B6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9CA2828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95320B7"/>
    <w:multiLevelType w:val="hybridMultilevel"/>
    <w:tmpl w:val="A0E2A824"/>
    <w:lvl w:ilvl="0" w:tplc="AF62C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EAC065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2E1E7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BCE065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FD2C4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F176D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0FA6C7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4796D1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A1907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6" w15:restartNumberingAfterBreak="0">
    <w:nsid w:val="2C575067"/>
    <w:multiLevelType w:val="hybridMultilevel"/>
    <w:tmpl w:val="798C8DCE"/>
    <w:lvl w:ilvl="0" w:tplc="243C8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9FDE99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962E0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8ADEE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4266B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87CAD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D49C00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D02473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AD263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7" w15:restartNumberingAfterBreak="0">
    <w:nsid w:val="301B43A6"/>
    <w:multiLevelType w:val="hybridMultilevel"/>
    <w:tmpl w:val="6C4E69CE"/>
    <w:lvl w:ilvl="0" w:tplc="51D828DE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</w:lvl>
    <w:lvl w:ilvl="1" w:tplc="4C9A2E8C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F188C80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702831A4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C6648C1C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9D6CB848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2458BBB4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5B54FAE2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56207280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5B64E99"/>
    <w:multiLevelType w:val="hybridMultilevel"/>
    <w:tmpl w:val="05BC776E"/>
    <w:lvl w:ilvl="0" w:tplc="5EA65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02AA77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B5528B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3CD08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AB56A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B0B22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CE8A2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2AC8A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4D504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9" w15:restartNumberingAfterBreak="0">
    <w:nsid w:val="37FC6DE2"/>
    <w:multiLevelType w:val="hybridMultilevel"/>
    <w:tmpl w:val="887A4786"/>
    <w:lvl w:ilvl="0" w:tplc="F864D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3D485D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07D60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4E8A8F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F1665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AE6039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FA32FF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1FB820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B3EAAD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0" w15:restartNumberingAfterBreak="0">
    <w:nsid w:val="3C4979EB"/>
    <w:multiLevelType w:val="hybridMultilevel"/>
    <w:tmpl w:val="F8E03422"/>
    <w:lvl w:ilvl="0" w:tplc="49F80CC4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 w:tplc="304412A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2DF8F6E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714A76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9B92D73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CC14AB4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82987B8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0940F3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F7672F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0D163E9"/>
    <w:multiLevelType w:val="multilevel"/>
    <w:tmpl w:val="18363B2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</w:lvl>
  </w:abstractNum>
  <w:abstractNum w:abstractNumId="12" w15:restartNumberingAfterBreak="0">
    <w:nsid w:val="410479A3"/>
    <w:multiLevelType w:val="hybridMultilevel"/>
    <w:tmpl w:val="E4CCFF52"/>
    <w:lvl w:ilvl="0" w:tplc="0FE2C6E0">
      <w:start w:val="1"/>
      <w:numFmt w:val="decimal"/>
      <w:lvlText w:val="（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1A5EECC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B6046BD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7102B2D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B04501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582A4D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152C8A1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AD0A019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2892DB2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9A91F12"/>
    <w:multiLevelType w:val="hybridMultilevel"/>
    <w:tmpl w:val="BA42FF06"/>
    <w:lvl w:ilvl="0" w:tplc="17D00B0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Ansi="宋体"/>
      </w:rPr>
    </w:lvl>
    <w:lvl w:ilvl="1" w:tplc="F02A34FE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6450F1B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1243BE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42E109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1010AA4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A160614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A60AFE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EC29E92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C855E80"/>
    <w:multiLevelType w:val="hybridMultilevel"/>
    <w:tmpl w:val="18A2547E"/>
    <w:lvl w:ilvl="0" w:tplc="25406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465EE3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651673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5672A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EE48F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4BF8D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9E98C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FB021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AA60C4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5" w15:restartNumberingAfterBreak="0">
    <w:nsid w:val="627D1C0F"/>
    <w:multiLevelType w:val="multilevel"/>
    <w:tmpl w:val="D3F8714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6" w15:restartNumberingAfterBreak="0">
    <w:nsid w:val="6A312ABF"/>
    <w:multiLevelType w:val="hybridMultilevel"/>
    <w:tmpl w:val="3BAC9F94"/>
    <w:lvl w:ilvl="0" w:tplc="BD8671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plc="D44E74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plc="B29C84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plc="0A8CD9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plc="9D72A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plc="81006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plc="3E76C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plc="C4D49C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plc="B596CA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7" w15:restartNumberingAfterBreak="0">
    <w:nsid w:val="709D776F"/>
    <w:multiLevelType w:val="multilevel"/>
    <w:tmpl w:val="455C2ADC"/>
    <w:lvl w:ilvl="0">
      <w:start w:val="3"/>
      <w:numFmt w:val="decimal"/>
      <w:lvlText w:val="%1"/>
      <w:lvlJc w:val="left"/>
      <w:pPr>
        <w:tabs>
          <w:tab w:val="num" w:pos="990"/>
        </w:tabs>
        <w:ind w:left="990" w:hanging="990"/>
      </w:pPr>
    </w:lvl>
    <w:lvl w:ilvl="1">
      <w:start w:val="5"/>
      <w:numFmt w:val="decimal"/>
      <w:lvlText w:val="%1.%2"/>
      <w:lvlJc w:val="left"/>
      <w:pPr>
        <w:tabs>
          <w:tab w:val="num" w:pos="990"/>
        </w:tabs>
        <w:ind w:left="990" w:hanging="990"/>
      </w:pPr>
    </w:lvl>
    <w:lvl w:ilvl="2">
      <w:start w:val="4"/>
      <w:numFmt w:val="decimal"/>
      <w:lvlText w:val="%1.%2.%3"/>
      <w:lvlJc w:val="left"/>
      <w:pPr>
        <w:tabs>
          <w:tab w:val="num" w:pos="990"/>
        </w:tabs>
        <w:ind w:left="990" w:hanging="99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</w:lvl>
  </w:abstractNum>
  <w:num w:numId="1" w16cid:durableId="2020304771">
    <w:abstractNumId w:val="9"/>
  </w:num>
  <w:num w:numId="2" w16cid:durableId="423111001">
    <w:abstractNumId w:val="14"/>
  </w:num>
  <w:num w:numId="3" w16cid:durableId="1859342873">
    <w:abstractNumId w:val="8"/>
  </w:num>
  <w:num w:numId="4" w16cid:durableId="1904560787">
    <w:abstractNumId w:val="16"/>
  </w:num>
  <w:num w:numId="5" w16cid:durableId="330835657">
    <w:abstractNumId w:val="1"/>
  </w:num>
  <w:num w:numId="6" w16cid:durableId="998121200">
    <w:abstractNumId w:val="2"/>
  </w:num>
  <w:num w:numId="7" w16cid:durableId="1110474638">
    <w:abstractNumId w:val="5"/>
  </w:num>
  <w:num w:numId="8" w16cid:durableId="1157382837">
    <w:abstractNumId w:val="0"/>
  </w:num>
  <w:num w:numId="9" w16cid:durableId="1577936326">
    <w:abstractNumId w:val="6"/>
  </w:num>
  <w:num w:numId="10" w16cid:durableId="1627783475">
    <w:abstractNumId w:val="7"/>
  </w:num>
  <w:num w:numId="11" w16cid:durableId="511069263">
    <w:abstractNumId w:val="15"/>
  </w:num>
  <w:num w:numId="12" w16cid:durableId="431782649">
    <w:abstractNumId w:val="12"/>
  </w:num>
  <w:num w:numId="13" w16cid:durableId="1493057531">
    <w:abstractNumId w:val="3"/>
  </w:num>
  <w:num w:numId="14" w16cid:durableId="664821160">
    <w:abstractNumId w:val="17"/>
  </w:num>
  <w:num w:numId="15" w16cid:durableId="118110004">
    <w:abstractNumId w:val="13"/>
  </w:num>
  <w:num w:numId="16" w16cid:durableId="352461680">
    <w:abstractNumId w:val="4"/>
  </w:num>
  <w:num w:numId="17" w16cid:durableId="834952968">
    <w:abstractNumId w:val="10"/>
  </w:num>
  <w:num w:numId="18" w16cid:durableId="6457405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1CB"/>
    <w:rsid w:val="00000053"/>
    <w:rsid w:val="00003674"/>
    <w:rsid w:val="00005ABE"/>
    <w:rsid w:val="00006EBD"/>
    <w:rsid w:val="0001354C"/>
    <w:rsid w:val="00013DAB"/>
    <w:rsid w:val="000142E4"/>
    <w:rsid w:val="000146E3"/>
    <w:rsid w:val="00016175"/>
    <w:rsid w:val="000166C9"/>
    <w:rsid w:val="00017210"/>
    <w:rsid w:val="0001762E"/>
    <w:rsid w:val="00017D63"/>
    <w:rsid w:val="00021094"/>
    <w:rsid w:val="00021F26"/>
    <w:rsid w:val="0002489D"/>
    <w:rsid w:val="00025E26"/>
    <w:rsid w:val="000271E9"/>
    <w:rsid w:val="00027456"/>
    <w:rsid w:val="000315EF"/>
    <w:rsid w:val="00034AF6"/>
    <w:rsid w:val="00034F2B"/>
    <w:rsid w:val="00042D55"/>
    <w:rsid w:val="00044284"/>
    <w:rsid w:val="00044847"/>
    <w:rsid w:val="00045D10"/>
    <w:rsid w:val="0004611A"/>
    <w:rsid w:val="00046EAF"/>
    <w:rsid w:val="0005127C"/>
    <w:rsid w:val="0006582A"/>
    <w:rsid w:val="0006583E"/>
    <w:rsid w:val="00066CE4"/>
    <w:rsid w:val="000704CD"/>
    <w:rsid w:val="000725FA"/>
    <w:rsid w:val="000774C6"/>
    <w:rsid w:val="000820EF"/>
    <w:rsid w:val="0008323F"/>
    <w:rsid w:val="00084326"/>
    <w:rsid w:val="00085852"/>
    <w:rsid w:val="000861E9"/>
    <w:rsid w:val="00086A98"/>
    <w:rsid w:val="00097B48"/>
    <w:rsid w:val="000A3696"/>
    <w:rsid w:val="000A69B8"/>
    <w:rsid w:val="000B2686"/>
    <w:rsid w:val="000B3D25"/>
    <w:rsid w:val="000B49F1"/>
    <w:rsid w:val="000B6F8D"/>
    <w:rsid w:val="000C2E87"/>
    <w:rsid w:val="000C3C04"/>
    <w:rsid w:val="000C5AC0"/>
    <w:rsid w:val="000D17E6"/>
    <w:rsid w:val="000D25B5"/>
    <w:rsid w:val="000D3824"/>
    <w:rsid w:val="000D3E7B"/>
    <w:rsid w:val="000D4B9B"/>
    <w:rsid w:val="000D4D94"/>
    <w:rsid w:val="000D58D7"/>
    <w:rsid w:val="000E05CB"/>
    <w:rsid w:val="000E1787"/>
    <w:rsid w:val="000E1E83"/>
    <w:rsid w:val="000F1058"/>
    <w:rsid w:val="000F138D"/>
    <w:rsid w:val="000F1C2D"/>
    <w:rsid w:val="000F7259"/>
    <w:rsid w:val="000F79DD"/>
    <w:rsid w:val="0010026C"/>
    <w:rsid w:val="00103928"/>
    <w:rsid w:val="0010399F"/>
    <w:rsid w:val="001106EE"/>
    <w:rsid w:val="00110DFC"/>
    <w:rsid w:val="001142F1"/>
    <w:rsid w:val="00124F19"/>
    <w:rsid w:val="00125207"/>
    <w:rsid w:val="00125BD2"/>
    <w:rsid w:val="00126ABC"/>
    <w:rsid w:val="00130588"/>
    <w:rsid w:val="0013081B"/>
    <w:rsid w:val="00133C4D"/>
    <w:rsid w:val="0013560C"/>
    <w:rsid w:val="00135BE5"/>
    <w:rsid w:val="00136576"/>
    <w:rsid w:val="00140EEC"/>
    <w:rsid w:val="00142661"/>
    <w:rsid w:val="0014290D"/>
    <w:rsid w:val="00144B13"/>
    <w:rsid w:val="00147AB2"/>
    <w:rsid w:val="001511F1"/>
    <w:rsid w:val="00151395"/>
    <w:rsid w:val="001519AF"/>
    <w:rsid w:val="001616AB"/>
    <w:rsid w:val="001632C9"/>
    <w:rsid w:val="001707BF"/>
    <w:rsid w:val="00170E0F"/>
    <w:rsid w:val="00173192"/>
    <w:rsid w:val="00175FC0"/>
    <w:rsid w:val="00176863"/>
    <w:rsid w:val="00177875"/>
    <w:rsid w:val="0018146C"/>
    <w:rsid w:val="00181DB4"/>
    <w:rsid w:val="001828F7"/>
    <w:rsid w:val="001858C0"/>
    <w:rsid w:val="00192CAF"/>
    <w:rsid w:val="001A1987"/>
    <w:rsid w:val="001A1BAF"/>
    <w:rsid w:val="001A32A1"/>
    <w:rsid w:val="001B0326"/>
    <w:rsid w:val="001B148D"/>
    <w:rsid w:val="001B1B3B"/>
    <w:rsid w:val="001B1ED5"/>
    <w:rsid w:val="001B330B"/>
    <w:rsid w:val="001B554B"/>
    <w:rsid w:val="001B5691"/>
    <w:rsid w:val="001C32FE"/>
    <w:rsid w:val="001C34D7"/>
    <w:rsid w:val="001C41E9"/>
    <w:rsid w:val="001C43C6"/>
    <w:rsid w:val="001C4A6F"/>
    <w:rsid w:val="001C5838"/>
    <w:rsid w:val="001D0629"/>
    <w:rsid w:val="001D0D4E"/>
    <w:rsid w:val="001D3E75"/>
    <w:rsid w:val="001E1058"/>
    <w:rsid w:val="001E19C1"/>
    <w:rsid w:val="001F2BD6"/>
    <w:rsid w:val="001F57FA"/>
    <w:rsid w:val="00201255"/>
    <w:rsid w:val="00201FA8"/>
    <w:rsid w:val="00204358"/>
    <w:rsid w:val="002044C3"/>
    <w:rsid w:val="002049F6"/>
    <w:rsid w:val="0020524F"/>
    <w:rsid w:val="002056CA"/>
    <w:rsid w:val="00205A94"/>
    <w:rsid w:val="00211A46"/>
    <w:rsid w:val="00211EE2"/>
    <w:rsid w:val="00222A21"/>
    <w:rsid w:val="00225476"/>
    <w:rsid w:val="00236FBB"/>
    <w:rsid w:val="00237FD2"/>
    <w:rsid w:val="00242614"/>
    <w:rsid w:val="002509FC"/>
    <w:rsid w:val="002535A7"/>
    <w:rsid w:val="00256B88"/>
    <w:rsid w:val="002577AC"/>
    <w:rsid w:val="002577BD"/>
    <w:rsid w:val="00257B1D"/>
    <w:rsid w:val="00260D14"/>
    <w:rsid w:val="00261551"/>
    <w:rsid w:val="002623EB"/>
    <w:rsid w:val="00262DDC"/>
    <w:rsid w:val="002663CD"/>
    <w:rsid w:val="002714A0"/>
    <w:rsid w:val="0027202F"/>
    <w:rsid w:val="00274423"/>
    <w:rsid w:val="0027520F"/>
    <w:rsid w:val="00277D66"/>
    <w:rsid w:val="00280DF5"/>
    <w:rsid w:val="002842F6"/>
    <w:rsid w:val="0028545B"/>
    <w:rsid w:val="00287260"/>
    <w:rsid w:val="00290EB0"/>
    <w:rsid w:val="00294BDD"/>
    <w:rsid w:val="00295588"/>
    <w:rsid w:val="002A064F"/>
    <w:rsid w:val="002A1B97"/>
    <w:rsid w:val="002A2DA1"/>
    <w:rsid w:val="002A331B"/>
    <w:rsid w:val="002A342D"/>
    <w:rsid w:val="002A37BD"/>
    <w:rsid w:val="002A513A"/>
    <w:rsid w:val="002A54EF"/>
    <w:rsid w:val="002B1625"/>
    <w:rsid w:val="002B5806"/>
    <w:rsid w:val="002B6D76"/>
    <w:rsid w:val="002C07EE"/>
    <w:rsid w:val="002C09CD"/>
    <w:rsid w:val="002C1917"/>
    <w:rsid w:val="002C3067"/>
    <w:rsid w:val="002C3397"/>
    <w:rsid w:val="002C4496"/>
    <w:rsid w:val="002D3875"/>
    <w:rsid w:val="002D387B"/>
    <w:rsid w:val="002D6726"/>
    <w:rsid w:val="002E6CE2"/>
    <w:rsid w:val="002F02C2"/>
    <w:rsid w:val="002F0736"/>
    <w:rsid w:val="002F0856"/>
    <w:rsid w:val="002F7E4A"/>
    <w:rsid w:val="003005EC"/>
    <w:rsid w:val="00300EAD"/>
    <w:rsid w:val="00304AF5"/>
    <w:rsid w:val="00305404"/>
    <w:rsid w:val="00306750"/>
    <w:rsid w:val="003101E8"/>
    <w:rsid w:val="00313DB9"/>
    <w:rsid w:val="00314E72"/>
    <w:rsid w:val="00315288"/>
    <w:rsid w:val="0031576F"/>
    <w:rsid w:val="00315A33"/>
    <w:rsid w:val="003167BF"/>
    <w:rsid w:val="00321E60"/>
    <w:rsid w:val="00322C20"/>
    <w:rsid w:val="003255E4"/>
    <w:rsid w:val="00325804"/>
    <w:rsid w:val="00327527"/>
    <w:rsid w:val="00335A8C"/>
    <w:rsid w:val="0033621C"/>
    <w:rsid w:val="00337263"/>
    <w:rsid w:val="00344318"/>
    <w:rsid w:val="003444D1"/>
    <w:rsid w:val="00346468"/>
    <w:rsid w:val="00346641"/>
    <w:rsid w:val="00350398"/>
    <w:rsid w:val="00354C7E"/>
    <w:rsid w:val="0035553D"/>
    <w:rsid w:val="00356B0E"/>
    <w:rsid w:val="00356D3A"/>
    <w:rsid w:val="0036439D"/>
    <w:rsid w:val="00366152"/>
    <w:rsid w:val="003709DC"/>
    <w:rsid w:val="003726AB"/>
    <w:rsid w:val="00372F2D"/>
    <w:rsid w:val="00374270"/>
    <w:rsid w:val="003810FF"/>
    <w:rsid w:val="0038404C"/>
    <w:rsid w:val="00386ECF"/>
    <w:rsid w:val="003872E1"/>
    <w:rsid w:val="00387FE1"/>
    <w:rsid w:val="00392A4D"/>
    <w:rsid w:val="00393018"/>
    <w:rsid w:val="00393BD0"/>
    <w:rsid w:val="003952E2"/>
    <w:rsid w:val="003A06C4"/>
    <w:rsid w:val="003A71B7"/>
    <w:rsid w:val="003A7E65"/>
    <w:rsid w:val="003B183C"/>
    <w:rsid w:val="003B1AB2"/>
    <w:rsid w:val="003B1C75"/>
    <w:rsid w:val="003B1E14"/>
    <w:rsid w:val="003B2B4D"/>
    <w:rsid w:val="003B2FED"/>
    <w:rsid w:val="003B3E73"/>
    <w:rsid w:val="003B4FD0"/>
    <w:rsid w:val="003B707B"/>
    <w:rsid w:val="003C0685"/>
    <w:rsid w:val="003C2301"/>
    <w:rsid w:val="003C2CB6"/>
    <w:rsid w:val="003C55AB"/>
    <w:rsid w:val="003C6F06"/>
    <w:rsid w:val="003D051C"/>
    <w:rsid w:val="003D26D0"/>
    <w:rsid w:val="003D4342"/>
    <w:rsid w:val="003D7010"/>
    <w:rsid w:val="003D7EE2"/>
    <w:rsid w:val="003E04FC"/>
    <w:rsid w:val="003E4089"/>
    <w:rsid w:val="003E4A9C"/>
    <w:rsid w:val="003E6B1D"/>
    <w:rsid w:val="003E77CA"/>
    <w:rsid w:val="003E7C20"/>
    <w:rsid w:val="003E7F80"/>
    <w:rsid w:val="003F0CCE"/>
    <w:rsid w:val="003F1825"/>
    <w:rsid w:val="003F1A1A"/>
    <w:rsid w:val="003F2D97"/>
    <w:rsid w:val="003F42BA"/>
    <w:rsid w:val="003F46CD"/>
    <w:rsid w:val="003F48C9"/>
    <w:rsid w:val="003F62F5"/>
    <w:rsid w:val="003F70A3"/>
    <w:rsid w:val="00400FB5"/>
    <w:rsid w:val="004012C5"/>
    <w:rsid w:val="004044AC"/>
    <w:rsid w:val="00404CEB"/>
    <w:rsid w:val="0040609B"/>
    <w:rsid w:val="00407773"/>
    <w:rsid w:val="00411C84"/>
    <w:rsid w:val="00413D56"/>
    <w:rsid w:val="00415BCB"/>
    <w:rsid w:val="00417085"/>
    <w:rsid w:val="00421F35"/>
    <w:rsid w:val="0042215D"/>
    <w:rsid w:val="00422516"/>
    <w:rsid w:val="004225A3"/>
    <w:rsid w:val="00423BE9"/>
    <w:rsid w:val="00424F4E"/>
    <w:rsid w:val="00432192"/>
    <w:rsid w:val="00434276"/>
    <w:rsid w:val="00446091"/>
    <w:rsid w:val="00446278"/>
    <w:rsid w:val="00454592"/>
    <w:rsid w:val="00457EFC"/>
    <w:rsid w:val="00461049"/>
    <w:rsid w:val="004640C5"/>
    <w:rsid w:val="00470CD2"/>
    <w:rsid w:val="00471AE8"/>
    <w:rsid w:val="00475E24"/>
    <w:rsid w:val="0047704C"/>
    <w:rsid w:val="0047794D"/>
    <w:rsid w:val="00477E3D"/>
    <w:rsid w:val="00482950"/>
    <w:rsid w:val="00483EA5"/>
    <w:rsid w:val="00484F8C"/>
    <w:rsid w:val="00486F33"/>
    <w:rsid w:val="00492A17"/>
    <w:rsid w:val="00493017"/>
    <w:rsid w:val="00494B08"/>
    <w:rsid w:val="00494CFB"/>
    <w:rsid w:val="00494DD0"/>
    <w:rsid w:val="004954F9"/>
    <w:rsid w:val="00496935"/>
    <w:rsid w:val="004A0F82"/>
    <w:rsid w:val="004B00E9"/>
    <w:rsid w:val="004B0595"/>
    <w:rsid w:val="004C1F0E"/>
    <w:rsid w:val="004C5916"/>
    <w:rsid w:val="004C5D0B"/>
    <w:rsid w:val="004C7D84"/>
    <w:rsid w:val="004D076B"/>
    <w:rsid w:val="004D2113"/>
    <w:rsid w:val="004D78B2"/>
    <w:rsid w:val="004E024E"/>
    <w:rsid w:val="004E04DA"/>
    <w:rsid w:val="004E5EFC"/>
    <w:rsid w:val="004E6A2D"/>
    <w:rsid w:val="004F0D7C"/>
    <w:rsid w:val="004F1B20"/>
    <w:rsid w:val="004F3947"/>
    <w:rsid w:val="004F7316"/>
    <w:rsid w:val="0050072D"/>
    <w:rsid w:val="00500752"/>
    <w:rsid w:val="005008B7"/>
    <w:rsid w:val="00501F42"/>
    <w:rsid w:val="00503CB2"/>
    <w:rsid w:val="005062B3"/>
    <w:rsid w:val="00512F4A"/>
    <w:rsid w:val="00514735"/>
    <w:rsid w:val="0051612C"/>
    <w:rsid w:val="00517124"/>
    <w:rsid w:val="0052126C"/>
    <w:rsid w:val="00523770"/>
    <w:rsid w:val="00524043"/>
    <w:rsid w:val="005248B8"/>
    <w:rsid w:val="00525BAF"/>
    <w:rsid w:val="005261FB"/>
    <w:rsid w:val="00532736"/>
    <w:rsid w:val="00532DD8"/>
    <w:rsid w:val="00532EDC"/>
    <w:rsid w:val="00534C1A"/>
    <w:rsid w:val="005400F2"/>
    <w:rsid w:val="005420F2"/>
    <w:rsid w:val="00542C7E"/>
    <w:rsid w:val="00542FC9"/>
    <w:rsid w:val="0054441B"/>
    <w:rsid w:val="005454A7"/>
    <w:rsid w:val="00545A5A"/>
    <w:rsid w:val="00547085"/>
    <w:rsid w:val="00550ED6"/>
    <w:rsid w:val="005526C7"/>
    <w:rsid w:val="0055477C"/>
    <w:rsid w:val="005550F1"/>
    <w:rsid w:val="00557C5F"/>
    <w:rsid w:val="00560C5E"/>
    <w:rsid w:val="00565445"/>
    <w:rsid w:val="005654AB"/>
    <w:rsid w:val="005700AC"/>
    <w:rsid w:val="00575F17"/>
    <w:rsid w:val="00580E40"/>
    <w:rsid w:val="00582903"/>
    <w:rsid w:val="0058388B"/>
    <w:rsid w:val="00585829"/>
    <w:rsid w:val="00585D51"/>
    <w:rsid w:val="005864D4"/>
    <w:rsid w:val="00586B4A"/>
    <w:rsid w:val="005A0E3E"/>
    <w:rsid w:val="005A24BD"/>
    <w:rsid w:val="005A4F5E"/>
    <w:rsid w:val="005A684E"/>
    <w:rsid w:val="005B5596"/>
    <w:rsid w:val="005C1563"/>
    <w:rsid w:val="005C2113"/>
    <w:rsid w:val="005C5F19"/>
    <w:rsid w:val="005C6308"/>
    <w:rsid w:val="005D1D79"/>
    <w:rsid w:val="005D4B06"/>
    <w:rsid w:val="005D5B52"/>
    <w:rsid w:val="005D5C16"/>
    <w:rsid w:val="005E2E7E"/>
    <w:rsid w:val="005E33FA"/>
    <w:rsid w:val="005F37EE"/>
    <w:rsid w:val="005F4F9B"/>
    <w:rsid w:val="005F6A6C"/>
    <w:rsid w:val="00601525"/>
    <w:rsid w:val="00601DA4"/>
    <w:rsid w:val="006025A2"/>
    <w:rsid w:val="00605D0D"/>
    <w:rsid w:val="00613C24"/>
    <w:rsid w:val="00614CF0"/>
    <w:rsid w:val="0061760E"/>
    <w:rsid w:val="006204BC"/>
    <w:rsid w:val="00621151"/>
    <w:rsid w:val="006220A0"/>
    <w:rsid w:val="00623A97"/>
    <w:rsid w:val="00626568"/>
    <w:rsid w:val="00626981"/>
    <w:rsid w:val="0063241C"/>
    <w:rsid w:val="00632433"/>
    <w:rsid w:val="00633F06"/>
    <w:rsid w:val="00640FDE"/>
    <w:rsid w:val="00642130"/>
    <w:rsid w:val="00645093"/>
    <w:rsid w:val="00652237"/>
    <w:rsid w:val="00654B5E"/>
    <w:rsid w:val="006554CC"/>
    <w:rsid w:val="00656E05"/>
    <w:rsid w:val="006578FB"/>
    <w:rsid w:val="006609E6"/>
    <w:rsid w:val="00663D1F"/>
    <w:rsid w:val="00664766"/>
    <w:rsid w:val="00664815"/>
    <w:rsid w:val="00670FD2"/>
    <w:rsid w:val="00671103"/>
    <w:rsid w:val="00671A8D"/>
    <w:rsid w:val="00673E95"/>
    <w:rsid w:val="00675739"/>
    <w:rsid w:val="00675831"/>
    <w:rsid w:val="00680F89"/>
    <w:rsid w:val="0068150C"/>
    <w:rsid w:val="006822E0"/>
    <w:rsid w:val="00682C45"/>
    <w:rsid w:val="00687261"/>
    <w:rsid w:val="00690383"/>
    <w:rsid w:val="00691602"/>
    <w:rsid w:val="006928E1"/>
    <w:rsid w:val="0069442F"/>
    <w:rsid w:val="00694709"/>
    <w:rsid w:val="0069562C"/>
    <w:rsid w:val="006A6B91"/>
    <w:rsid w:val="006B6DF0"/>
    <w:rsid w:val="006B7498"/>
    <w:rsid w:val="006D162B"/>
    <w:rsid w:val="006D2FF1"/>
    <w:rsid w:val="006D5C55"/>
    <w:rsid w:val="006D6557"/>
    <w:rsid w:val="006D6BCB"/>
    <w:rsid w:val="006D78E2"/>
    <w:rsid w:val="006E0A04"/>
    <w:rsid w:val="006E1A14"/>
    <w:rsid w:val="006E28B3"/>
    <w:rsid w:val="006E3022"/>
    <w:rsid w:val="006E3E98"/>
    <w:rsid w:val="006F2FC0"/>
    <w:rsid w:val="006F3B85"/>
    <w:rsid w:val="006F6706"/>
    <w:rsid w:val="0070202C"/>
    <w:rsid w:val="00703D6E"/>
    <w:rsid w:val="0070421B"/>
    <w:rsid w:val="00704D86"/>
    <w:rsid w:val="00706C7D"/>
    <w:rsid w:val="00707DB3"/>
    <w:rsid w:val="00713FD6"/>
    <w:rsid w:val="0072043C"/>
    <w:rsid w:val="00720F2B"/>
    <w:rsid w:val="0072450A"/>
    <w:rsid w:val="00724F51"/>
    <w:rsid w:val="0072529F"/>
    <w:rsid w:val="007253CC"/>
    <w:rsid w:val="00731E22"/>
    <w:rsid w:val="0073284B"/>
    <w:rsid w:val="00737745"/>
    <w:rsid w:val="0074194B"/>
    <w:rsid w:val="007427CB"/>
    <w:rsid w:val="00744D98"/>
    <w:rsid w:val="0074664D"/>
    <w:rsid w:val="0074775E"/>
    <w:rsid w:val="00747DC8"/>
    <w:rsid w:val="00750BEA"/>
    <w:rsid w:val="0075401C"/>
    <w:rsid w:val="007543A8"/>
    <w:rsid w:val="0075489A"/>
    <w:rsid w:val="007553CB"/>
    <w:rsid w:val="00760527"/>
    <w:rsid w:val="0076371B"/>
    <w:rsid w:val="00766FAF"/>
    <w:rsid w:val="00767D69"/>
    <w:rsid w:val="00771728"/>
    <w:rsid w:val="007720A4"/>
    <w:rsid w:val="007720C1"/>
    <w:rsid w:val="007852F5"/>
    <w:rsid w:val="00790411"/>
    <w:rsid w:val="0079110C"/>
    <w:rsid w:val="007925F2"/>
    <w:rsid w:val="00795316"/>
    <w:rsid w:val="007969B0"/>
    <w:rsid w:val="00797354"/>
    <w:rsid w:val="007A00A4"/>
    <w:rsid w:val="007A31B2"/>
    <w:rsid w:val="007A6B56"/>
    <w:rsid w:val="007B473F"/>
    <w:rsid w:val="007B51FF"/>
    <w:rsid w:val="007B5F4A"/>
    <w:rsid w:val="007B730F"/>
    <w:rsid w:val="007C1080"/>
    <w:rsid w:val="007C239A"/>
    <w:rsid w:val="007C72D3"/>
    <w:rsid w:val="007C7B67"/>
    <w:rsid w:val="007D19E0"/>
    <w:rsid w:val="007D1C26"/>
    <w:rsid w:val="007D27C6"/>
    <w:rsid w:val="007D70AD"/>
    <w:rsid w:val="007E02A6"/>
    <w:rsid w:val="007E1E30"/>
    <w:rsid w:val="007E21FC"/>
    <w:rsid w:val="007E2A76"/>
    <w:rsid w:val="007E2EB4"/>
    <w:rsid w:val="007E3C72"/>
    <w:rsid w:val="007E3E23"/>
    <w:rsid w:val="007E40D8"/>
    <w:rsid w:val="007E41E5"/>
    <w:rsid w:val="007E4C67"/>
    <w:rsid w:val="007E7813"/>
    <w:rsid w:val="00806A38"/>
    <w:rsid w:val="00811E00"/>
    <w:rsid w:val="00811F85"/>
    <w:rsid w:val="0081760E"/>
    <w:rsid w:val="00817769"/>
    <w:rsid w:val="0081780B"/>
    <w:rsid w:val="00817C1F"/>
    <w:rsid w:val="0082180B"/>
    <w:rsid w:val="00830B36"/>
    <w:rsid w:val="00832684"/>
    <w:rsid w:val="00832C20"/>
    <w:rsid w:val="008401BD"/>
    <w:rsid w:val="00841D05"/>
    <w:rsid w:val="00843EE1"/>
    <w:rsid w:val="00853AF0"/>
    <w:rsid w:val="008619E0"/>
    <w:rsid w:val="00862E20"/>
    <w:rsid w:val="00863C02"/>
    <w:rsid w:val="008643AA"/>
    <w:rsid w:val="00865E52"/>
    <w:rsid w:val="00867D6F"/>
    <w:rsid w:val="00872C35"/>
    <w:rsid w:val="0087454A"/>
    <w:rsid w:val="00876B3C"/>
    <w:rsid w:val="00876F1C"/>
    <w:rsid w:val="00885B8D"/>
    <w:rsid w:val="00891644"/>
    <w:rsid w:val="00893394"/>
    <w:rsid w:val="00897959"/>
    <w:rsid w:val="008A1C49"/>
    <w:rsid w:val="008A1EE2"/>
    <w:rsid w:val="008A3453"/>
    <w:rsid w:val="008A386F"/>
    <w:rsid w:val="008A4070"/>
    <w:rsid w:val="008A59A3"/>
    <w:rsid w:val="008A7933"/>
    <w:rsid w:val="008B0592"/>
    <w:rsid w:val="008B1869"/>
    <w:rsid w:val="008B5683"/>
    <w:rsid w:val="008B58BF"/>
    <w:rsid w:val="008B7E27"/>
    <w:rsid w:val="008C1729"/>
    <w:rsid w:val="008C2005"/>
    <w:rsid w:val="008C232F"/>
    <w:rsid w:val="008C658A"/>
    <w:rsid w:val="008C79CE"/>
    <w:rsid w:val="008D05F5"/>
    <w:rsid w:val="008D110E"/>
    <w:rsid w:val="008D1484"/>
    <w:rsid w:val="008D2EBF"/>
    <w:rsid w:val="008E16CE"/>
    <w:rsid w:val="008E6628"/>
    <w:rsid w:val="008F0C70"/>
    <w:rsid w:val="008F1130"/>
    <w:rsid w:val="008F2CE5"/>
    <w:rsid w:val="008F4B62"/>
    <w:rsid w:val="0090121E"/>
    <w:rsid w:val="009033C3"/>
    <w:rsid w:val="00904F78"/>
    <w:rsid w:val="00914A57"/>
    <w:rsid w:val="00914BF8"/>
    <w:rsid w:val="009212EE"/>
    <w:rsid w:val="00921ED1"/>
    <w:rsid w:val="00923A41"/>
    <w:rsid w:val="00923DF7"/>
    <w:rsid w:val="00924D58"/>
    <w:rsid w:val="00927211"/>
    <w:rsid w:val="009274BD"/>
    <w:rsid w:val="00931C4E"/>
    <w:rsid w:val="00932A6C"/>
    <w:rsid w:val="009335FA"/>
    <w:rsid w:val="00933B26"/>
    <w:rsid w:val="009378C2"/>
    <w:rsid w:val="00937CD9"/>
    <w:rsid w:val="0094175D"/>
    <w:rsid w:val="009417FA"/>
    <w:rsid w:val="00943508"/>
    <w:rsid w:val="009440AD"/>
    <w:rsid w:val="00944476"/>
    <w:rsid w:val="0094687A"/>
    <w:rsid w:val="009474A2"/>
    <w:rsid w:val="009520C3"/>
    <w:rsid w:val="00955637"/>
    <w:rsid w:val="009576A0"/>
    <w:rsid w:val="009578D8"/>
    <w:rsid w:val="00957A84"/>
    <w:rsid w:val="00957B97"/>
    <w:rsid w:val="009711E6"/>
    <w:rsid w:val="00971377"/>
    <w:rsid w:val="00972F97"/>
    <w:rsid w:val="0097341B"/>
    <w:rsid w:val="00974A4D"/>
    <w:rsid w:val="00975795"/>
    <w:rsid w:val="009801D0"/>
    <w:rsid w:val="00987EC5"/>
    <w:rsid w:val="0099006A"/>
    <w:rsid w:val="00990FB7"/>
    <w:rsid w:val="00992A9D"/>
    <w:rsid w:val="00993B08"/>
    <w:rsid w:val="00993E70"/>
    <w:rsid w:val="0099680E"/>
    <w:rsid w:val="009B0828"/>
    <w:rsid w:val="009B1018"/>
    <w:rsid w:val="009B5139"/>
    <w:rsid w:val="009B5741"/>
    <w:rsid w:val="009C49E0"/>
    <w:rsid w:val="009D18DA"/>
    <w:rsid w:val="009D2708"/>
    <w:rsid w:val="009D6AC5"/>
    <w:rsid w:val="009E2E8D"/>
    <w:rsid w:val="009E2F5B"/>
    <w:rsid w:val="009E6EF0"/>
    <w:rsid w:val="009F05C7"/>
    <w:rsid w:val="009F12F2"/>
    <w:rsid w:val="009F16E3"/>
    <w:rsid w:val="009F18FB"/>
    <w:rsid w:val="009F1BDB"/>
    <w:rsid w:val="009F42A5"/>
    <w:rsid w:val="009F4462"/>
    <w:rsid w:val="00A003E3"/>
    <w:rsid w:val="00A037CE"/>
    <w:rsid w:val="00A03906"/>
    <w:rsid w:val="00A061CB"/>
    <w:rsid w:val="00A0769F"/>
    <w:rsid w:val="00A079E8"/>
    <w:rsid w:val="00A1148D"/>
    <w:rsid w:val="00A138F5"/>
    <w:rsid w:val="00A17958"/>
    <w:rsid w:val="00A2289C"/>
    <w:rsid w:val="00A2769F"/>
    <w:rsid w:val="00A3010C"/>
    <w:rsid w:val="00A30159"/>
    <w:rsid w:val="00A320F8"/>
    <w:rsid w:val="00A334A2"/>
    <w:rsid w:val="00A34A88"/>
    <w:rsid w:val="00A35C6B"/>
    <w:rsid w:val="00A36233"/>
    <w:rsid w:val="00A37DAC"/>
    <w:rsid w:val="00A37ED7"/>
    <w:rsid w:val="00A44049"/>
    <w:rsid w:val="00A44DF6"/>
    <w:rsid w:val="00A455ED"/>
    <w:rsid w:val="00A46A55"/>
    <w:rsid w:val="00A475EE"/>
    <w:rsid w:val="00A50193"/>
    <w:rsid w:val="00A51051"/>
    <w:rsid w:val="00A51BCF"/>
    <w:rsid w:val="00A526DB"/>
    <w:rsid w:val="00A53E6D"/>
    <w:rsid w:val="00A5417B"/>
    <w:rsid w:val="00A5742B"/>
    <w:rsid w:val="00A64EDE"/>
    <w:rsid w:val="00A70C58"/>
    <w:rsid w:val="00A74F55"/>
    <w:rsid w:val="00A750F3"/>
    <w:rsid w:val="00A83400"/>
    <w:rsid w:val="00A839E4"/>
    <w:rsid w:val="00A96B09"/>
    <w:rsid w:val="00A97273"/>
    <w:rsid w:val="00AA1707"/>
    <w:rsid w:val="00AA30F9"/>
    <w:rsid w:val="00AA315B"/>
    <w:rsid w:val="00AA388D"/>
    <w:rsid w:val="00AA3B87"/>
    <w:rsid w:val="00AA5078"/>
    <w:rsid w:val="00AA6363"/>
    <w:rsid w:val="00AA7EC9"/>
    <w:rsid w:val="00AB2836"/>
    <w:rsid w:val="00AB6E93"/>
    <w:rsid w:val="00AB7CA2"/>
    <w:rsid w:val="00AC4496"/>
    <w:rsid w:val="00AD72DD"/>
    <w:rsid w:val="00AD7A0E"/>
    <w:rsid w:val="00AE03C0"/>
    <w:rsid w:val="00AE1BE1"/>
    <w:rsid w:val="00AE415E"/>
    <w:rsid w:val="00AE5993"/>
    <w:rsid w:val="00AE5FA2"/>
    <w:rsid w:val="00AF0FBA"/>
    <w:rsid w:val="00AF14C8"/>
    <w:rsid w:val="00AF1CB2"/>
    <w:rsid w:val="00AF1D30"/>
    <w:rsid w:val="00AF4F45"/>
    <w:rsid w:val="00AF687C"/>
    <w:rsid w:val="00AF6E1B"/>
    <w:rsid w:val="00B0316C"/>
    <w:rsid w:val="00B06B75"/>
    <w:rsid w:val="00B07DA7"/>
    <w:rsid w:val="00B1236F"/>
    <w:rsid w:val="00B15864"/>
    <w:rsid w:val="00B163D2"/>
    <w:rsid w:val="00B17807"/>
    <w:rsid w:val="00B23EC6"/>
    <w:rsid w:val="00B31046"/>
    <w:rsid w:val="00B322FA"/>
    <w:rsid w:val="00B333E1"/>
    <w:rsid w:val="00B3464C"/>
    <w:rsid w:val="00B346E7"/>
    <w:rsid w:val="00B3741D"/>
    <w:rsid w:val="00B40CFC"/>
    <w:rsid w:val="00B40DF4"/>
    <w:rsid w:val="00B41C02"/>
    <w:rsid w:val="00B4261A"/>
    <w:rsid w:val="00B436D4"/>
    <w:rsid w:val="00B4420E"/>
    <w:rsid w:val="00B601D0"/>
    <w:rsid w:val="00B605C8"/>
    <w:rsid w:val="00B61033"/>
    <w:rsid w:val="00B615C9"/>
    <w:rsid w:val="00B62D42"/>
    <w:rsid w:val="00B639B4"/>
    <w:rsid w:val="00B66A5B"/>
    <w:rsid w:val="00B70D5C"/>
    <w:rsid w:val="00B72DE1"/>
    <w:rsid w:val="00B75F16"/>
    <w:rsid w:val="00B77A26"/>
    <w:rsid w:val="00B77B40"/>
    <w:rsid w:val="00B81805"/>
    <w:rsid w:val="00B8235B"/>
    <w:rsid w:val="00B83078"/>
    <w:rsid w:val="00B83A4F"/>
    <w:rsid w:val="00B903B3"/>
    <w:rsid w:val="00B92FB7"/>
    <w:rsid w:val="00B93132"/>
    <w:rsid w:val="00B93B36"/>
    <w:rsid w:val="00B94BEF"/>
    <w:rsid w:val="00B968E4"/>
    <w:rsid w:val="00B9723E"/>
    <w:rsid w:val="00BA0522"/>
    <w:rsid w:val="00BA0CB7"/>
    <w:rsid w:val="00BA18B2"/>
    <w:rsid w:val="00BA4007"/>
    <w:rsid w:val="00BA600C"/>
    <w:rsid w:val="00BA6DA9"/>
    <w:rsid w:val="00BA7B7D"/>
    <w:rsid w:val="00BA7D5A"/>
    <w:rsid w:val="00BB2F71"/>
    <w:rsid w:val="00BC018B"/>
    <w:rsid w:val="00BC04FB"/>
    <w:rsid w:val="00BC303A"/>
    <w:rsid w:val="00BC445E"/>
    <w:rsid w:val="00BC4E9D"/>
    <w:rsid w:val="00BD26E1"/>
    <w:rsid w:val="00BD2FAC"/>
    <w:rsid w:val="00BD709D"/>
    <w:rsid w:val="00BE2396"/>
    <w:rsid w:val="00BE46B0"/>
    <w:rsid w:val="00BE4BED"/>
    <w:rsid w:val="00BE5021"/>
    <w:rsid w:val="00BE69C6"/>
    <w:rsid w:val="00BF0223"/>
    <w:rsid w:val="00BF1981"/>
    <w:rsid w:val="00BF4514"/>
    <w:rsid w:val="00BF4C9D"/>
    <w:rsid w:val="00BF4EF0"/>
    <w:rsid w:val="00BF63A0"/>
    <w:rsid w:val="00BF6594"/>
    <w:rsid w:val="00BF6FEA"/>
    <w:rsid w:val="00BF7FAA"/>
    <w:rsid w:val="00C029D9"/>
    <w:rsid w:val="00C04FC4"/>
    <w:rsid w:val="00C05755"/>
    <w:rsid w:val="00C104D8"/>
    <w:rsid w:val="00C10BF2"/>
    <w:rsid w:val="00C121B1"/>
    <w:rsid w:val="00C138FE"/>
    <w:rsid w:val="00C14331"/>
    <w:rsid w:val="00C14C80"/>
    <w:rsid w:val="00C16E23"/>
    <w:rsid w:val="00C16F9C"/>
    <w:rsid w:val="00C207BF"/>
    <w:rsid w:val="00C207D3"/>
    <w:rsid w:val="00C22102"/>
    <w:rsid w:val="00C238AF"/>
    <w:rsid w:val="00C239A4"/>
    <w:rsid w:val="00C23D35"/>
    <w:rsid w:val="00C2498F"/>
    <w:rsid w:val="00C26963"/>
    <w:rsid w:val="00C3014F"/>
    <w:rsid w:val="00C30381"/>
    <w:rsid w:val="00C33410"/>
    <w:rsid w:val="00C3777B"/>
    <w:rsid w:val="00C4304A"/>
    <w:rsid w:val="00C44074"/>
    <w:rsid w:val="00C444A3"/>
    <w:rsid w:val="00C466F3"/>
    <w:rsid w:val="00C47FE7"/>
    <w:rsid w:val="00C5779D"/>
    <w:rsid w:val="00C6193D"/>
    <w:rsid w:val="00C61BE4"/>
    <w:rsid w:val="00C62065"/>
    <w:rsid w:val="00C624F5"/>
    <w:rsid w:val="00C70AC8"/>
    <w:rsid w:val="00C730F5"/>
    <w:rsid w:val="00C77A55"/>
    <w:rsid w:val="00C81316"/>
    <w:rsid w:val="00C8390C"/>
    <w:rsid w:val="00C83C1E"/>
    <w:rsid w:val="00C84F72"/>
    <w:rsid w:val="00C919D1"/>
    <w:rsid w:val="00C92360"/>
    <w:rsid w:val="00C92AAC"/>
    <w:rsid w:val="00C93DDE"/>
    <w:rsid w:val="00C95176"/>
    <w:rsid w:val="00C95238"/>
    <w:rsid w:val="00C95C36"/>
    <w:rsid w:val="00C966BC"/>
    <w:rsid w:val="00CA3200"/>
    <w:rsid w:val="00CA38FC"/>
    <w:rsid w:val="00CA3C7A"/>
    <w:rsid w:val="00CA5018"/>
    <w:rsid w:val="00CA5371"/>
    <w:rsid w:val="00CA6E39"/>
    <w:rsid w:val="00CB0E99"/>
    <w:rsid w:val="00CB1E8B"/>
    <w:rsid w:val="00CB397A"/>
    <w:rsid w:val="00CB5995"/>
    <w:rsid w:val="00CC70BB"/>
    <w:rsid w:val="00CD02C8"/>
    <w:rsid w:val="00CD1182"/>
    <w:rsid w:val="00CD24EA"/>
    <w:rsid w:val="00CD2A92"/>
    <w:rsid w:val="00CD2E66"/>
    <w:rsid w:val="00CD3582"/>
    <w:rsid w:val="00CD42A0"/>
    <w:rsid w:val="00CD58F7"/>
    <w:rsid w:val="00CD604C"/>
    <w:rsid w:val="00CD6C9E"/>
    <w:rsid w:val="00CE10A5"/>
    <w:rsid w:val="00CE2BC8"/>
    <w:rsid w:val="00CE33F8"/>
    <w:rsid w:val="00CE3D51"/>
    <w:rsid w:val="00CE482D"/>
    <w:rsid w:val="00CF1100"/>
    <w:rsid w:val="00CF1884"/>
    <w:rsid w:val="00CF3CB5"/>
    <w:rsid w:val="00CF78DE"/>
    <w:rsid w:val="00D0154A"/>
    <w:rsid w:val="00D02323"/>
    <w:rsid w:val="00D0293E"/>
    <w:rsid w:val="00D04DDC"/>
    <w:rsid w:val="00D069BF"/>
    <w:rsid w:val="00D10143"/>
    <w:rsid w:val="00D13108"/>
    <w:rsid w:val="00D138BE"/>
    <w:rsid w:val="00D1395A"/>
    <w:rsid w:val="00D14DD2"/>
    <w:rsid w:val="00D1734C"/>
    <w:rsid w:val="00D20320"/>
    <w:rsid w:val="00D2118B"/>
    <w:rsid w:val="00D25BA6"/>
    <w:rsid w:val="00D30645"/>
    <w:rsid w:val="00D4186C"/>
    <w:rsid w:val="00D4317F"/>
    <w:rsid w:val="00D44DF0"/>
    <w:rsid w:val="00D4781D"/>
    <w:rsid w:val="00D515D1"/>
    <w:rsid w:val="00D54BAF"/>
    <w:rsid w:val="00D5572D"/>
    <w:rsid w:val="00D60DF6"/>
    <w:rsid w:val="00D6155B"/>
    <w:rsid w:val="00D6158D"/>
    <w:rsid w:val="00D61955"/>
    <w:rsid w:val="00D64AB2"/>
    <w:rsid w:val="00D65251"/>
    <w:rsid w:val="00D653C4"/>
    <w:rsid w:val="00D71F3A"/>
    <w:rsid w:val="00D73A4A"/>
    <w:rsid w:val="00D7749D"/>
    <w:rsid w:val="00D77663"/>
    <w:rsid w:val="00D80E6D"/>
    <w:rsid w:val="00D8236E"/>
    <w:rsid w:val="00D830AB"/>
    <w:rsid w:val="00D83400"/>
    <w:rsid w:val="00D85AC3"/>
    <w:rsid w:val="00D8730E"/>
    <w:rsid w:val="00D874B2"/>
    <w:rsid w:val="00D95F3B"/>
    <w:rsid w:val="00D962D5"/>
    <w:rsid w:val="00D97304"/>
    <w:rsid w:val="00DA0D70"/>
    <w:rsid w:val="00DA3830"/>
    <w:rsid w:val="00DA5D29"/>
    <w:rsid w:val="00DB04EB"/>
    <w:rsid w:val="00DB09BC"/>
    <w:rsid w:val="00DB18C4"/>
    <w:rsid w:val="00DB1E8E"/>
    <w:rsid w:val="00DB567B"/>
    <w:rsid w:val="00DB774D"/>
    <w:rsid w:val="00DC21E2"/>
    <w:rsid w:val="00DC4264"/>
    <w:rsid w:val="00DC775F"/>
    <w:rsid w:val="00DD39A0"/>
    <w:rsid w:val="00DD484C"/>
    <w:rsid w:val="00DD48F1"/>
    <w:rsid w:val="00DD4B38"/>
    <w:rsid w:val="00DD63AE"/>
    <w:rsid w:val="00DD69DE"/>
    <w:rsid w:val="00DD7D05"/>
    <w:rsid w:val="00DE0107"/>
    <w:rsid w:val="00DE36ED"/>
    <w:rsid w:val="00DE37A3"/>
    <w:rsid w:val="00DE4A80"/>
    <w:rsid w:val="00DE6645"/>
    <w:rsid w:val="00DF00C4"/>
    <w:rsid w:val="00DF1E84"/>
    <w:rsid w:val="00DF1FA8"/>
    <w:rsid w:val="00DF4539"/>
    <w:rsid w:val="00DF4CC1"/>
    <w:rsid w:val="00DF5EB8"/>
    <w:rsid w:val="00DF7577"/>
    <w:rsid w:val="00DF7E36"/>
    <w:rsid w:val="00DF7E91"/>
    <w:rsid w:val="00E00842"/>
    <w:rsid w:val="00E00A7F"/>
    <w:rsid w:val="00E0114F"/>
    <w:rsid w:val="00E0221D"/>
    <w:rsid w:val="00E02C4F"/>
    <w:rsid w:val="00E03D2E"/>
    <w:rsid w:val="00E069FB"/>
    <w:rsid w:val="00E07DD9"/>
    <w:rsid w:val="00E12F34"/>
    <w:rsid w:val="00E2535A"/>
    <w:rsid w:val="00E27F7A"/>
    <w:rsid w:val="00E316E4"/>
    <w:rsid w:val="00E32C85"/>
    <w:rsid w:val="00E33733"/>
    <w:rsid w:val="00E3598C"/>
    <w:rsid w:val="00E373F1"/>
    <w:rsid w:val="00E37906"/>
    <w:rsid w:val="00E41701"/>
    <w:rsid w:val="00E50543"/>
    <w:rsid w:val="00E55C3E"/>
    <w:rsid w:val="00E602E4"/>
    <w:rsid w:val="00E60E90"/>
    <w:rsid w:val="00E62ECD"/>
    <w:rsid w:val="00E64C31"/>
    <w:rsid w:val="00E6723B"/>
    <w:rsid w:val="00E67BF2"/>
    <w:rsid w:val="00E712B9"/>
    <w:rsid w:val="00E7164E"/>
    <w:rsid w:val="00E72A63"/>
    <w:rsid w:val="00E90FB8"/>
    <w:rsid w:val="00E94981"/>
    <w:rsid w:val="00E95D64"/>
    <w:rsid w:val="00E976CE"/>
    <w:rsid w:val="00E97C05"/>
    <w:rsid w:val="00EA026A"/>
    <w:rsid w:val="00EA077C"/>
    <w:rsid w:val="00EA1666"/>
    <w:rsid w:val="00EA2F5B"/>
    <w:rsid w:val="00EA3A81"/>
    <w:rsid w:val="00EA4500"/>
    <w:rsid w:val="00EA4A3A"/>
    <w:rsid w:val="00EA4F30"/>
    <w:rsid w:val="00EA5C74"/>
    <w:rsid w:val="00EB0628"/>
    <w:rsid w:val="00EB2AB9"/>
    <w:rsid w:val="00EB2FA8"/>
    <w:rsid w:val="00EB434B"/>
    <w:rsid w:val="00EB47E7"/>
    <w:rsid w:val="00EB4CA3"/>
    <w:rsid w:val="00EB6092"/>
    <w:rsid w:val="00EC1116"/>
    <w:rsid w:val="00EC7B84"/>
    <w:rsid w:val="00ED1B18"/>
    <w:rsid w:val="00ED25D1"/>
    <w:rsid w:val="00ED2D4E"/>
    <w:rsid w:val="00ED5516"/>
    <w:rsid w:val="00EE26AB"/>
    <w:rsid w:val="00EE3F08"/>
    <w:rsid w:val="00EE78A2"/>
    <w:rsid w:val="00EF113C"/>
    <w:rsid w:val="00EF21CB"/>
    <w:rsid w:val="00EF2238"/>
    <w:rsid w:val="00EF2CDD"/>
    <w:rsid w:val="00EF5BAF"/>
    <w:rsid w:val="00EF5D22"/>
    <w:rsid w:val="00EF73F4"/>
    <w:rsid w:val="00F00576"/>
    <w:rsid w:val="00F04C1E"/>
    <w:rsid w:val="00F055BF"/>
    <w:rsid w:val="00F05709"/>
    <w:rsid w:val="00F12F2E"/>
    <w:rsid w:val="00F131B6"/>
    <w:rsid w:val="00F17435"/>
    <w:rsid w:val="00F21549"/>
    <w:rsid w:val="00F22BF1"/>
    <w:rsid w:val="00F2466E"/>
    <w:rsid w:val="00F24CEB"/>
    <w:rsid w:val="00F33521"/>
    <w:rsid w:val="00F34C4F"/>
    <w:rsid w:val="00F37169"/>
    <w:rsid w:val="00F4168B"/>
    <w:rsid w:val="00F44571"/>
    <w:rsid w:val="00F57C96"/>
    <w:rsid w:val="00F60F11"/>
    <w:rsid w:val="00F6218D"/>
    <w:rsid w:val="00F647FD"/>
    <w:rsid w:val="00F71609"/>
    <w:rsid w:val="00F7305D"/>
    <w:rsid w:val="00F81094"/>
    <w:rsid w:val="00F81B38"/>
    <w:rsid w:val="00F82025"/>
    <w:rsid w:val="00F87249"/>
    <w:rsid w:val="00F87D4A"/>
    <w:rsid w:val="00F902E7"/>
    <w:rsid w:val="00F90E48"/>
    <w:rsid w:val="00F95ACD"/>
    <w:rsid w:val="00F965F5"/>
    <w:rsid w:val="00F97E1E"/>
    <w:rsid w:val="00FA0DED"/>
    <w:rsid w:val="00FA11E2"/>
    <w:rsid w:val="00FA50FF"/>
    <w:rsid w:val="00FA5B93"/>
    <w:rsid w:val="00FA7BF0"/>
    <w:rsid w:val="00FB067F"/>
    <w:rsid w:val="00FB363E"/>
    <w:rsid w:val="00FB4399"/>
    <w:rsid w:val="00FB68F7"/>
    <w:rsid w:val="00FC0A70"/>
    <w:rsid w:val="00FC0C63"/>
    <w:rsid w:val="00FC2EE2"/>
    <w:rsid w:val="00FC4937"/>
    <w:rsid w:val="00FC4BA2"/>
    <w:rsid w:val="00FC4BF2"/>
    <w:rsid w:val="00FC6C79"/>
    <w:rsid w:val="00FD517B"/>
    <w:rsid w:val="00FD554C"/>
    <w:rsid w:val="00FD634D"/>
    <w:rsid w:val="00FD7CD1"/>
    <w:rsid w:val="00FE2509"/>
    <w:rsid w:val="00FE592D"/>
    <w:rsid w:val="00FE7FBD"/>
    <w:rsid w:val="00FF1E3E"/>
    <w:rsid w:val="00FF3944"/>
    <w:rsid w:val="00FF70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4:docId w14:val="4300A74D"/>
  <w15:docId w15:val="{089D9869-A0AF-4132-95CF-F04E059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a">
    <w:name w:val="Normal"/>
    <w:qFormat/>
    <w:rsid w:val="00BC445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E4C67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rsid w:val="00C104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E26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rsid w:val="0074664D"/>
    <w:rPr>
      <w:rFonts w:ascii="Tahoma" w:hAnsi="Tahoma" w:cs="Tahoma"/>
      <w:strike w:val="0"/>
      <w:dstrike w:val="0"/>
      <w:color w:val="0000FF"/>
      <w:u w:val="none"/>
      <w:effect w:val="none"/>
    </w:rPr>
  </w:style>
  <w:style w:type="paragraph" w:styleId="TOC3">
    <w:name w:val="toc 3"/>
    <w:basedOn w:val="a"/>
    <w:next w:val="a"/>
    <w:autoRedefine/>
    <w:uiPriority w:val="39"/>
    <w:rsid w:val="00335A8C"/>
    <w:pPr>
      <w:tabs>
        <w:tab w:val="right" w:leader="dot" w:pos="8834"/>
      </w:tabs>
      <w:adjustRightInd w:val="0"/>
      <w:snapToGrid w:val="0"/>
      <w:spacing w:line="360" w:lineRule="auto"/>
      <w:ind w:left="210" w:firstLineChars="200" w:firstLine="480"/>
    </w:pPr>
    <w:rPr>
      <w:rFonts w:ascii="宋体" w:hAnsi="宋体"/>
      <w:noProof/>
      <w:sz w:val="24"/>
    </w:rPr>
  </w:style>
  <w:style w:type="paragraph" w:styleId="TOC1">
    <w:name w:val="toc 1"/>
    <w:basedOn w:val="a"/>
    <w:next w:val="a"/>
    <w:uiPriority w:val="39"/>
    <w:rsid w:val="00DD63AE"/>
    <w:pPr>
      <w:spacing w:line="300" w:lineRule="auto"/>
      <w:jc w:val="left"/>
    </w:pPr>
    <w:rPr>
      <w:rFonts w:cs="Arial"/>
      <w:bCs/>
      <w:sz w:val="24"/>
    </w:rPr>
  </w:style>
  <w:style w:type="paragraph" w:styleId="TOC2">
    <w:name w:val="toc 2"/>
    <w:basedOn w:val="a"/>
    <w:next w:val="a"/>
    <w:autoRedefine/>
    <w:uiPriority w:val="39"/>
    <w:rsid w:val="00335A8C"/>
    <w:pPr>
      <w:tabs>
        <w:tab w:val="right" w:leader="dot" w:pos="8834"/>
      </w:tabs>
      <w:ind w:firstLineChars="100" w:firstLine="241"/>
    </w:pPr>
    <w:rPr>
      <w:rFonts w:ascii="宋体" w:hAnsi="宋体"/>
      <w:b/>
      <w:bCs/>
      <w:noProof/>
      <w:sz w:val="24"/>
    </w:rPr>
  </w:style>
  <w:style w:type="paragraph" w:styleId="TOC4">
    <w:name w:val="toc 4"/>
    <w:basedOn w:val="a"/>
    <w:next w:val="a"/>
    <w:autoRedefine/>
    <w:semiHidden/>
    <w:rsid w:val="00A839E4"/>
    <w:pPr>
      <w:ind w:left="420"/>
      <w:jc w:val="left"/>
    </w:pPr>
    <w:rPr>
      <w:sz w:val="20"/>
      <w:szCs w:val="20"/>
    </w:rPr>
  </w:style>
  <w:style w:type="paragraph" w:styleId="a5">
    <w:name w:val="header"/>
    <w:basedOn w:val="a"/>
    <w:link w:val="a6"/>
    <w:uiPriority w:val="99"/>
    <w:rsid w:val="001519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8"/>
    <w:uiPriority w:val="99"/>
    <w:rsid w:val="001519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1519AF"/>
  </w:style>
  <w:style w:type="paragraph" w:styleId="aa">
    <w:name w:val="Body Text"/>
    <w:basedOn w:val="a"/>
    <w:rsid w:val="00FB4399"/>
    <w:pPr>
      <w:spacing w:line="440" w:lineRule="exact"/>
      <w:jc w:val="left"/>
    </w:pPr>
    <w:rPr>
      <w:sz w:val="24"/>
    </w:rPr>
  </w:style>
  <w:style w:type="paragraph" w:styleId="ab">
    <w:name w:val="Body Text Indent"/>
    <w:basedOn w:val="a"/>
    <w:rsid w:val="00FB4399"/>
    <w:pPr>
      <w:spacing w:line="520" w:lineRule="exact"/>
      <w:ind w:firstLineChars="200" w:firstLine="480"/>
    </w:pPr>
    <w:rPr>
      <w:rFonts w:ascii="宋体" w:hAnsi="宋体"/>
      <w:sz w:val="24"/>
    </w:rPr>
  </w:style>
  <w:style w:type="paragraph" w:styleId="ac">
    <w:name w:val="Document Map"/>
    <w:basedOn w:val="a"/>
    <w:semiHidden/>
    <w:rsid w:val="003E7F80"/>
    <w:pPr>
      <w:shd w:val="clear" w:color="auto" w:fill="000080"/>
    </w:pPr>
  </w:style>
  <w:style w:type="character" w:customStyle="1" w:styleId="1Char">
    <w:name w:val="1论文正文的 Char"/>
    <w:link w:val="11"/>
    <w:rsid w:val="0081780B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1">
    <w:name w:val="1论文正文的"/>
    <w:basedOn w:val="a"/>
    <w:link w:val="1Char"/>
    <w:rsid w:val="004225A3"/>
    <w:pPr>
      <w:spacing w:line="440" w:lineRule="exact"/>
      <w:ind w:firstLineChars="200" w:firstLine="480"/>
    </w:pPr>
    <w:rPr>
      <w:sz w:val="24"/>
    </w:rPr>
  </w:style>
  <w:style w:type="paragraph" w:customStyle="1" w:styleId="12">
    <w:name w:val="1图标表格的"/>
    <w:basedOn w:val="a"/>
    <w:rsid w:val="004225A3"/>
    <w:pPr>
      <w:spacing w:beforeLines="50" w:afterLines="50"/>
      <w:jc w:val="center"/>
    </w:pPr>
    <w:rPr>
      <w:szCs w:val="21"/>
    </w:rPr>
  </w:style>
  <w:style w:type="paragraph" w:styleId="TOC5">
    <w:name w:val="toc 5"/>
    <w:basedOn w:val="a"/>
    <w:next w:val="a"/>
    <w:autoRedefine/>
    <w:semiHidden/>
    <w:rsid w:val="00FC0C63"/>
    <w:pPr>
      <w:ind w:left="630"/>
      <w:jc w:val="left"/>
    </w:pPr>
    <w:rPr>
      <w:sz w:val="20"/>
      <w:szCs w:val="20"/>
    </w:rPr>
  </w:style>
  <w:style w:type="paragraph" w:styleId="2">
    <w:name w:val="Body Text Indent 2"/>
    <w:basedOn w:val="a"/>
    <w:rsid w:val="0058388B"/>
    <w:pPr>
      <w:spacing w:after="120" w:line="480" w:lineRule="auto"/>
      <w:ind w:leftChars="200" w:left="420" w:firstLineChars="200" w:firstLine="200"/>
    </w:pPr>
    <w:rPr>
      <w:sz w:val="24"/>
    </w:rPr>
  </w:style>
  <w:style w:type="paragraph" w:styleId="TOC6">
    <w:name w:val="toc 6"/>
    <w:basedOn w:val="a"/>
    <w:next w:val="a"/>
    <w:autoRedefine/>
    <w:semiHidden/>
    <w:rsid w:val="00FC0C63"/>
    <w:pPr>
      <w:ind w:left="840"/>
      <w:jc w:val="left"/>
    </w:pPr>
    <w:rPr>
      <w:sz w:val="20"/>
      <w:szCs w:val="20"/>
    </w:rPr>
  </w:style>
  <w:style w:type="paragraph" w:styleId="TOC7">
    <w:name w:val="toc 7"/>
    <w:basedOn w:val="a"/>
    <w:next w:val="a"/>
    <w:autoRedefine/>
    <w:semiHidden/>
    <w:rsid w:val="00FC0C63"/>
    <w:pPr>
      <w:ind w:left="1050"/>
      <w:jc w:val="left"/>
    </w:pPr>
    <w:rPr>
      <w:sz w:val="20"/>
      <w:szCs w:val="20"/>
    </w:rPr>
  </w:style>
  <w:style w:type="paragraph" w:styleId="TOC8">
    <w:name w:val="toc 8"/>
    <w:basedOn w:val="a"/>
    <w:next w:val="a"/>
    <w:autoRedefine/>
    <w:semiHidden/>
    <w:rsid w:val="00FC0C63"/>
    <w:pPr>
      <w:ind w:left="1260"/>
      <w:jc w:val="left"/>
    </w:pPr>
    <w:rPr>
      <w:sz w:val="20"/>
      <w:szCs w:val="20"/>
    </w:rPr>
  </w:style>
  <w:style w:type="paragraph" w:styleId="TOC9">
    <w:name w:val="toc 9"/>
    <w:basedOn w:val="a"/>
    <w:next w:val="a"/>
    <w:autoRedefine/>
    <w:semiHidden/>
    <w:rsid w:val="00FC0C63"/>
    <w:pPr>
      <w:ind w:left="1470"/>
      <w:jc w:val="left"/>
    </w:pPr>
    <w:rPr>
      <w:sz w:val="20"/>
      <w:szCs w:val="20"/>
    </w:rPr>
  </w:style>
  <w:style w:type="paragraph" w:styleId="ad">
    <w:name w:val="Normal Indent"/>
    <w:basedOn w:val="a"/>
    <w:rsid w:val="00706C7D"/>
    <w:pPr>
      <w:adjustRightInd w:val="0"/>
      <w:spacing w:line="360" w:lineRule="auto"/>
      <w:ind w:firstLineChars="200" w:firstLine="420"/>
      <w:jc w:val="left"/>
      <w:textAlignment w:val="baseline"/>
    </w:pPr>
    <w:rPr>
      <w:kern w:val="0"/>
      <w:sz w:val="24"/>
      <w:szCs w:val="20"/>
    </w:rPr>
  </w:style>
  <w:style w:type="paragraph" w:styleId="ae">
    <w:name w:val="Balloon Text"/>
    <w:basedOn w:val="a"/>
    <w:semiHidden/>
    <w:rsid w:val="00ED5516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148D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148D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7E4C67"/>
    <w:rPr>
      <w:rFonts w:eastAsia="黑体"/>
      <w:b/>
      <w:bCs/>
      <w:kern w:val="44"/>
      <w:sz w:val="32"/>
      <w:szCs w:val="44"/>
    </w:rPr>
  </w:style>
  <w:style w:type="paragraph" w:customStyle="1" w:styleId="20">
    <w:name w:val="标题2"/>
    <w:basedOn w:val="3"/>
    <w:link w:val="2Char"/>
    <w:qFormat/>
    <w:rsid w:val="00C104D8"/>
    <w:rPr>
      <w:rFonts w:ascii="黑体" w:eastAsia="黑体" w:hAnsi="黑体"/>
      <w:sz w:val="28"/>
      <w:szCs w:val="28"/>
    </w:rPr>
  </w:style>
  <w:style w:type="table" w:styleId="31">
    <w:name w:val="Table List 3"/>
    <w:basedOn w:val="a1"/>
    <w:rsid w:val="00BF6594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2">
    <w:name w:val="标题3"/>
    <w:basedOn w:val="a"/>
    <w:link w:val="3Char"/>
    <w:qFormat/>
    <w:rsid w:val="005261FB"/>
    <w:pPr>
      <w:spacing w:line="640" w:lineRule="exact"/>
    </w:pPr>
    <w:rPr>
      <w:rFonts w:ascii="宋体" w:hAnsi="宋体"/>
      <w:b/>
      <w:sz w:val="24"/>
    </w:rPr>
  </w:style>
  <w:style w:type="table" w:styleId="af">
    <w:name w:val="Light Shading"/>
    <w:basedOn w:val="a1"/>
    <w:uiPriority w:val="60"/>
    <w:rsid w:val="00BF659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3">
    <w:name w:val="Table Simple 1"/>
    <w:basedOn w:val="a1"/>
    <w:rsid w:val="00BF6594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332">
    <w:name w:val="样式 标题 3 + 黑体 四号 行距: 固定值 32 磅"/>
    <w:basedOn w:val="3"/>
    <w:rsid w:val="00C104D8"/>
    <w:pPr>
      <w:spacing w:after="0" w:line="640" w:lineRule="exact"/>
    </w:pPr>
    <w:rPr>
      <w:rFonts w:ascii="黑体" w:hAnsi="黑体" w:cs="宋体"/>
      <w:sz w:val="24"/>
      <w:szCs w:val="20"/>
    </w:rPr>
  </w:style>
  <w:style w:type="character" w:customStyle="1" w:styleId="30">
    <w:name w:val="标题 3 字符"/>
    <w:basedOn w:val="a0"/>
    <w:link w:val="3"/>
    <w:rsid w:val="00C104D8"/>
    <w:rPr>
      <w:b/>
      <w:bCs/>
      <w:kern w:val="2"/>
      <w:sz w:val="32"/>
      <w:szCs w:val="32"/>
    </w:rPr>
  </w:style>
  <w:style w:type="character" w:customStyle="1" w:styleId="2Char">
    <w:name w:val="标题2 Char"/>
    <w:basedOn w:val="30"/>
    <w:link w:val="20"/>
    <w:rsid w:val="00C104D8"/>
    <w:rPr>
      <w:rFonts w:ascii="黑体" w:eastAsia="黑体" w:hAnsi="黑体"/>
      <w:b/>
      <w:bCs/>
      <w:kern w:val="2"/>
      <w:sz w:val="28"/>
      <w:szCs w:val="28"/>
    </w:rPr>
  </w:style>
  <w:style w:type="character" w:customStyle="1" w:styleId="3Char">
    <w:name w:val="标题3 Char"/>
    <w:basedOn w:val="a0"/>
    <w:link w:val="32"/>
    <w:rsid w:val="005261FB"/>
    <w:rPr>
      <w:rFonts w:ascii="宋体" w:hAnsi="宋体"/>
      <w:b/>
      <w:kern w:val="2"/>
      <w:sz w:val="24"/>
      <w:szCs w:val="24"/>
    </w:rPr>
  </w:style>
  <w:style w:type="paragraph" w:styleId="af0">
    <w:name w:val="List Paragraph"/>
    <w:basedOn w:val="a"/>
    <w:uiPriority w:val="34"/>
    <w:qFormat/>
    <w:rsid w:val="002C30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76FC5-5C4B-E640-ABC1-F25482A3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29</Pages>
  <Words>1585</Words>
  <Characters>9038</Characters>
  <Application>Microsoft Office Word</Application>
  <DocSecurity>0</DocSecurity>
  <Lines>75</Lines>
  <Paragraphs>21</Paragraphs>
  <ScaleCrop>false</ScaleCrop>
  <Company>BIT</Company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摘 要</dc:title>
  <dc:creator>MC SYSTEM</dc:creator>
  <cp:lastModifiedBy>jc h</cp:lastModifiedBy>
  <cp:revision>54</cp:revision>
  <cp:lastPrinted>2011-03-29T06:38:00Z</cp:lastPrinted>
  <dcterms:created xsi:type="dcterms:W3CDTF">2026-06-01T12:52:00Z</dcterms:created>
  <dcterms:modified xsi:type="dcterms:W3CDTF">2026-06-08T06:43:00Z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