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F61C9">
      <w:pPr>
        <w:spacing w:after="126"/>
        <w:ind w:left="8" w:right="0" w:hanging="8" w:hangingChars="4"/>
        <w:rPr>
          <w:rFonts w:hint="eastAsia"/>
        </w:rPr>
      </w:pPr>
      <w:r>
        <w:rPr>
          <w:sz w:val="20"/>
          <w:szCs w:val="21"/>
        </w:rPr>
        <w:t>平均成绩：87.6/100</w:t>
      </w:r>
      <w:r>
        <w:rPr>
          <w:rFonts w:hint="eastAsia"/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5473700</wp:posOffset>
            </wp:positionH>
            <wp:positionV relativeFrom="page">
              <wp:posOffset>184785</wp:posOffset>
            </wp:positionV>
            <wp:extent cx="1137285" cy="1317625"/>
            <wp:effectExtent l="0" t="0" r="5715" b="0"/>
            <wp:wrapNone/>
            <wp:docPr id="13679678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67846" name="图片 2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035" cy="1335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0</wp:posOffset>
                </wp:positionV>
                <wp:extent cx="7059295" cy="1604010"/>
                <wp:effectExtent l="0" t="0" r="0" b="0"/>
                <wp:wrapSquare wrapText="bothSides"/>
                <wp:docPr id="2485" name="Group 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9295" cy="1604010"/>
                          <a:chOff x="0" y="0"/>
                          <a:chExt cx="7059822" cy="160424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490220" y="290280"/>
                            <a:ext cx="1116654" cy="370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3C8D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44"/>
                                </w:rPr>
                                <w:t>王永刚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90220" y="629152"/>
                            <a:ext cx="885908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F061C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出生年月：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57719" y="629152"/>
                            <a:ext cx="621299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098FA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002.11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90220" y="802888"/>
                            <a:ext cx="17651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AE18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91019" y="802888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89D7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话：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57719" y="802888"/>
                            <a:ext cx="975985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9651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sz w:val="20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5691551520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57919" y="802888"/>
                            <a:ext cx="17651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6D5C7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57220" y="802888"/>
                            <a:ext cx="35285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43937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箱：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3423920" y="802888"/>
                            <a:ext cx="886805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C84F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15691551520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4169624" y="797998"/>
                            <a:ext cx="61926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738F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@163.com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496" y="1194403"/>
                            <a:ext cx="8127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7089E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496" y="1427728"/>
                            <a:ext cx="1340832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185FC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sz w:val="20"/>
                                  <w:szCs w:val="21"/>
                                </w:rPr>
                                <w:t>202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.09-202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7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79268" y="1427729"/>
                            <a:ext cx="88792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F440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吉林大学（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449828" y="1427729"/>
                            <a:ext cx="266614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7C6B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sz w:val="20"/>
                                  <w:szCs w:val="21"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50996" y="1427729"/>
                            <a:ext cx="17651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FCB7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458460" y="1427729"/>
                            <a:ext cx="1601362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D6FEB">
                              <w:pPr>
                                <w:spacing w:after="160"/>
                                <w:ind w:left="0" w:right="0" w:firstLine="0"/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软件工程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（本科）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372489"/>
                            <a:ext cx="66395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560" h="20320">
                                <a:moveTo>
                                  <a:pt x="0" y="0"/>
                                </a:moveTo>
                                <a:lnTo>
                                  <a:pt x="6639560" y="1270"/>
                                </a:lnTo>
                                <a:lnTo>
                                  <a:pt x="6639560" y="2032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496179" y="0"/>
                            <a:ext cx="573405" cy="128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" h="1288542">
                                <a:moveTo>
                                  <a:pt x="4763" y="0"/>
                                </a:moveTo>
                                <a:lnTo>
                                  <a:pt x="573405" y="0"/>
                                </a:lnTo>
                                <a:lnTo>
                                  <a:pt x="57340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279017"/>
                                </a:lnTo>
                                <a:lnTo>
                                  <a:pt x="573405" y="1279017"/>
                                </a:lnTo>
                                <a:lnTo>
                                  <a:pt x="573405" y="1288542"/>
                                </a:lnTo>
                                <a:lnTo>
                                  <a:pt x="4763" y="1288542"/>
                                </a:lnTo>
                                <a:lnTo>
                                  <a:pt x="3289" y="1288313"/>
                                </a:lnTo>
                                <a:lnTo>
                                  <a:pt x="1968" y="1287628"/>
                                </a:lnTo>
                                <a:lnTo>
                                  <a:pt x="915" y="1286574"/>
                                </a:lnTo>
                                <a:lnTo>
                                  <a:pt x="229" y="1285253"/>
                                </a:lnTo>
                                <a:lnTo>
                                  <a:pt x="0" y="1283780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5" y="1969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3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069584" y="0"/>
                            <a:ext cx="573405" cy="128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" h="1288542">
                                <a:moveTo>
                                  <a:pt x="0" y="0"/>
                                </a:moveTo>
                                <a:lnTo>
                                  <a:pt x="568643" y="0"/>
                                </a:lnTo>
                                <a:lnTo>
                                  <a:pt x="570116" y="229"/>
                                </a:lnTo>
                                <a:lnTo>
                                  <a:pt x="571436" y="914"/>
                                </a:lnTo>
                                <a:lnTo>
                                  <a:pt x="572491" y="1969"/>
                                </a:lnTo>
                                <a:lnTo>
                                  <a:pt x="573177" y="3289"/>
                                </a:lnTo>
                                <a:lnTo>
                                  <a:pt x="573405" y="4763"/>
                                </a:lnTo>
                                <a:lnTo>
                                  <a:pt x="573405" y="1283780"/>
                                </a:lnTo>
                                <a:lnTo>
                                  <a:pt x="573177" y="1285253"/>
                                </a:lnTo>
                                <a:lnTo>
                                  <a:pt x="572491" y="1286574"/>
                                </a:lnTo>
                                <a:lnTo>
                                  <a:pt x="571436" y="1287628"/>
                                </a:lnTo>
                                <a:lnTo>
                                  <a:pt x="570116" y="1288313"/>
                                </a:lnTo>
                                <a:lnTo>
                                  <a:pt x="568643" y="1288542"/>
                                </a:lnTo>
                                <a:lnTo>
                                  <a:pt x="0" y="1288542"/>
                                </a:lnTo>
                                <a:lnTo>
                                  <a:pt x="0" y="1279017"/>
                                </a:lnTo>
                                <a:lnTo>
                                  <a:pt x="563880" y="1279017"/>
                                </a:lnTo>
                                <a:lnTo>
                                  <a:pt x="5638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3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5" o:spid="_x0000_s1026" o:spt="203" style="position:absolute;left:0pt;margin-left:-2.45pt;margin-top:0pt;height:126.3pt;width:555.85pt;mso-wrap-distance-bottom:0pt;mso-wrap-distance-left:9pt;mso-wrap-distance-right:9pt;mso-wrap-distance-top:0pt;z-index:251663360;mso-width-relative:page;mso-height-relative:page;" coordsize="7059822,1604240" o:gfxdata="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">
                <o:lock v:ext="edit" aspectratio="f"/>
                <v:rect id="Rectangle 8" o:spid="_x0000_s1026" o:spt="1" style="position:absolute;left:490220;top:290280;height:370758;width:1116654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C33C8D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44"/>
                          </w:rPr>
                          <w:t>王永刚</w:t>
                        </w:r>
                      </w:p>
                    </w:txbxContent>
                  </v:textbox>
                </v:rect>
                <v:rect id="Rectangle 9" o:spid="_x0000_s1026" o:spt="1" style="position:absolute;left:490220;top:629152;height:176511;width:885908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F061C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出生年月：</w:t>
                        </w:r>
                      </w:p>
                    </w:txbxContent>
                  </v:textbox>
                </v:rect>
                <v:rect id="Rectangle 10" o:spid="_x0000_s1026" o:spt="1" style="position:absolute;left:1157719;top:629152;height:176511;width:621299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6098FA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t>2</w:t>
                        </w: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002.11</w:t>
                        </w:r>
                      </w:p>
                    </w:txbxContent>
                  </v:textbox>
                </v:rect>
                <v:rect id="Rectangle 12" o:spid="_x0000_s1026" o:spt="1" style="position:absolute;left:490220;top:802888;height:176511;width:176511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AAE18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电</w:t>
                        </w:r>
                      </w:p>
                    </w:txbxContent>
                  </v:textbox>
                </v:rect>
                <v:rect id="Rectangle 13" o:spid="_x0000_s1026" o:spt="1" style="position:absolute;left:891019;top:802888;height:176511;width:352850;" filled="f" stroked="f" coordsize="21600,21600" o:gfxdata="UEsDBAoAAAAAAIdO4kAAAAAAAAAAAAAAAAAEAAAAZHJzL1BLAwQUAAAACACHTuJA3R0/eLsAAADb&#10;AAAADwAAAGRycy9kb3ducmV2LnhtbEVPS4vCMBC+C/sfwix401QX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0/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6089D7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话：</w:t>
                        </w:r>
                      </w:p>
                    </w:txbxContent>
                  </v:textbox>
                </v:rect>
                <v:rect id="Rectangle 14" o:spid="_x0000_s1026" o:spt="1" style="position:absolute;left:1157719;top:802888;height:176511;width:975985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3B9651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sz w:val="20"/>
                            <w:szCs w:val="21"/>
                          </w:rPr>
                          <w:t>1</w:t>
                        </w: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5691551520</w:t>
                        </w:r>
                      </w:p>
                    </w:txbxContent>
                  </v:textbox>
                </v:rect>
                <v:rect id="Rectangle 15" o:spid="_x0000_s1026" o:spt="1" style="position:absolute;left:2757919;top:802888;height:176511;width:176511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A6D5C7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邮</w:t>
                        </w:r>
                      </w:p>
                    </w:txbxContent>
                  </v:textbox>
                </v:rect>
                <v:rect id="Rectangle 16" o:spid="_x0000_s1026" o:spt="1" style="position:absolute;left:3157220;top:802888;height:176511;width:352851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43937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箱：</w:t>
                        </w:r>
                      </w:p>
                    </w:txbxContent>
                  </v:textbox>
                </v:rect>
                <v:rect id="Rectangle 2373" o:spid="_x0000_s1026" o:spt="1" style="position:absolute;left:3423920;top:802888;height:176511;width:886805;" filled="f" stroked="f" coordsize="21600,21600" o:gfxdata="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Q0Z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82C84F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15691551520</w:t>
                        </w:r>
                      </w:p>
                    </w:txbxContent>
                  </v:textbox>
                </v:rect>
                <v:rect id="Rectangle 2374" o:spid="_x0000_s1026" o:spt="1" style="position:absolute;left:4169624;top:797998;height:176511;width:619267;" filled="f" stroked="f" coordsize="21600,21600" o:gfxdata="UEsDBAoAAAAAAIdO4kAAAAAAAAAAAAAAAAAEAAAAZHJzL1BLAwQUAAAACACHTuJA97lJ6M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h9Dvv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uUn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60738F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@163.com</w:t>
                        </w:r>
                      </w:p>
                    </w:txbxContent>
                  </v:textbox>
                </v:rect>
                <v:rect id="Rectangle 18" o:spid="_x0000_s1026" o:spt="1" style="position:absolute;left:31496;top:1194403;height:202692;width:812787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D7089E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</w:rPr>
                          <w:t>教育经历</w:t>
                        </w:r>
                      </w:p>
                    </w:txbxContent>
                  </v:textbox>
                </v:rect>
                <v:rect id="Rectangle 19" o:spid="_x0000_s1026" o:spt="1" style="position:absolute;left:31496;top:1427728;height:176511;width:1340832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6185FC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sz w:val="20"/>
                            <w:szCs w:val="21"/>
                          </w:rPr>
                          <w:t>202</w:t>
                        </w: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3</w:t>
                        </w:r>
                        <w:r>
                          <w:rPr>
                            <w:sz w:val="20"/>
                            <w:szCs w:val="21"/>
                          </w:rPr>
                          <w:t>.09-202</w:t>
                        </w: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7</w:t>
                        </w:r>
                        <w:r>
                          <w:rPr>
                            <w:sz w:val="20"/>
                            <w:szCs w:val="21"/>
                          </w:rPr>
                          <w:t>.06</w:t>
                        </w:r>
                      </w:p>
                    </w:txbxContent>
                  </v:textbox>
                </v:rect>
                <v:rect id="Rectangle 20" o:spid="_x0000_s1026" o:spt="1" style="position:absolute;left:2779268;top:1427729;height:176511;width:887927;" filled="f" stroked="f" coordsize="21600,21600" o:gfxdata="UEsDBAoAAAAAAIdO4kAAAAAAAAAAAAAAAAAEAAAAZHJzL1BLAwQUAAAACACHTuJA46Nrsr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B/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o2uy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26F440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吉林大学（</w:t>
                        </w:r>
                      </w:p>
                    </w:txbxContent>
                  </v:textbox>
                </v:rect>
                <v:rect id="Rectangle 21" o:spid="_x0000_s1026" o:spt="1" style="position:absolute;left:3449828;top:1427729;height:176511;width:266614;" filled="f" stroked="f" coordsize="21600,21600" o:gfxdata="UEsDBAoAAAAAAIdO4kAAAAAAAAAAAAAAAAAEAAAAZHJzL1BLAwQUAAAACACHTuJAjO/OKb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M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/O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D7C6B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sz w:val="20"/>
                            <w:szCs w:val="21"/>
                          </w:rPr>
                          <w:t>9</w:t>
                        </w: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85</w:t>
                        </w:r>
                      </w:p>
                    </w:txbxContent>
                  </v:textbox>
                </v:rect>
                <v:rect id="Rectangle 22" o:spid="_x0000_s1026" o:spt="1" style="position:absolute;left:3650996;top:1427729;height:176511;width:176511;" filled="f" stroked="f" coordsize="21600,21600" o:gfxdata="UEsDBAoAAAAAAIdO4kAAAAAAAAAAAAAAAAAEAAAAZHJzL1BLAwQUAAAACACHTuJAfD1QXr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C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1Q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7FFCB7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</w:rPr>
                        </w:pPr>
                        <w:r>
                          <w:t>）</w:t>
                        </w:r>
                      </w:p>
                    </w:txbxContent>
                  </v:textbox>
                </v:rect>
                <v:rect id="Rectangle 23" o:spid="_x0000_s1026" o:spt="1" style="position:absolute;left:5458460;top:1427729;height:176511;width:1601362;" filled="f" stroked="f" coordsize="21600,21600" o:gfxdata="UEsDBAoAAAAAAIdO4kAAAAAAAAAAAAAAAAAEAAAAZHJzL1BLAwQUAAAACACHTuJAE3H1xb8AAADb&#10;AAAADwAAAGRycy9kb3ducmV2LnhtbEWPQWvCQBSE7wX/w/IEb3UTC0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x9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4D6FEB">
                        <w:pPr>
                          <w:spacing w:after="160"/>
                          <w:ind w:left="0" w:right="0" w:firstLine="0"/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软件工程</w:t>
                        </w:r>
                        <w:r>
                          <w:rPr>
                            <w:sz w:val="20"/>
                            <w:szCs w:val="21"/>
                          </w:rPr>
                          <w:t>（本科）</w:t>
                        </w:r>
                      </w:p>
                    </w:txbxContent>
                  </v:textbox>
                </v:rect>
                <v:shape id="Shape 244" o:spid="_x0000_s1026" o:spt="100" style="position:absolute;left:0;top:1372489;height:20320;width:6639560;" fillcolor="#000000" filled="t" stroked="f" coordsize="6639560,20320" o:gfxdata="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WtJq/&#10;AAAA3AAAAA8AAAAAAAAAAQAgAAAAIgAAAGRycy9kb3ducmV2LnhtbFBLAQIUABQAAAAIAIdO4kAz&#10;LwWeOwAAADkAAAAQAAAAAAAAAAEAIAAAAA4BAABkcnMvc2hhcGV4bWwueG1sUEsFBgAAAAAGAAYA&#10;WwEAALgDAAAAAA==&#10;" path="m0,0l6639560,1270,6639560,20320,0,19050,0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v:shape id="Shape 247" o:spid="_x0000_s1026" o:spt="100" style="position:absolute;left:5496179;top:0;height:1288542;width:573405;" fillcolor="#467383" filled="t" stroked="f" coordsize="573405,1288542" o:gfxdata="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2wggvQAA&#10;ANwAAAAPAAAAAAAAAAEAIAAAACIAAABkcnMvZG93bnJldi54bWxQSwECFAAUAAAACACHTuJAMy8F&#10;njsAAAA5AAAAEAAAAAAAAAABACAAAAAMAQAAZHJzL3NoYXBleG1sLnhtbFBLBQYAAAAABgAGAFsB&#10;AAC2AwAAAAA=&#10;" path="m4763,0l573405,0,573405,9525,9525,9525,9525,1279017,573405,1279017,573405,1288542,4763,1288542,3289,1288313,1968,1287628,915,1286574,229,1285253,0,1283780,0,4763,229,3289,915,1969,1968,914,3289,229,4763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v:shape id="Shape 248" o:spid="_x0000_s1026" o:spt="100" style="position:absolute;left:6069584;top:0;height:1288542;width:573405;" fillcolor="#467383" filled="t" stroked="f" coordsize="573405,1288542" o:gfxdata="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RJxSugAAANwA&#10;AAAPAAAAAAAAAAEAIAAAACIAAABkcnMvZG93bnJldi54bWxQSwECFAAUAAAACACHTuJAMy8FnjsA&#10;AAA5AAAAEAAAAAAAAAABACAAAAAJAQAAZHJzL3NoYXBleG1sLnhtbFBLBQYAAAAABgAGAFsBAACz&#10;AwAAAAA=&#10;" path="m0,0l568643,0,570116,229,571436,914,572491,1969,573177,3289,573405,4763,573405,1283780,573177,1285253,572491,1286574,571436,1287628,570116,1288313,568643,1288542,0,1288542,0,1279017,563880,1279017,563880,9525,0,9525,0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</w:p>
    <w:p w14:paraId="31DFDCC5">
      <w:pPr>
        <w:pStyle w:val="2"/>
        <w:ind w:left="-5"/>
        <w:rPr>
          <w:rFonts w:hint="eastAsia"/>
          <w:b/>
          <w:bCs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6638925" cy="19685"/>
                <wp:effectExtent l="0" t="0" r="0" b="0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487" name="Group 2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19685"/>
                          <a:chOff x="0" y="0"/>
                          <a:chExt cx="6638925" cy="19685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6389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925" h="19685">
                                <a:moveTo>
                                  <a:pt x="0" y="0"/>
                                </a:moveTo>
                                <a:lnTo>
                                  <a:pt x="6638925" y="635"/>
                                </a:lnTo>
                                <a:lnTo>
                                  <a:pt x="6638925" y="1968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7" o:spid="_x0000_s1026" o:spt="203" style="position:absolute;left:0pt;margin-top:16.8pt;height:1.55pt;width:522.75pt;mso-position-horizontal:left;mso-position-horizontal-relative:margin;mso-wrap-distance-left:9pt;mso-wrap-distance-right:9pt;z-index:251659264;mso-width-relative:page;mso-height-relative:page;" coordsize="6638925,19685" wrapcoords="0 0 0 21600 21600 21600 21600 0" o:gfxdata="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1kBgtcAAAAHAQAADwAAAAAAAAAB&#10;ACAAAAAiAAAAZHJzL2Rvd25yZXYueG1sUEsBAhQAFAAAAAgAh07iQOhzBkZKAgAA3wUAAA4AAAAA&#10;AAAAAQAgAAAAJgEAAGRycy9lMm9Eb2MueG1sUEsFBgAAAAAGAAYAWQEAAOIFAAAAAA==&#10;">
                <o:lock v:ext="edit" aspectratio="f"/>
                <v:shape id="Shape 250" o:spid="_x0000_s1026" o:spt="100" style="position:absolute;left:0;top:0;height:19685;width:6638925;" fillcolor="#000000" filled="t" stroked="f" coordsize="6638925,19685" o:gfxdata="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Ku3+5AAAA3AAA&#10;AA8AAAAAAAAAAQAgAAAAIgAAAGRycy9kb3ducmV2LnhtbFBLAQIUABQAAAAIAIdO4kAzLwWeOwAA&#10;ADkAAAAQAAAAAAAAAAEAIAAAAAgBAABkcnMvc2hhcGV4bWwueG1sUEsFBgAAAAAGAAYAWwEAALID&#10;AAAAAA==&#10;" path="m0,0l6638925,635,6638925,19685,0,19050,0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through"/>
              </v:group>
            </w:pict>
          </mc:Fallback>
        </mc:AlternateContent>
      </w:r>
      <w:r>
        <w:rPr>
          <w:rFonts w:hint="eastAsia"/>
          <w:b/>
          <w:bCs/>
        </w:rPr>
        <w:t>专业技能</w:t>
      </w:r>
    </w:p>
    <w:p w14:paraId="0C853787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 xml:space="preserve">C/C++: </w:t>
      </w:r>
      <w:r>
        <w:rPr>
          <w:rFonts w:hint="eastAsia"/>
          <w:sz w:val="20"/>
          <w:szCs w:val="21"/>
        </w:rPr>
        <w:t>熟悉</w:t>
      </w:r>
      <w:r>
        <w:rPr>
          <w:sz w:val="20"/>
          <w:szCs w:val="21"/>
        </w:rPr>
        <w:t xml:space="preserve">C++ </w:t>
      </w:r>
      <w:r>
        <w:rPr>
          <w:rFonts w:hint="eastAsia"/>
          <w:sz w:val="20"/>
          <w:szCs w:val="21"/>
        </w:rPr>
        <w:t xml:space="preserve">面向对象的封装、继承、多态三大特性，了解 </w:t>
      </w:r>
      <w:r>
        <w:rPr>
          <w:sz w:val="20"/>
          <w:szCs w:val="21"/>
        </w:rPr>
        <w:t>STL</w:t>
      </w:r>
      <w:r>
        <w:rPr>
          <w:rFonts w:hint="eastAsia"/>
          <w:sz w:val="20"/>
          <w:szCs w:val="21"/>
        </w:rPr>
        <w:t>、</w:t>
      </w:r>
      <w:r>
        <w:rPr>
          <w:sz w:val="20"/>
          <w:szCs w:val="21"/>
        </w:rPr>
        <w:t>C++11</w:t>
      </w:r>
      <w:r>
        <w:rPr>
          <w:rFonts w:hint="eastAsia"/>
          <w:sz w:val="20"/>
          <w:szCs w:val="21"/>
        </w:rPr>
        <w:t>，C++17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 xml:space="preserve">新特性； </w:t>
      </w:r>
    </w:p>
    <w:p w14:paraId="591064F7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Linux：</w:t>
      </w:r>
      <w:r>
        <w:rPr>
          <w:rFonts w:hint="eastAsia"/>
          <w:sz w:val="20"/>
          <w:szCs w:val="21"/>
        </w:rPr>
        <w:t xml:space="preserve">熟悉 </w:t>
      </w:r>
      <w:r>
        <w:rPr>
          <w:sz w:val="20"/>
          <w:szCs w:val="21"/>
        </w:rPr>
        <w:t xml:space="preserve">Linux </w:t>
      </w:r>
      <w:r>
        <w:rPr>
          <w:rFonts w:hint="eastAsia"/>
          <w:sz w:val="20"/>
          <w:szCs w:val="21"/>
        </w:rPr>
        <w:t>环境下常用命令及相关工具的使用</w:t>
      </w:r>
      <w:r>
        <w:rPr>
          <w:sz w:val="20"/>
          <w:szCs w:val="21"/>
        </w:rPr>
        <w:t>(gcc</w:t>
      </w:r>
      <w:r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  <w:lang w:val="en-US" w:eastAsia="zh-CN"/>
        </w:rPr>
        <w:t>gdb</w:t>
      </w:r>
      <w:r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  <w:lang w:val="en-US" w:eastAsia="zh-CN"/>
        </w:rPr>
        <w:t>vim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等</w:t>
      </w:r>
      <w:r>
        <w:rPr>
          <w:sz w:val="20"/>
          <w:szCs w:val="21"/>
        </w:rPr>
        <w:t>)</w:t>
      </w:r>
      <w:r>
        <w:rPr>
          <w:rFonts w:hint="eastAsia"/>
          <w:sz w:val="20"/>
          <w:szCs w:val="21"/>
        </w:rPr>
        <w:t xml:space="preserve">； </w:t>
      </w:r>
    </w:p>
    <w:p w14:paraId="13F13EB6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数据结构</w:t>
      </w:r>
      <w:r>
        <w:rPr>
          <w:rFonts w:hint="eastAsia"/>
          <w:sz w:val="20"/>
          <w:szCs w:val="21"/>
        </w:rPr>
        <w:t>: 熟悉数组、链表、栈、队列、二叉树、哈希表、红黑树等的原理及应用；</w:t>
      </w:r>
    </w:p>
    <w:p w14:paraId="28FF8716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操作系统:</w:t>
      </w:r>
      <w:r>
        <w:rPr>
          <w:rFonts w:hint="eastAsia"/>
          <w:sz w:val="20"/>
          <w:szCs w:val="21"/>
        </w:rPr>
        <w:t xml:space="preserve"> 熟悉操作系统中进程控制、内存管理、I/O模型、虚拟内存等机制； </w:t>
      </w:r>
    </w:p>
    <w:p w14:paraId="3D2FE201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网络编程:</w:t>
      </w:r>
      <w:r>
        <w:rPr>
          <w:rFonts w:hint="eastAsia"/>
          <w:sz w:val="20"/>
          <w:szCs w:val="21"/>
        </w:rPr>
        <w:t xml:space="preserve"> 熟悉 </w:t>
      </w:r>
      <w:r>
        <w:rPr>
          <w:sz w:val="20"/>
          <w:szCs w:val="21"/>
        </w:rPr>
        <w:t xml:space="preserve">TCP/IP </w:t>
      </w:r>
      <w:r>
        <w:rPr>
          <w:rFonts w:hint="eastAsia"/>
          <w:sz w:val="20"/>
          <w:szCs w:val="21"/>
        </w:rPr>
        <w:t>四层体系架构以及各层常见协议、</w:t>
      </w:r>
      <w:r>
        <w:rPr>
          <w:sz w:val="20"/>
          <w:szCs w:val="21"/>
        </w:rPr>
        <w:t xml:space="preserve">Socket </w:t>
      </w:r>
      <w:r>
        <w:rPr>
          <w:rFonts w:hint="eastAsia"/>
          <w:sz w:val="20"/>
          <w:szCs w:val="21"/>
        </w:rPr>
        <w:t>网络编程；</w:t>
      </w:r>
    </w:p>
    <w:p w14:paraId="00E2988D">
      <w:pPr>
        <w:spacing w:after="0" w:line="321" w:lineRule="auto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设计模式:</w:t>
      </w:r>
      <w:r>
        <w:rPr>
          <w:rFonts w:ascii="MicrosoftYaHei" w:hAnsi="MicrosoftYaHei"/>
          <w:sz w:val="16"/>
          <w:szCs w:val="16"/>
        </w:rPr>
        <w:t xml:space="preserve"> </w:t>
      </w:r>
      <w:r>
        <w:rPr>
          <w:sz w:val="20"/>
          <w:szCs w:val="21"/>
        </w:rPr>
        <w:t>了解常见的设计模式，如单例模式、工厂模式、观察者模式、装饰器模式；</w:t>
      </w:r>
    </w:p>
    <w:p w14:paraId="7B18A28F">
      <w:pPr>
        <w:spacing w:after="0" w:line="321" w:lineRule="auto"/>
        <w:ind w:left="1223" w:leftChars="200" w:right="0" w:hanging="803" w:hangingChars="40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数据库：</w:t>
      </w:r>
      <w:r>
        <w:rPr>
          <w:rFonts w:hint="eastAsia"/>
          <w:sz w:val="20"/>
          <w:szCs w:val="21"/>
        </w:rPr>
        <w:t>熟悉MySQL的体系架构、ACID 特性、隔离级别及锁机制</w:t>
      </w:r>
      <w:r>
        <w:rPr>
          <w:rFonts w:hint="eastAsia"/>
          <w:sz w:val="20"/>
          <w:szCs w:val="21"/>
          <w:lang w:eastAsia="zh-CN"/>
        </w:rPr>
        <w:t>；</w:t>
      </w:r>
      <w:r>
        <w:rPr>
          <w:rFonts w:hint="eastAsia"/>
          <w:sz w:val="20"/>
          <w:szCs w:val="21"/>
        </w:rPr>
        <w:t>了解 Redis的基本数据类型、持久化机制</w:t>
      </w:r>
      <w:r>
        <w:rPr>
          <w:rFonts w:hint="eastAsia"/>
          <w:sz w:val="20"/>
          <w:szCs w:val="21"/>
          <w:lang w:eastAsia="zh-CN"/>
        </w:rPr>
        <w:t>；</w:t>
      </w:r>
      <w:r>
        <w:rPr>
          <w:rFonts w:hint="eastAsia"/>
          <w:sz w:val="20"/>
          <w:szCs w:val="21"/>
        </w:rPr>
        <w:t xml:space="preserve"> </w:t>
      </w:r>
    </w:p>
    <w:p w14:paraId="6DEBD294">
      <w:pPr>
        <w:spacing w:after="0" w:line="321" w:lineRule="auto"/>
        <w:ind w:left="420" w:right="0" w:firstLine="0"/>
        <w:rPr>
          <w:rFonts w:hint="eastAsia" w:eastAsia="宋体"/>
          <w:sz w:val="20"/>
          <w:szCs w:val="21"/>
          <w:lang w:eastAsia="zh-CN"/>
        </w:rPr>
      </w:pPr>
      <w:r>
        <w:rPr>
          <w:rFonts w:hint="eastAsia"/>
          <w:b/>
          <w:bCs/>
          <w:sz w:val="20"/>
          <w:szCs w:val="21"/>
        </w:rPr>
        <w:t>工具链:</w:t>
      </w:r>
      <w:r>
        <w:rPr>
          <w:rFonts w:hint="eastAsia"/>
          <w:sz w:val="20"/>
          <w:szCs w:val="21"/>
        </w:rPr>
        <w:t xml:space="preserve">熟悉Git 、cmake等工具，了解 </w:t>
      </w:r>
      <w:r>
        <w:rPr>
          <w:sz w:val="20"/>
          <w:szCs w:val="21"/>
        </w:rPr>
        <w:t xml:space="preserve">Python </w:t>
      </w:r>
      <w:r>
        <w:rPr>
          <w:rFonts w:hint="eastAsia"/>
          <w:sz w:val="20"/>
          <w:szCs w:val="21"/>
        </w:rPr>
        <w:t>脚本语言</w:t>
      </w:r>
      <w:r>
        <w:rPr>
          <w:rFonts w:hint="eastAsia"/>
          <w:sz w:val="20"/>
          <w:szCs w:val="21"/>
          <w:lang w:eastAsia="zh-CN"/>
        </w:rPr>
        <w:t>；</w:t>
      </w:r>
    </w:p>
    <w:p w14:paraId="7F71B577">
      <w:pPr>
        <w:pStyle w:val="2"/>
        <w:ind w:left="-5"/>
        <w:rPr>
          <w:rFonts w:hint="eastAsia"/>
          <w:b/>
          <w:bCs/>
        </w:rPr>
      </w:pP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6639560" cy="19685"/>
                <wp:effectExtent l="0" t="0" r="0" b="0"/>
                <wp:wrapNone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560" cy="19685"/>
                          <a:chOff x="0" y="0"/>
                          <a:chExt cx="6639560" cy="19686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663956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560" h="19686">
                                <a:moveTo>
                                  <a:pt x="0" y="0"/>
                                </a:moveTo>
                                <a:lnTo>
                                  <a:pt x="6639560" y="636"/>
                                </a:lnTo>
                                <a:lnTo>
                                  <a:pt x="6639560" y="19686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6" o:spid="_x0000_s1026" o:spt="203" style="position:absolute;left:0pt;margin-top:14.9pt;height:1.55pt;width:522.8pt;mso-position-horizontal:left;mso-position-horizontal-relative:margin;z-index:251660288;mso-width-relative:page;mso-height-relative:page;" coordsize="6639560,19686" o:gfxdata="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rVum62AAAAAcBAAAP&#10;AAAAAAAAAAEAIAAAACIAAABkcnMvZG93bnJldi54bWxQSwECFAAUAAAACACHTuJAj1j4RlECAADf&#10;BQAADgAAAAAAAAABACAAAAAnAQAAZHJzL2Uyb0RvYy54bWxQSwUGAAAAAAYABgBZAQAA6gUAAAAA&#10;">
                <o:lock v:ext="edit" aspectratio="f"/>
                <v:shape id="Shape 249" o:spid="_x0000_s1026" o:spt="100" style="position:absolute;left:0;top:0;height:19686;width:6639560;" fillcolor="#000000" filled="t" stroked="f" coordsize="6639560,19686" o:gfxdata="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aCbtL4A&#10;AADcAAAADwAAAAAAAAABACAAAAAiAAAAZHJzL2Rvd25yZXYueG1sUEsBAhQAFAAAAAgAh07iQDMv&#10;BZ47AAAAOQAAABAAAAAAAAAAAQAgAAAADQEAAGRycy9zaGFwZXhtbC54bWxQSwUGAAAAAAYABgBb&#10;AQAAtwMAAAAA&#10;" path="m0,0l6639560,636,6639560,19686,0,19050,0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bCs/>
        </w:rPr>
        <w:t>项目经历</w:t>
      </w:r>
    </w:p>
    <w:p w14:paraId="569D907B">
      <w:pPr>
        <w:ind w:right="0"/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（1）轻量级高性能异步网络服务器</w:t>
      </w:r>
    </w:p>
    <w:p w14:paraId="60145443">
      <w:pPr>
        <w:ind w:left="420" w:right="0" w:firstLine="0"/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应用技术：C++11、Linux 系统编程、Epoll、多线程、Reactor 模型、</w:t>
      </w:r>
      <w:r>
        <w:rPr>
          <w:rFonts w:hint="eastAsia"/>
          <w:b/>
          <w:bCs/>
          <w:sz w:val="20"/>
          <w:szCs w:val="21"/>
          <w:lang w:val="en-US" w:eastAsia="zh-CN"/>
        </w:rPr>
        <w:t>双缓</w:t>
      </w:r>
      <w:bookmarkStart w:id="0" w:name="_GoBack"/>
      <w:bookmarkEnd w:id="0"/>
      <w:r>
        <w:rPr>
          <w:rFonts w:hint="eastAsia"/>
          <w:b/>
          <w:bCs/>
          <w:sz w:val="20"/>
          <w:szCs w:val="21"/>
          <w:lang w:val="en-US" w:eastAsia="zh-CN"/>
        </w:rPr>
        <w:t>冲</w:t>
      </w:r>
      <w:r>
        <w:rPr>
          <w:rFonts w:hint="eastAsia"/>
          <w:b/>
          <w:bCs/>
          <w:sz w:val="20"/>
          <w:szCs w:val="21"/>
        </w:rPr>
        <w:t>日志。</w:t>
      </w:r>
    </w:p>
    <w:p w14:paraId="52CB06BB">
      <w:pPr>
        <w:ind w:left="1424" w:leftChars="200" w:right="0" w:hanging="1004" w:hangingChars="500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b/>
          <w:bCs/>
          <w:sz w:val="20"/>
          <w:szCs w:val="21"/>
        </w:rPr>
        <w:t>项目描述</w:t>
      </w:r>
      <w:r>
        <w:rPr>
          <w:rFonts w:hint="eastAsia"/>
          <w:sz w:val="20"/>
          <w:szCs w:val="21"/>
        </w:rPr>
        <w:t>：参考 Muduo 库设计思想</w:t>
      </w:r>
      <w:r>
        <w:rPr>
          <w:rFonts w:hint="eastAsia"/>
          <w:sz w:val="20"/>
          <w:szCs w:val="21"/>
          <w:lang w:eastAsia="zh-CN"/>
        </w:rPr>
        <w:t>，实现了一个基于 One Loop Per Thread 架构的异步非阻塞 HTTP 服务器，</w:t>
      </w:r>
      <w:r>
        <w:rPr>
          <w:sz w:val="20"/>
          <w:szCs w:val="21"/>
        </w:rPr>
        <w:t>实现了高并发下的低延迟请求响应，能够高效支撑万级以上并发连接。</w:t>
      </w:r>
    </w:p>
    <w:p w14:paraId="0A386353">
      <w:pPr>
        <w:numPr>
          <w:ilvl w:val="0"/>
          <w:numId w:val="1"/>
        </w:numPr>
        <w:ind w:left="1050" w:leftChars="0" w:right="0" w:rightChars="0" w:hanging="420" w:firstLineChars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基于 Epoll 水平触发模式</w:t>
      </w:r>
      <w:r>
        <w:rPr>
          <w:rFonts w:hint="eastAsia"/>
          <w:sz w:val="20"/>
          <w:szCs w:val="21"/>
          <w:lang w:val="en-US" w:eastAsia="zh-CN"/>
        </w:rPr>
        <w:t>构建</w:t>
      </w:r>
      <w:r>
        <w:rPr>
          <w:rFonts w:hint="eastAsia"/>
          <w:sz w:val="20"/>
          <w:szCs w:val="21"/>
        </w:rPr>
        <w:t>事件循环</w:t>
      </w:r>
      <w:r>
        <w:rPr>
          <w:rFonts w:hint="eastAsia"/>
          <w:sz w:val="20"/>
          <w:szCs w:val="21"/>
          <w:lang w:eastAsia="zh-CN"/>
        </w:rPr>
        <w:t>，</w:t>
      </w:r>
      <w:r>
        <w:rPr>
          <w:rFonts w:hint="eastAsia"/>
          <w:sz w:val="20"/>
          <w:szCs w:val="21"/>
          <w:lang w:val="en-US" w:eastAsia="zh-CN"/>
        </w:rPr>
        <w:t>结合</w:t>
      </w:r>
      <w:r>
        <w:rPr>
          <w:rFonts w:hint="eastAsia"/>
          <w:sz w:val="20"/>
          <w:szCs w:val="21"/>
        </w:rPr>
        <w:t xml:space="preserve"> eventfd 机制实现</w:t>
      </w:r>
      <w:r>
        <w:rPr>
          <w:rFonts w:hint="eastAsia"/>
          <w:sz w:val="20"/>
          <w:szCs w:val="21"/>
          <w:lang w:val="en-US" w:eastAsia="zh-CN"/>
        </w:rPr>
        <w:t>跨线程的高效异步任务分发，确保了主从 Reactor 间的低延迟通信，</w:t>
      </w:r>
      <w:r>
        <w:rPr>
          <w:rFonts w:hint="eastAsia"/>
          <w:sz w:val="20"/>
          <w:szCs w:val="21"/>
        </w:rPr>
        <w:t>极大地提升了系统的并发处理能力。</w:t>
      </w:r>
    </w:p>
    <w:p w14:paraId="19BF2758">
      <w:pPr>
        <w:numPr>
          <w:ilvl w:val="0"/>
          <w:numId w:val="1"/>
        </w:numPr>
        <w:ind w:left="1050" w:leftChars="0" w:right="0" w:rightChars="0" w:hanging="420" w:firstLineChars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  <w:lang w:val="en-US" w:eastAsia="zh-CN"/>
        </w:rPr>
        <w:t>设计并</w:t>
      </w:r>
      <w:r>
        <w:rPr>
          <w:rFonts w:hint="eastAsia"/>
          <w:sz w:val="20"/>
          <w:szCs w:val="21"/>
        </w:rPr>
        <w:t>实现了基于</w:t>
      </w:r>
      <w:r>
        <w:rPr>
          <w:rFonts w:hint="eastAsia"/>
          <w:sz w:val="20"/>
          <w:szCs w:val="21"/>
          <w:lang w:val="en-US" w:eastAsia="zh-CN"/>
        </w:rPr>
        <w:t>有限</w:t>
      </w:r>
      <w:r>
        <w:rPr>
          <w:rFonts w:hint="eastAsia"/>
          <w:sz w:val="20"/>
          <w:szCs w:val="21"/>
        </w:rPr>
        <w:t>状态机的 HTTP 请求解析器，支持</w:t>
      </w:r>
      <w:r>
        <w:rPr>
          <w:rFonts w:hint="eastAsia"/>
          <w:sz w:val="20"/>
          <w:szCs w:val="21"/>
          <w:lang w:val="en-US" w:eastAsia="zh-CN"/>
        </w:rPr>
        <w:t xml:space="preserve"> </w:t>
      </w:r>
      <w:r>
        <w:rPr>
          <w:rFonts w:hint="eastAsia"/>
          <w:sz w:val="20"/>
          <w:szCs w:val="21"/>
        </w:rPr>
        <w:t>GET 请求</w:t>
      </w:r>
      <w:r>
        <w:rPr>
          <w:rFonts w:hint="eastAsia"/>
          <w:sz w:val="20"/>
          <w:szCs w:val="21"/>
          <w:lang w:val="en-US" w:eastAsia="zh-CN"/>
        </w:rPr>
        <w:t>的流式解析</w:t>
      </w:r>
      <w:r>
        <w:rPr>
          <w:rFonts w:hint="eastAsia"/>
          <w:sz w:val="20"/>
          <w:szCs w:val="21"/>
        </w:rPr>
        <w:t>。</w:t>
      </w:r>
      <w:r>
        <w:rPr>
          <w:rFonts w:hint="eastAsia"/>
          <w:sz w:val="20"/>
          <w:szCs w:val="21"/>
          <w:lang w:val="en-US" w:eastAsia="zh-CN"/>
        </w:rPr>
        <w:t>配合</w:t>
      </w:r>
      <w:r>
        <w:rPr>
          <w:rFonts w:hint="eastAsia"/>
          <w:sz w:val="20"/>
          <w:szCs w:val="21"/>
        </w:rPr>
        <w:t>非阻塞 I/O</w:t>
      </w:r>
      <w:r>
        <w:rPr>
          <w:rFonts w:hint="eastAsia"/>
          <w:sz w:val="20"/>
          <w:szCs w:val="21"/>
          <w:lang w:val="en-US" w:eastAsia="zh-CN"/>
        </w:rPr>
        <w:t>和缓冲区的设计</w:t>
      </w:r>
      <w:r>
        <w:rPr>
          <w:rFonts w:hint="eastAsia"/>
          <w:sz w:val="20"/>
          <w:szCs w:val="21"/>
        </w:rPr>
        <w:t>，确保了在处理大文件传输时不会阻塞事件循环。</w:t>
      </w:r>
    </w:p>
    <w:p w14:paraId="1021A2A8">
      <w:pPr>
        <w:numPr>
          <w:ilvl w:val="0"/>
          <w:numId w:val="1"/>
        </w:numPr>
        <w:ind w:left="1050" w:leftChars="0" w:right="0" w:rightChars="0" w:hanging="420" w:firstLineChars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针对高并发下的磁盘瓶颈，开发了基于双缓冲技术的异步日志组件。通过 C++11 智能指针管控缓冲区生命周期，有效解耦业务逻辑与文件 I/O</w:t>
      </w:r>
      <w:r>
        <w:rPr>
          <w:rFonts w:hint="eastAsia"/>
          <w:sz w:val="20"/>
          <w:szCs w:val="21"/>
          <w:lang w:eastAsia="zh-CN"/>
        </w:rPr>
        <w:t>。</w:t>
      </w:r>
    </w:p>
    <w:p w14:paraId="5396459D">
      <w:pPr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个人收获：</w:t>
      </w:r>
      <w:r>
        <w:rPr>
          <w:sz w:val="20"/>
          <w:szCs w:val="21"/>
        </w:rPr>
        <w:t>深入理解了从TCP三次握手到HTTP协议交互的全链路流程，掌握了高性能网络编程的核心思想与调试方法。</w:t>
      </w:r>
    </w:p>
    <w:p w14:paraId="7AA95264">
      <w:pPr>
        <w:ind w:left="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（2）</w:t>
      </w:r>
      <w:r>
        <w:rPr>
          <w:b/>
          <w:bCs/>
          <w:sz w:val="20"/>
          <w:szCs w:val="21"/>
        </w:rPr>
        <w:t>基于蒙特卡洛树搜索（MCTS）的亚马逊棋AI引擎</w:t>
      </w:r>
    </w:p>
    <w:p w14:paraId="5525B44B">
      <w:pPr>
        <w:ind w:left="420" w:right="0" w:firstLine="0"/>
        <w:rPr>
          <w:rFonts w:hint="eastAsia"/>
          <w:b/>
          <w:bCs/>
          <w:sz w:val="20"/>
          <w:szCs w:val="21"/>
        </w:rPr>
      </w:pPr>
      <w:r>
        <w:rPr>
          <w:b/>
          <w:bCs/>
          <w:sz w:val="20"/>
          <w:szCs w:val="21"/>
        </w:rPr>
        <w:t>应用技术：C++、蒙特卡洛树搜索（MCTS）、UCB1算法、多线程并行计算</w:t>
      </w:r>
      <w:r>
        <w:rPr>
          <w:rFonts w:hint="eastAsia"/>
          <w:b/>
          <w:bCs/>
          <w:sz w:val="20"/>
          <w:szCs w:val="21"/>
        </w:rPr>
        <w:t>。</w:t>
      </w:r>
    </w:p>
    <w:p w14:paraId="22828C9F">
      <w:pPr>
        <w:ind w:left="1424" w:leftChars="200" w:right="0" w:hanging="1004" w:hangingChars="50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项目描述</w:t>
      </w:r>
      <w:r>
        <w:rPr>
          <w:rFonts w:hint="eastAsia"/>
          <w:sz w:val="20"/>
          <w:szCs w:val="21"/>
        </w:rPr>
        <w:t>：</w:t>
      </w:r>
      <w:r>
        <w:rPr>
          <w:sz w:val="20"/>
          <w:szCs w:val="21"/>
        </w:rPr>
        <w:t xml:space="preserve">基于C++设计与实现了一个亚马逊棋的人工智能博弈引擎。核心采用蒙特卡洛树搜索算法，并通过多线程并行模拟大幅提升AI决策强度与搜索效率。 </w:t>
      </w:r>
    </w:p>
    <w:p w14:paraId="078B7C65">
      <w:pPr>
        <w:numPr>
          <w:ilvl w:val="0"/>
          <w:numId w:val="1"/>
        </w:numPr>
        <w:tabs>
          <w:tab w:val="left" w:pos="594"/>
        </w:tabs>
        <w:ind w:left="1050" w:leftChars="0" w:right="0" w:rightChars="0" w:hanging="420" w:firstLineChars="0"/>
        <w:rPr>
          <w:sz w:val="20"/>
          <w:szCs w:val="21"/>
        </w:rPr>
      </w:pPr>
      <w:r>
        <w:rPr>
          <w:sz w:val="20"/>
          <w:szCs w:val="21"/>
        </w:rPr>
        <w:t>实现了MCTS算法的核心流程</w:t>
      </w:r>
      <w:r>
        <w:rPr>
          <w:rFonts w:hint="eastAsia"/>
          <w:sz w:val="20"/>
          <w:szCs w:val="21"/>
        </w:rPr>
        <w:t>，</w:t>
      </w:r>
      <w:r>
        <w:rPr>
          <w:sz w:val="20"/>
          <w:szCs w:val="21"/>
        </w:rPr>
        <w:t>并通过大量自对弈进行参数调优。</w:t>
      </w:r>
    </w:p>
    <w:p w14:paraId="670A08A9">
      <w:pPr>
        <w:numPr>
          <w:ilvl w:val="0"/>
          <w:numId w:val="1"/>
        </w:numPr>
        <w:ind w:left="1050" w:leftChars="0" w:right="0" w:rightChars="0" w:hanging="420" w:firstLineChars="0"/>
        <w:rPr>
          <w:rFonts w:hint="eastAsia"/>
          <w:sz w:val="20"/>
          <w:szCs w:val="21"/>
        </w:rPr>
      </w:pPr>
      <w:r>
        <w:rPr>
          <w:sz w:val="20"/>
          <w:szCs w:val="21"/>
        </w:rPr>
        <w:t>引入多线程并行计算，显著提升单位时间内的模拟次数，实现了搜索速度与强度的平衡。</w:t>
      </w:r>
    </w:p>
    <w:p w14:paraId="71C62279">
      <w:pPr>
        <w:numPr>
          <w:ilvl w:val="0"/>
          <w:numId w:val="1"/>
        </w:numPr>
        <w:ind w:left="1050" w:leftChars="0" w:right="0" w:rightChars="0" w:hanging="420" w:firstLineChars="0"/>
        <w:rPr>
          <w:rFonts w:hint="eastAsia"/>
          <w:sz w:val="20"/>
          <w:szCs w:val="21"/>
        </w:rPr>
      </w:pPr>
      <w:r>
        <w:rPr>
          <w:sz w:val="20"/>
          <w:szCs w:val="21"/>
        </w:rPr>
        <w:t>采用面向对象设计封装棋盘状态、走法生成及AI逻辑，构建了高可读性、易扩展的代码架构。</w:t>
      </w:r>
    </w:p>
    <w:p w14:paraId="59258201">
      <w:pPr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个人收获：</w:t>
      </w:r>
      <w:r>
        <w:rPr>
          <w:sz w:val="20"/>
          <w:szCs w:val="21"/>
        </w:rPr>
        <w:t xml:space="preserve">掌握了将复杂算法理论转化为高效、稳定代码的工程实现能力，并提升了性能优化与多线程编程的经验。 </w:t>
      </w:r>
    </w:p>
    <w:p w14:paraId="42A4D8B5">
      <w:pPr>
        <w:pStyle w:val="2"/>
        <w:ind w:left="-5"/>
        <w:rPr>
          <w:rFonts w:hint="eastAsia"/>
          <w:b/>
          <w:bCs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241935</wp:posOffset>
                </wp:positionV>
                <wp:extent cx="6639560" cy="19685"/>
                <wp:effectExtent l="0" t="0" r="0" b="0"/>
                <wp:wrapSquare wrapText="bothSides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560" cy="19685"/>
                          <a:chOff x="0" y="0"/>
                          <a:chExt cx="6639560" cy="19685"/>
                        </a:xfrm>
                      </wpg:grpSpPr>
                      <wps:wsp>
                        <wps:cNvPr id="466" name="Shape 466"/>
                        <wps:cNvSpPr/>
                        <wps:spPr>
                          <a:xfrm>
                            <a:off x="0" y="0"/>
                            <a:ext cx="66395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560" h="19685">
                                <a:moveTo>
                                  <a:pt x="0" y="0"/>
                                </a:moveTo>
                                <a:lnTo>
                                  <a:pt x="6639560" y="635"/>
                                </a:lnTo>
                                <a:lnTo>
                                  <a:pt x="6639560" y="1968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7" o:spid="_x0000_s1026" o:spt="203" style="position:absolute;left:0pt;margin-left:-7.1pt;margin-top:19.05pt;height:1.55pt;width:522.8pt;mso-wrap-distance-bottom:0pt;mso-wrap-distance-left:9pt;mso-wrap-distance-right:9pt;mso-wrap-distance-top:0pt;z-index:251662336;mso-width-relative:page;mso-height-relative:page;" coordsize="6639560,19685" o:gfxdata="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jBVtNkAAAAKAQAADwAAAAAAAAAB&#10;ACAAAAAiAAAAZHJzL2Rvd25yZXYueG1sUEsBAhQAFAAAAAgAh07iQHxL8CVIAgAA3wUAAA4AAAAA&#10;AAAAAQAgAAAAKAEAAGRycy9lMm9Eb2MueG1sUEsFBgAAAAAGAAYAWQEAAOIFAAAAAA==&#10;">
                <o:lock v:ext="edit" aspectratio="f"/>
                <v:shape id="Shape 466" o:spid="_x0000_s1026" o:spt="100" style="position:absolute;left:0;top:0;height:19685;width:6639560;" fillcolor="#000000" filled="t" stroked="f" coordsize="6639560,19685" o:gfxdata="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3vN2/&#10;AAAA3AAAAA8AAAAAAAAAAQAgAAAAIgAAAGRycy9kb3ducmV2LnhtbFBLAQIUABQAAAAIAIdO4kAz&#10;LwWeOwAAADkAAAAQAAAAAAAAAAEAIAAAAA4BAABkcnMvc2hhcGV4bWwueG1sUEsFBgAAAAAGAAYA&#10;WwEAALgDAAAAAA==&#10;" path="m0,0l6639560,635,6639560,19685,0,19050,0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b/>
          <w:bCs/>
        </w:rPr>
        <w:t>荣誉及</w:t>
      </w:r>
      <w:r>
        <w:rPr>
          <w:rFonts w:hint="eastAsia"/>
          <w:b/>
          <w:bCs/>
        </w:rPr>
        <w:t>证书</w:t>
      </w:r>
    </w:p>
    <w:p w14:paraId="0DD002C6">
      <w:pPr>
        <w:spacing w:after="43"/>
        <w:ind w:left="420" w:right="0" w:firstLine="0"/>
        <w:rPr>
          <w:rFonts w:ascii="Times New Roman" w:hAnsi="Times New Roman" w:cs="Times New Roman" w:eastAsiaTheme="minorEastAsia"/>
          <w:sz w:val="20"/>
          <w:szCs w:val="21"/>
        </w:rPr>
      </w:pPr>
      <w:r>
        <w:rPr>
          <w:sz w:val="20"/>
          <w:szCs w:val="21"/>
        </w:rPr>
        <w:t>语言水平：</w:t>
      </w:r>
      <w:r>
        <w:rPr>
          <w:rFonts w:ascii="Times New Roman" w:hAnsi="Times New Roman" w:eastAsia="Times New Roman" w:cs="Times New Roman"/>
          <w:sz w:val="20"/>
          <w:szCs w:val="21"/>
        </w:rPr>
        <w:t>CET-4</w:t>
      </w:r>
      <w:r>
        <w:rPr>
          <w:sz w:val="20"/>
          <w:szCs w:val="21"/>
        </w:rPr>
        <w:t>，</w:t>
      </w:r>
      <w:r>
        <w:rPr>
          <w:rFonts w:ascii="Times New Roman" w:hAnsi="Times New Roman" w:eastAsia="Times New Roman" w:cs="Times New Roman"/>
          <w:sz w:val="20"/>
          <w:szCs w:val="21"/>
        </w:rPr>
        <w:t>CET-6</w:t>
      </w:r>
      <w:r>
        <w:rPr>
          <w:rFonts w:hint="eastAsia"/>
          <w:sz w:val="20"/>
          <w:szCs w:val="21"/>
        </w:rPr>
        <w:t>。</w:t>
      </w:r>
    </w:p>
    <w:p w14:paraId="5E68EE11">
      <w:pPr>
        <w:spacing w:after="43"/>
        <w:ind w:left="420" w:right="0" w:firstLine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奖学金：国家励志奖学金，院优秀学生。</w:t>
      </w:r>
    </w:p>
    <w:p w14:paraId="25E3FFD9">
      <w:pPr>
        <w:spacing w:after="43"/>
        <w:ind w:left="420" w:right="0" w:firstLine="0"/>
        <w:rPr>
          <w:rFonts w:hint="eastAsia"/>
          <w:sz w:val="20"/>
          <w:szCs w:val="21"/>
        </w:rPr>
      </w:pPr>
      <w:r>
        <w:rPr>
          <w:sz w:val="20"/>
          <w:szCs w:val="21"/>
        </w:rPr>
        <w:t>竞赛</w:t>
      </w:r>
      <w:r>
        <w:rPr>
          <w:rFonts w:hint="eastAsia"/>
          <w:sz w:val="20"/>
          <w:szCs w:val="21"/>
        </w:rPr>
        <w:t>：</w:t>
      </w:r>
      <w:r>
        <w:rPr>
          <w:sz w:val="20"/>
          <w:szCs w:val="21"/>
        </w:rPr>
        <w:t>全国大学生数学竞赛（非数学类）省级三等奖，</w:t>
      </w:r>
      <w:r>
        <w:rPr>
          <w:rFonts w:hint="eastAsia"/>
          <w:sz w:val="20"/>
          <w:szCs w:val="21"/>
        </w:rPr>
        <w:t>全国大学生数学建模竞赛省级二等奖，蓝桥杯C++ A组省级二等奖。</w:t>
      </w:r>
    </w:p>
    <w:sectPr>
      <w:pgSz w:w="11900" w:h="16840"/>
      <w:pgMar w:top="343" w:right="550" w:bottom="1120" w:left="61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D55462"/>
    <w:multiLevelType w:val="singleLevel"/>
    <w:tmpl w:val="37D55462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927"/>
    <w:rsid w:val="00006F2A"/>
    <w:rsid w:val="00063008"/>
    <w:rsid w:val="000B51CB"/>
    <w:rsid w:val="000E3B90"/>
    <w:rsid w:val="001860E8"/>
    <w:rsid w:val="001E2AE7"/>
    <w:rsid w:val="001E77D0"/>
    <w:rsid w:val="00241884"/>
    <w:rsid w:val="00273FAD"/>
    <w:rsid w:val="002C0598"/>
    <w:rsid w:val="002E7FFC"/>
    <w:rsid w:val="0033652E"/>
    <w:rsid w:val="00550C6E"/>
    <w:rsid w:val="00735243"/>
    <w:rsid w:val="00804318"/>
    <w:rsid w:val="00A95C62"/>
    <w:rsid w:val="00AC1681"/>
    <w:rsid w:val="00B70630"/>
    <w:rsid w:val="00BC1EEF"/>
    <w:rsid w:val="00BC51D2"/>
    <w:rsid w:val="00D30A4A"/>
    <w:rsid w:val="00D4189C"/>
    <w:rsid w:val="00D4317B"/>
    <w:rsid w:val="00E5335E"/>
    <w:rsid w:val="00E86F98"/>
    <w:rsid w:val="00F36927"/>
    <w:rsid w:val="19F654A9"/>
    <w:rsid w:val="73A8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3" w:line="259" w:lineRule="auto"/>
      <w:ind w:left="10" w:right="190" w:hanging="10"/>
    </w:pPr>
    <w:rPr>
      <w:rFonts w:ascii="宋体" w:hAnsi="宋体" w:eastAsia="宋体" w:cs="宋体"/>
      <w:color w:val="000000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9"/>
    <w:qFormat/>
    <w:uiPriority w:val="9"/>
    <w:pPr>
      <w:keepNext/>
      <w:keepLines/>
      <w:spacing w:line="259" w:lineRule="auto"/>
      <w:ind w:left="10" w:hanging="10"/>
      <w:outlineLvl w:val="0"/>
    </w:pPr>
    <w:rPr>
      <w:rFonts w:ascii="宋体" w:hAnsi="宋体" w:eastAsia="宋体" w:cs="宋体"/>
      <w:color w:val="000000"/>
      <w:kern w:val="2"/>
      <w:sz w:val="24"/>
      <w:szCs w:val="22"/>
      <w:lang w:val="en-US" w:eastAsia="zh-CN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69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标题 2 字符"/>
    <w:link w:val="3"/>
    <w:uiPriority w:val="0"/>
    <w:rPr>
      <w:rFonts w:ascii="Times New Roman" w:hAnsi="Times New Roman" w:eastAsia="Times New Roman" w:cs="Times New Roman"/>
      <w:b/>
      <w:color w:val="000000"/>
      <w:sz w:val="21"/>
    </w:rPr>
  </w:style>
  <w:style w:type="character" w:customStyle="1" w:styleId="9">
    <w:name w:val="标题 1 字符"/>
    <w:link w:val="2"/>
    <w:uiPriority w:val="0"/>
    <w:rPr>
      <w:rFonts w:ascii="宋体" w:hAnsi="宋体" w:eastAsia="宋体" w:cs="宋体"/>
      <w:color w:val="000000"/>
      <w:sz w:val="24"/>
    </w:rPr>
  </w:style>
  <w:style w:type="character" w:customStyle="1" w:styleId="10">
    <w:name w:val="页眉 字符"/>
    <w:basedOn w:val="7"/>
    <w:link w:val="5"/>
    <w:qFormat/>
    <w:uiPriority w:val="99"/>
    <w:rPr>
      <w:rFonts w:ascii="宋体" w:hAnsi="宋体" w:eastAsia="宋体" w:cs="宋体"/>
      <w:color w:val="000000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rFonts w:ascii="宋体" w:hAnsi="宋体" w:eastAsia="宋体" w:cs="宋体"/>
      <w:color w:val="000000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E790D-281B-44D2-BE1C-0B43A60AA5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997</Words>
  <Characters>1182</Characters>
  <Lines>20</Lines>
  <Paragraphs>30</Paragraphs>
  <TotalTime>2452</TotalTime>
  <ScaleCrop>false</ScaleCrop>
  <LinksUpToDate>false</LinksUpToDate>
  <CharactersWithSpaces>1241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2025-09-21T11:12:00Z</dcterms:created>
  <dc:creator>Administor</dc:creator>
  <cp:lastModifiedBy>羡.</cp:lastModifiedBy>
  <cp:lastPrinted>2025-09-21T11:32:00Z</cp:lastPrinted>
  <dcterms:modified xsi:type="dcterms:W3CDTF">2026-02-23T08:49:16Z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eyJoZGlkIjoiZGViY2M2NmIxNzgwM2ZmNTE2MzU5MjBlNjAzZjhmNjYiLCJ1c2VySWQiOiI0NDg2NDc4MzUifQ==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0C0B72CD38B842648CD0E1F13B52D79E_12</vt:lpwstr>
  </property>
</Properties>
</file>