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6F57" w14:textId="7C131434" w:rsidR="008A7A8B" w:rsidRDefault="00A31D0A" w:rsidP="00A31D0A">
      <w:pPr>
        <w:jc w:val="center"/>
        <w:rPr>
          <w:b/>
          <w:bCs/>
          <w:sz w:val="36"/>
          <w:szCs w:val="40"/>
        </w:rPr>
      </w:pPr>
      <w:r w:rsidRPr="00A31D0A">
        <w:rPr>
          <w:rFonts w:hint="eastAsia"/>
          <w:b/>
          <w:bCs/>
          <w:sz w:val="36"/>
          <w:szCs w:val="40"/>
        </w:rPr>
        <w:t>seed3诊断</w:t>
      </w:r>
    </w:p>
    <w:p w14:paraId="76284A53" w14:textId="2794F324" w:rsidR="00A31D0A" w:rsidRDefault="00A31D0A" w:rsidP="00A31D0A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（假设演绎法）</w:t>
      </w:r>
    </w:p>
    <w:p w14:paraId="7E589A4C" w14:textId="3A0B5807" w:rsidR="00A31D0A" w:rsidRDefault="00A31D0A" w:rsidP="00A31D0A">
      <w:pPr>
        <w:rPr>
          <w:b/>
          <w:bCs/>
          <w:color w:val="EE0000"/>
          <w:sz w:val="32"/>
          <w:szCs w:val="36"/>
        </w:rPr>
      </w:pPr>
      <w:r w:rsidRPr="00A31D0A">
        <w:rPr>
          <w:rFonts w:hint="eastAsia"/>
          <w:sz w:val="32"/>
          <w:szCs w:val="36"/>
        </w:rPr>
        <w:t>核心</w:t>
      </w:r>
      <w:r>
        <w:rPr>
          <w:rFonts w:hint="eastAsia"/>
          <w:sz w:val="32"/>
          <w:szCs w:val="36"/>
        </w:rPr>
        <w:t>不是证明Seed3为什么差，而是：</w:t>
      </w:r>
      <w:r w:rsidRPr="00A31D0A">
        <w:rPr>
          <w:rFonts w:hint="eastAsia"/>
          <w:b/>
          <w:bCs/>
          <w:color w:val="000000" w:themeColor="text1"/>
          <w:sz w:val="32"/>
          <w:szCs w:val="36"/>
        </w:rPr>
        <w:t>1.</w:t>
      </w:r>
      <w:r>
        <w:rPr>
          <w:rFonts w:hint="eastAsia"/>
          <w:b/>
          <w:bCs/>
          <w:color w:val="EE0000"/>
          <w:sz w:val="32"/>
          <w:szCs w:val="36"/>
        </w:rPr>
        <w:t>提</w:t>
      </w:r>
      <w:r w:rsidRPr="00A31D0A">
        <w:rPr>
          <w:rFonts w:hint="eastAsia"/>
          <w:b/>
          <w:bCs/>
          <w:color w:val="EE0000"/>
          <w:sz w:val="32"/>
          <w:szCs w:val="36"/>
        </w:rPr>
        <w:t>出可检验解释</w:t>
      </w:r>
      <w:r w:rsidRPr="00A31D0A">
        <w:rPr>
          <w:rFonts w:hint="eastAsia"/>
          <w:sz w:val="32"/>
          <w:szCs w:val="36"/>
        </w:rPr>
        <w:sym w:font="Wingdings" w:char="F0E0"/>
      </w:r>
      <w:r w:rsidRPr="00A31D0A">
        <w:rPr>
          <w:rFonts w:hint="eastAsia"/>
          <w:b/>
          <w:bCs/>
          <w:color w:val="000000" w:themeColor="text1"/>
          <w:sz w:val="32"/>
          <w:szCs w:val="36"/>
        </w:rPr>
        <w:t>2.</w:t>
      </w:r>
      <w:r w:rsidRPr="00A31D0A">
        <w:rPr>
          <w:rFonts w:hint="eastAsia"/>
          <w:b/>
          <w:bCs/>
          <w:color w:val="EE0000"/>
          <w:sz w:val="32"/>
          <w:szCs w:val="36"/>
        </w:rPr>
        <w:t>推导如果解释成立应该观察到什么</w:t>
      </w:r>
      <w:r w:rsidRPr="00A31D0A">
        <w:rPr>
          <w:rFonts w:hint="eastAsia"/>
          <w:b/>
          <w:bCs/>
          <w:sz w:val="32"/>
          <w:szCs w:val="36"/>
        </w:rPr>
        <w:sym w:font="Wingdings" w:char="F0E0"/>
      </w:r>
      <w:r>
        <w:rPr>
          <w:rFonts w:hint="eastAsia"/>
          <w:b/>
          <w:bCs/>
          <w:sz w:val="32"/>
          <w:szCs w:val="36"/>
        </w:rPr>
        <w:t>3.</w:t>
      </w:r>
      <w:r w:rsidRPr="00A31D0A">
        <w:rPr>
          <w:rFonts w:hint="eastAsia"/>
          <w:b/>
          <w:bCs/>
          <w:color w:val="EE0000"/>
          <w:sz w:val="32"/>
          <w:szCs w:val="36"/>
        </w:rPr>
        <w:t>用实验检验</w:t>
      </w:r>
      <w:r w:rsidRPr="00A31D0A">
        <w:rPr>
          <w:rFonts w:hint="eastAsia"/>
          <w:b/>
          <w:bCs/>
          <w:sz w:val="32"/>
          <w:szCs w:val="36"/>
        </w:rPr>
        <w:sym w:font="Wingdings" w:char="F0E0"/>
      </w:r>
      <w:r>
        <w:rPr>
          <w:rFonts w:hint="eastAsia"/>
          <w:b/>
          <w:bCs/>
          <w:sz w:val="32"/>
          <w:szCs w:val="36"/>
        </w:rPr>
        <w:t>4.</w:t>
      </w:r>
      <w:r w:rsidRPr="00A31D0A">
        <w:rPr>
          <w:rFonts w:hint="eastAsia"/>
          <w:b/>
          <w:bCs/>
          <w:color w:val="EE0000"/>
          <w:sz w:val="32"/>
          <w:szCs w:val="36"/>
        </w:rPr>
        <w:t>保留或否定假设</w:t>
      </w:r>
    </w:p>
    <w:p w14:paraId="02070006" w14:textId="61989A41" w:rsidR="00A31D0A" w:rsidRDefault="00A31D0A" w:rsidP="00A31D0A">
      <w:pPr>
        <w:rPr>
          <w:b/>
          <w:bCs/>
          <w:color w:val="000000" w:themeColor="text1"/>
          <w:sz w:val="32"/>
          <w:szCs w:val="36"/>
        </w:rPr>
      </w:pPr>
      <w:r w:rsidRPr="00A31D0A">
        <w:rPr>
          <w:rFonts w:hint="eastAsia"/>
          <w:b/>
          <w:bCs/>
          <w:color w:val="000000" w:themeColor="text1"/>
          <w:sz w:val="32"/>
          <w:szCs w:val="36"/>
        </w:rPr>
        <w:t>Seed3诊断的假设演绎框架</w:t>
      </w:r>
    </w:p>
    <w:p w14:paraId="7EA19FE8" w14:textId="166F130F" w:rsidR="00A31D0A" w:rsidRDefault="00A31D0A" w:rsidP="00A31D0A">
      <w:pPr>
        <w:rPr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一. 观察事实：提出研究问题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0"/>
        <w:gridCol w:w="786"/>
        <w:gridCol w:w="1890"/>
        <w:gridCol w:w="801"/>
        <w:gridCol w:w="801"/>
      </w:tblGrid>
      <w:tr w:rsidR="00A31D0A" w:rsidRPr="00A31D0A" w14:paraId="427128CA" w14:textId="77777777" w:rsidTr="00A31D0A">
        <w:trPr>
          <w:tblHeader/>
          <w:tblCellSpacing w:w="15" w:type="dxa"/>
        </w:trPr>
        <w:tc>
          <w:tcPr>
            <w:tcW w:w="514" w:type="dxa"/>
            <w:vAlign w:val="center"/>
            <w:hideMark/>
          </w:tcPr>
          <w:p w14:paraId="371DB580" w14:textId="77777777" w:rsidR="00A31D0A" w:rsidRPr="00A31D0A" w:rsidRDefault="00A31D0A" w:rsidP="00A31D0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Seed</w:t>
            </w:r>
          </w:p>
        </w:tc>
        <w:tc>
          <w:tcPr>
            <w:tcW w:w="50" w:type="dxa"/>
          </w:tcPr>
          <w:p w14:paraId="13C91C41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09C8B410" w14:textId="6DACA880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GCN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73B08501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GraphSAGE</w:t>
            </w:r>
          </w:p>
        </w:tc>
        <w:tc>
          <w:tcPr>
            <w:tcW w:w="771" w:type="dxa"/>
          </w:tcPr>
          <w:p w14:paraId="36859F1A" w14:textId="77777777" w:rsid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55EB643C" w14:textId="36D8CEE3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  <w:t xml:space="preserve">  </w:t>
            </w: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GAT</w:t>
            </w:r>
          </w:p>
        </w:tc>
      </w:tr>
      <w:tr w:rsidR="00A31D0A" w:rsidRPr="00A31D0A" w14:paraId="48CEE034" w14:textId="77777777" w:rsidTr="00A31D0A">
        <w:trPr>
          <w:tblCellSpacing w:w="15" w:type="dxa"/>
        </w:trPr>
        <w:tc>
          <w:tcPr>
            <w:tcW w:w="514" w:type="dxa"/>
            <w:vAlign w:val="center"/>
            <w:hideMark/>
          </w:tcPr>
          <w:p w14:paraId="0A36A2CE" w14:textId="77777777" w:rsidR="00A31D0A" w:rsidRPr="00A31D0A" w:rsidRDefault="00A31D0A" w:rsidP="00A31D0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50" w:type="dxa"/>
          </w:tcPr>
          <w:p w14:paraId="316D208A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6D106F02" w14:textId="254DB6DE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0.9167</w:t>
            </w:r>
          </w:p>
        </w:tc>
        <w:tc>
          <w:tcPr>
            <w:tcW w:w="1860" w:type="dxa"/>
            <w:vAlign w:val="center"/>
            <w:hideMark/>
          </w:tcPr>
          <w:p w14:paraId="2A7F8615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0.9186</w:t>
            </w:r>
          </w:p>
        </w:tc>
        <w:tc>
          <w:tcPr>
            <w:tcW w:w="771" w:type="dxa"/>
          </w:tcPr>
          <w:p w14:paraId="7F47A50E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79478BE6" w14:textId="3F356A9B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0.8938</w:t>
            </w:r>
          </w:p>
        </w:tc>
      </w:tr>
      <w:tr w:rsidR="00A31D0A" w:rsidRPr="00A31D0A" w14:paraId="290DE282" w14:textId="77777777" w:rsidTr="00A31D0A">
        <w:trPr>
          <w:tblCellSpacing w:w="15" w:type="dxa"/>
        </w:trPr>
        <w:tc>
          <w:tcPr>
            <w:tcW w:w="514" w:type="dxa"/>
            <w:vAlign w:val="center"/>
            <w:hideMark/>
          </w:tcPr>
          <w:p w14:paraId="437C093A" w14:textId="77777777" w:rsidR="00A31D0A" w:rsidRPr="00A31D0A" w:rsidRDefault="00A31D0A" w:rsidP="00A31D0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50" w:type="dxa"/>
          </w:tcPr>
          <w:p w14:paraId="2FEC0ACD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087AC3D9" w14:textId="42862952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0.9077</w:t>
            </w:r>
          </w:p>
        </w:tc>
        <w:tc>
          <w:tcPr>
            <w:tcW w:w="1860" w:type="dxa"/>
            <w:vAlign w:val="center"/>
            <w:hideMark/>
          </w:tcPr>
          <w:p w14:paraId="68B82423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0.8899</w:t>
            </w:r>
          </w:p>
        </w:tc>
        <w:tc>
          <w:tcPr>
            <w:tcW w:w="771" w:type="dxa"/>
          </w:tcPr>
          <w:p w14:paraId="1BF9CF07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7B4F376A" w14:textId="7A9407BD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0.8941</w:t>
            </w:r>
          </w:p>
        </w:tc>
      </w:tr>
      <w:tr w:rsidR="00A31D0A" w:rsidRPr="00A31D0A" w14:paraId="15E96FE2" w14:textId="77777777" w:rsidTr="00A31D0A">
        <w:trPr>
          <w:tblCellSpacing w:w="15" w:type="dxa"/>
        </w:trPr>
        <w:tc>
          <w:tcPr>
            <w:tcW w:w="514" w:type="dxa"/>
            <w:vAlign w:val="center"/>
            <w:hideMark/>
          </w:tcPr>
          <w:p w14:paraId="14B75897" w14:textId="77777777" w:rsidR="00A31D0A" w:rsidRPr="00A31D0A" w:rsidRDefault="00A31D0A" w:rsidP="00A31D0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50" w:type="dxa"/>
          </w:tcPr>
          <w:p w14:paraId="4B9F2F1D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58CE57A5" w14:textId="0D67366A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0.9090</w:t>
            </w:r>
          </w:p>
        </w:tc>
        <w:tc>
          <w:tcPr>
            <w:tcW w:w="1860" w:type="dxa"/>
            <w:vAlign w:val="center"/>
            <w:hideMark/>
          </w:tcPr>
          <w:p w14:paraId="7F053705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0.9187</w:t>
            </w:r>
          </w:p>
        </w:tc>
        <w:tc>
          <w:tcPr>
            <w:tcW w:w="771" w:type="dxa"/>
          </w:tcPr>
          <w:p w14:paraId="543FE1E9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061CB21B" w14:textId="598812A3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0.9123</w:t>
            </w:r>
          </w:p>
        </w:tc>
      </w:tr>
      <w:tr w:rsidR="00A31D0A" w:rsidRPr="00A31D0A" w14:paraId="0B89096F" w14:textId="77777777" w:rsidTr="00A31D0A">
        <w:trPr>
          <w:tblCellSpacing w:w="15" w:type="dxa"/>
        </w:trPr>
        <w:tc>
          <w:tcPr>
            <w:tcW w:w="514" w:type="dxa"/>
            <w:vAlign w:val="center"/>
            <w:hideMark/>
          </w:tcPr>
          <w:p w14:paraId="3775DBD0" w14:textId="77777777" w:rsidR="00A31D0A" w:rsidRPr="00A31D0A" w:rsidRDefault="00A31D0A" w:rsidP="00A31D0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50" w:type="dxa"/>
          </w:tcPr>
          <w:p w14:paraId="745886D6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3F7E8292" w14:textId="34DF44A0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0.6952</w:t>
            </w:r>
          </w:p>
        </w:tc>
        <w:tc>
          <w:tcPr>
            <w:tcW w:w="1860" w:type="dxa"/>
            <w:vAlign w:val="center"/>
            <w:hideMark/>
          </w:tcPr>
          <w:p w14:paraId="7363E3DE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0.5681</w:t>
            </w:r>
          </w:p>
        </w:tc>
        <w:tc>
          <w:tcPr>
            <w:tcW w:w="771" w:type="dxa"/>
          </w:tcPr>
          <w:p w14:paraId="449C1844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5A29AAC4" w14:textId="31CA9AA9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0.5271</w:t>
            </w:r>
          </w:p>
        </w:tc>
      </w:tr>
      <w:tr w:rsidR="00A31D0A" w:rsidRPr="00A31D0A" w14:paraId="5CB4A04C" w14:textId="77777777" w:rsidTr="00A31D0A">
        <w:trPr>
          <w:tblCellSpacing w:w="15" w:type="dxa"/>
        </w:trPr>
        <w:tc>
          <w:tcPr>
            <w:tcW w:w="514" w:type="dxa"/>
            <w:vAlign w:val="center"/>
            <w:hideMark/>
          </w:tcPr>
          <w:p w14:paraId="233B8DD7" w14:textId="77777777" w:rsidR="00A31D0A" w:rsidRPr="00A31D0A" w:rsidRDefault="00A31D0A" w:rsidP="00A31D0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50" w:type="dxa"/>
          </w:tcPr>
          <w:p w14:paraId="59E17485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3EBD3285" w14:textId="0339C259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0.8963</w:t>
            </w:r>
          </w:p>
        </w:tc>
        <w:tc>
          <w:tcPr>
            <w:tcW w:w="1860" w:type="dxa"/>
            <w:vAlign w:val="center"/>
            <w:hideMark/>
          </w:tcPr>
          <w:p w14:paraId="7B47E1BE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0.8968</w:t>
            </w:r>
          </w:p>
        </w:tc>
        <w:tc>
          <w:tcPr>
            <w:tcW w:w="771" w:type="dxa"/>
          </w:tcPr>
          <w:p w14:paraId="61A7E726" w14:textId="77777777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  <w:hideMark/>
          </w:tcPr>
          <w:p w14:paraId="0FAC3687" w14:textId="335BBE7F" w:rsidR="00A31D0A" w:rsidRPr="00A31D0A" w:rsidRDefault="00A31D0A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D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0.8972</w:t>
            </w:r>
          </w:p>
        </w:tc>
      </w:tr>
      <w:tr w:rsidR="0016712B" w:rsidRPr="00A31D0A" w14:paraId="45FE1A22" w14:textId="77777777" w:rsidTr="00A31D0A">
        <w:trPr>
          <w:tblCellSpacing w:w="15" w:type="dxa"/>
        </w:trPr>
        <w:tc>
          <w:tcPr>
            <w:tcW w:w="514" w:type="dxa"/>
            <w:vAlign w:val="center"/>
          </w:tcPr>
          <w:p w14:paraId="1032A2A7" w14:textId="77777777" w:rsidR="0016712B" w:rsidRPr="00A31D0A" w:rsidRDefault="0016712B" w:rsidP="00A31D0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0" w:type="dxa"/>
          </w:tcPr>
          <w:p w14:paraId="01968AC8" w14:textId="77777777" w:rsidR="0016712B" w:rsidRPr="00A31D0A" w:rsidRDefault="0016712B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</w:tcPr>
          <w:p w14:paraId="0756D148" w14:textId="77777777" w:rsidR="0016712B" w:rsidRPr="00A31D0A" w:rsidRDefault="0016712B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860" w:type="dxa"/>
            <w:vAlign w:val="center"/>
          </w:tcPr>
          <w:p w14:paraId="28A77A98" w14:textId="77777777" w:rsidR="0016712B" w:rsidRPr="00A31D0A" w:rsidRDefault="0016712B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71" w:type="dxa"/>
          </w:tcPr>
          <w:p w14:paraId="3C16EA7B" w14:textId="77777777" w:rsidR="0016712B" w:rsidRPr="00A31D0A" w:rsidRDefault="0016712B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756" w:type="dxa"/>
            <w:vAlign w:val="center"/>
          </w:tcPr>
          <w:p w14:paraId="562E36EE" w14:textId="77777777" w:rsidR="0016712B" w:rsidRPr="00A31D0A" w:rsidRDefault="0016712B" w:rsidP="00A31D0A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</w:tbl>
    <w:p w14:paraId="746AD7E3" w14:textId="12CF2DF0" w:rsidR="00A31D0A" w:rsidRDefault="0016712B" w:rsidP="00A31D0A">
      <w:pPr>
        <w:rPr>
          <w:color w:val="000000" w:themeColor="text1"/>
          <w:sz w:val="28"/>
          <w:szCs w:val="32"/>
        </w:rPr>
      </w:pPr>
      <w:r w:rsidRPr="00DD1FAC">
        <w:rPr>
          <w:rFonts w:hint="eastAsia"/>
          <w:color w:val="000000" w:themeColor="text1"/>
          <w:sz w:val="28"/>
          <w:szCs w:val="32"/>
        </w:rPr>
        <w:t>seed</w:t>
      </w:r>
      <w:r w:rsidR="00DD1FAC" w:rsidRPr="00DD1FAC">
        <w:rPr>
          <w:rFonts w:hint="eastAsia"/>
          <w:color w:val="000000" w:themeColor="text1"/>
          <w:sz w:val="28"/>
          <w:szCs w:val="32"/>
        </w:rPr>
        <w:t xml:space="preserve"> 0</w:t>
      </w:r>
      <w:r w:rsidR="00DD1FAC">
        <w:rPr>
          <w:rFonts w:hint="eastAsia"/>
          <w:color w:val="000000" w:themeColor="text1"/>
          <w:sz w:val="28"/>
          <w:szCs w:val="32"/>
        </w:rPr>
        <w:t>、1、2、4中三个模型基本都达到约0.89-0.92，而seed 3中三个不同GNN同时大幅下降</w:t>
      </w:r>
    </w:p>
    <w:p w14:paraId="011E807E" w14:textId="093DB840" w:rsidR="00DD1FAC" w:rsidRDefault="00DD1FAC" w:rsidP="00A31D0A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因此形成研究问题：</w:t>
      </w:r>
    </w:p>
    <w:p w14:paraId="41A81E9C" w14:textId="2D4F345D" w:rsidR="00A31D0A" w:rsidRDefault="00DD1FAC" w:rsidP="00A31D0A">
      <w:pPr>
        <w:rPr>
          <w:b/>
          <w:bCs/>
          <w:color w:val="C00000"/>
          <w:sz w:val="28"/>
          <w:szCs w:val="32"/>
        </w:rPr>
      </w:pPr>
      <w:r w:rsidRPr="00DD1FAC">
        <w:rPr>
          <w:rFonts w:hint="eastAsia"/>
          <w:b/>
          <w:bCs/>
          <w:color w:val="C00000"/>
          <w:sz w:val="28"/>
          <w:szCs w:val="32"/>
        </w:rPr>
        <w:t>为什么Seed 3会导致三个不同GNN架构同时出现明显的泛化性能下降？</w:t>
      </w:r>
    </w:p>
    <w:p w14:paraId="42F6CB14" w14:textId="05BE3A3B" w:rsidR="00DD1FAC" w:rsidRPr="00DD1FAC" w:rsidRDefault="00DD1FAC" w:rsidP="00A31D0A">
      <w:pPr>
        <w:rPr>
          <w:b/>
          <w:bCs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由于下降发生在三个模型上，首先考虑的不是某一个模型本身，而是</w:t>
      </w:r>
      <w:r w:rsidRPr="00DD1FAC">
        <w:rPr>
          <w:rFonts w:hint="eastAsia"/>
          <w:b/>
          <w:bCs/>
          <w:color w:val="000000" w:themeColor="text1"/>
          <w:sz w:val="28"/>
          <w:szCs w:val="32"/>
        </w:rPr>
        <w:t>Seed 3数据划分的特殊性</w:t>
      </w:r>
    </w:p>
    <w:p w14:paraId="5C5657B4" w14:textId="77777777" w:rsidR="00DD1FAC" w:rsidRDefault="00DD1FAC" w:rsidP="00A31D0A">
      <w:pPr>
        <w:rPr>
          <w:b/>
          <w:bCs/>
          <w:color w:val="C00000"/>
          <w:sz w:val="28"/>
          <w:szCs w:val="32"/>
        </w:rPr>
      </w:pPr>
    </w:p>
    <w:p w14:paraId="01E103C6" w14:textId="535802CB" w:rsidR="00DD1FAC" w:rsidRDefault="00DD1FAC" w:rsidP="00DD1FAC">
      <w:pPr>
        <w:rPr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lastRenderedPageBreak/>
        <w:t>二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. </w:t>
      </w:r>
      <w:r>
        <w:rPr>
          <w:rFonts w:hint="eastAsia"/>
          <w:b/>
          <w:bCs/>
          <w:color w:val="000000" w:themeColor="text1"/>
          <w:sz w:val="32"/>
          <w:szCs w:val="36"/>
        </w:rPr>
        <w:t>假设H1：Seed 3存在更严重的chemical-space distribution shift</w:t>
      </w:r>
    </w:p>
    <w:p w14:paraId="4D5992EA" w14:textId="33920B89" w:rsidR="00DD1FAC" w:rsidRDefault="00DD1FAC" w:rsidP="00DD1FAC">
      <w:pPr>
        <w:rPr>
          <w:color w:val="000000" w:themeColor="text1"/>
          <w:sz w:val="28"/>
          <w:szCs w:val="32"/>
        </w:rPr>
      </w:pPr>
      <w:r w:rsidRPr="00DD1FAC">
        <w:rPr>
          <w:rFonts w:hint="eastAsia"/>
          <w:color w:val="000000" w:themeColor="text1"/>
          <w:sz w:val="28"/>
          <w:szCs w:val="32"/>
        </w:rPr>
        <w:t>提出第一个可检验假设</w:t>
      </w:r>
      <w:r>
        <w:rPr>
          <w:rFonts w:hint="eastAsia"/>
          <w:color w:val="000000" w:themeColor="text1"/>
          <w:sz w:val="28"/>
          <w:szCs w:val="32"/>
        </w:rPr>
        <w:t>：</w:t>
      </w:r>
    </w:p>
    <w:p w14:paraId="6F79D215" w14:textId="04B9E648" w:rsidR="00DD1FAC" w:rsidRPr="00C31B14" w:rsidRDefault="00DD1FAC" w:rsidP="00DD1FAC">
      <w:pPr>
        <w:rPr>
          <w:b/>
          <w:bCs/>
          <w:color w:val="C00000"/>
          <w:sz w:val="28"/>
          <w:szCs w:val="32"/>
        </w:rPr>
      </w:pPr>
      <w:r w:rsidRPr="00C31B14">
        <w:rPr>
          <w:rFonts w:hint="eastAsia"/>
          <w:b/>
          <w:bCs/>
          <w:color w:val="C00000"/>
          <w:sz w:val="28"/>
          <w:szCs w:val="32"/>
        </w:rPr>
        <w:t>H1：Seed 3的测试分子与训练分子在化学空间上的相似度低于其他seed，因此测试集具有更强的OOD特征，导致三个模型同时泛化失败</w:t>
      </w:r>
    </w:p>
    <w:p w14:paraId="7DA8DB66" w14:textId="039A386F" w:rsidR="00DD1FAC" w:rsidRDefault="00C31B14" w:rsidP="00DD1FAC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这里不能直接因为Seed 3 AUC低就宣布H1成立</w:t>
      </w:r>
    </w:p>
    <w:p w14:paraId="45895289" w14:textId="4BF24C5E" w:rsidR="00C31B14" w:rsidRDefault="00C31B14" w:rsidP="00DD1FAC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必须从H1推导一个独立、可观测的预测</w:t>
      </w:r>
    </w:p>
    <w:p w14:paraId="2B731336" w14:textId="4077EFE1" w:rsidR="00C31B14" w:rsidRPr="00C31B14" w:rsidRDefault="00C31B14" w:rsidP="00DD1FAC">
      <w:pPr>
        <w:rPr>
          <w:b/>
          <w:bCs/>
          <w:color w:val="215E99" w:themeColor="text2" w:themeTint="BF"/>
          <w:sz w:val="32"/>
          <w:szCs w:val="36"/>
        </w:rPr>
      </w:pPr>
      <w:r w:rsidRPr="00C31B14">
        <w:rPr>
          <w:rFonts w:hint="eastAsia"/>
          <w:b/>
          <w:bCs/>
          <w:color w:val="215E99" w:themeColor="text2" w:themeTint="BF"/>
          <w:sz w:val="32"/>
          <w:szCs w:val="36"/>
        </w:rPr>
        <w:t>演绎推导P1</w:t>
      </w:r>
    </w:p>
    <w:p w14:paraId="5E317EF2" w14:textId="3E50FE09" w:rsidR="00C31B14" w:rsidRDefault="00C31B14" w:rsidP="00DD1FAC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如果H1正确，那么应该观察到：</w:t>
      </w:r>
    </w:p>
    <w:p w14:paraId="722B4AC9" w14:textId="4C669FF2" w:rsidR="00DD1FAC" w:rsidRPr="00C31B14" w:rsidRDefault="00C31B14" w:rsidP="00A31D0A">
      <w:pPr>
        <w:rPr>
          <w:b/>
          <w:bCs/>
          <w:color w:val="000000" w:themeColor="text1"/>
          <w:sz w:val="28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32"/>
            </w:rPr>
            <m:t>S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32"/>
            </w:rPr>
            <m:t>3​&lt;Sothers​</m:t>
          </m:r>
        </m:oMath>
      </m:oMathPara>
    </w:p>
    <w:p w14:paraId="25D24E78" w14:textId="7400DA1C" w:rsidR="00C31B14" w:rsidRDefault="00C31B14" w:rsidP="00A31D0A">
      <w:pPr>
        <w:rPr>
          <w:color w:val="000000" w:themeColor="text1"/>
          <w:sz w:val="28"/>
          <w:szCs w:val="32"/>
        </w:rPr>
      </w:pPr>
      <w:r w:rsidRPr="00C31B14">
        <w:rPr>
          <w:rFonts w:hint="eastAsia"/>
          <w:color w:val="000000" w:themeColor="text1"/>
          <w:sz w:val="28"/>
          <w:szCs w:val="32"/>
        </w:rPr>
        <w:t>其中</w:t>
      </w:r>
      <w:r>
        <w:rPr>
          <w:rFonts w:hint="eastAsia"/>
          <w:color w:val="000000" w:themeColor="text1"/>
          <w:sz w:val="28"/>
          <w:szCs w:val="32"/>
        </w:rPr>
        <w:t>对每个测试分子</w:t>
      </w:r>
      <w:r w:rsidR="009D24E1" w:rsidRPr="009D24E1">
        <w:rPr>
          <w:color w:val="000000" w:themeColor="text1"/>
          <w:sz w:val="28"/>
          <w:szCs w:val="32"/>
        </w:rPr>
        <w:t>xi</w:t>
      </w:r>
      <w:r w:rsidR="009D24E1">
        <w:rPr>
          <w:rFonts w:hint="eastAsia"/>
          <w:color w:val="000000" w:themeColor="text1"/>
          <w:sz w:val="28"/>
          <w:szCs w:val="32"/>
        </w:rPr>
        <w:t>，定义：</w:t>
      </w:r>
    </w:p>
    <w:p w14:paraId="55E870B6" w14:textId="675FB487" w:rsidR="009D24E1" w:rsidRDefault="009D24E1" w:rsidP="009D24E1">
      <w:pPr>
        <w:jc w:val="center"/>
        <w:rPr>
          <w:color w:val="000000" w:themeColor="text1"/>
          <w:sz w:val="28"/>
          <w:szCs w:val="32"/>
        </w:rPr>
      </w:pPr>
      <w:r w:rsidRPr="009D24E1">
        <w:rPr>
          <w:color w:val="000000" w:themeColor="text1"/>
          <w:sz w:val="28"/>
          <w:szCs w:val="32"/>
        </w:rPr>
        <w:drawing>
          <wp:inline distT="0" distB="0" distL="0" distR="0" wp14:anchorId="5D9D8F6F" wp14:editId="2C0A6300">
            <wp:extent cx="3327400" cy="507963"/>
            <wp:effectExtent l="0" t="0" r="0" b="6985"/>
            <wp:docPr id="166430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1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5220" cy="5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E14" w14:textId="2458E2DD" w:rsidR="009D24E1" w:rsidRDefault="009D24E1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也就是：</w:t>
      </w:r>
    </w:p>
    <w:p w14:paraId="0E8F687B" w14:textId="708FFB6F" w:rsidR="009D24E1" w:rsidRDefault="009D24E1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对一个test molecule，寻找training set中和它Morgan fingerprint</w:t>
      </w:r>
      <w:r w:rsidR="004829AE">
        <w:rPr>
          <w:rFonts w:hint="eastAsia"/>
          <w:color w:val="000000" w:themeColor="text1"/>
          <w:sz w:val="28"/>
          <w:szCs w:val="32"/>
        </w:rPr>
        <w:t>(分子指纹)</w:t>
      </w:r>
      <w:r>
        <w:rPr>
          <w:rFonts w:hint="eastAsia"/>
          <w:color w:val="000000" w:themeColor="text1"/>
          <w:sz w:val="28"/>
          <w:szCs w:val="32"/>
        </w:rPr>
        <w:t>最相似的分子，并记录最大Tanimoto similarity</w:t>
      </w:r>
      <w:r w:rsidR="004829AE">
        <w:rPr>
          <w:rFonts w:hint="eastAsia"/>
          <w:color w:val="000000" w:themeColor="text1"/>
          <w:sz w:val="28"/>
          <w:szCs w:val="32"/>
        </w:rPr>
        <w:t>（谷本系数，用于比较分子和分子之间的相似度）</w:t>
      </w:r>
    </w:p>
    <w:p w14:paraId="17C35046" w14:textId="5C777303" w:rsidR="006A2DD9" w:rsidRDefault="006A2DD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因此：</w:t>
      </w:r>
    </w:p>
    <w:p w14:paraId="017E664C" w14:textId="19C46497" w:rsidR="006A2DD9" w:rsidRDefault="006A2DD9" w:rsidP="009D24E1">
      <w:pPr>
        <w:rPr>
          <w:b/>
          <w:bCs/>
          <w:color w:val="000000" w:themeColor="text1"/>
          <w:sz w:val="28"/>
          <w:szCs w:val="32"/>
        </w:rPr>
      </w:pPr>
      <w:r w:rsidRPr="006A2DD9">
        <w:rPr>
          <w:rFonts w:hint="eastAsia"/>
          <w:b/>
          <w:bCs/>
          <w:color w:val="000000" w:themeColor="text1"/>
          <w:sz w:val="28"/>
          <w:szCs w:val="32"/>
        </w:rPr>
        <w:lastRenderedPageBreak/>
        <w:t xml:space="preserve">如果Seed 3更OOD </w:t>
      </w:r>
      <w:r w:rsidRPr="006A2DD9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6A2DD9">
        <w:rPr>
          <w:rFonts w:hint="eastAsia"/>
          <w:b/>
          <w:bCs/>
          <w:color w:val="000000" w:themeColor="text1"/>
          <w:sz w:val="28"/>
          <w:szCs w:val="32"/>
        </w:rPr>
        <w:t xml:space="preserve"> Seed 3的maxinum Tanimoto similarity（最大的谷本相似度）分布应该整体像低值方向移动</w:t>
      </w:r>
    </w:p>
    <w:p w14:paraId="0E3EEA95" w14:textId="7ED2E401" w:rsidR="006A2DD9" w:rsidRDefault="006A2DD9" w:rsidP="009D24E1">
      <w:pPr>
        <w:rPr>
          <w:color w:val="000000" w:themeColor="text1"/>
          <w:sz w:val="28"/>
          <w:szCs w:val="32"/>
        </w:rPr>
      </w:pPr>
      <w:r w:rsidRPr="006A2DD9">
        <w:rPr>
          <w:rFonts w:hint="eastAsia"/>
          <w:color w:val="000000" w:themeColor="text1"/>
          <w:sz w:val="28"/>
          <w:szCs w:val="32"/>
        </w:rPr>
        <w:t>这就是一个可以被数据证伪的预测</w:t>
      </w:r>
    </w:p>
    <w:p w14:paraId="5EB90800" w14:textId="77777777" w:rsidR="006A2DD9" w:rsidRDefault="006A2DD9" w:rsidP="009D24E1">
      <w:pPr>
        <w:rPr>
          <w:rFonts w:hint="eastAsia"/>
          <w:color w:val="000000" w:themeColor="text1"/>
          <w:sz w:val="28"/>
          <w:szCs w:val="32"/>
        </w:rPr>
      </w:pPr>
    </w:p>
    <w:p w14:paraId="34A087A2" w14:textId="0D801C1C" w:rsidR="006A2DD9" w:rsidRDefault="006A2DD9" w:rsidP="006A2DD9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三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. </w:t>
      </w:r>
      <w:r>
        <w:rPr>
          <w:rFonts w:hint="eastAsia"/>
          <w:b/>
          <w:bCs/>
          <w:color w:val="000000" w:themeColor="text1"/>
          <w:sz w:val="32"/>
          <w:szCs w:val="36"/>
        </w:rPr>
        <w:t>实验E</w:t>
      </w:r>
      <w:r>
        <w:rPr>
          <w:rFonts w:hint="eastAsia"/>
          <w:b/>
          <w:bCs/>
          <w:color w:val="000000" w:themeColor="text1"/>
          <w:sz w:val="32"/>
          <w:szCs w:val="36"/>
        </w:rPr>
        <w:t>1：</w:t>
      </w:r>
      <w:r>
        <w:rPr>
          <w:rFonts w:hint="eastAsia"/>
          <w:b/>
          <w:bCs/>
          <w:color w:val="000000" w:themeColor="text1"/>
          <w:sz w:val="32"/>
          <w:szCs w:val="36"/>
        </w:rPr>
        <w:t>从测试数据到训练数据的最大Tanimoto相似度计算</w:t>
      </w:r>
    </w:p>
    <w:p w14:paraId="2D84AEC2" w14:textId="567A6DE1" w:rsidR="006A2DD9" w:rsidRDefault="006A2DD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所以现在写的diagnose_seed3_similarity.py就是在做第一次诊断实验</w:t>
      </w:r>
    </w:p>
    <w:p w14:paraId="4DE5AF09" w14:textId="2B52DC35" w:rsidR="006A2DD9" w:rsidRDefault="006A2DD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保持原来的scaffold split完全不变，重新生成Seed 0-4的train/test sets。</w:t>
      </w:r>
    </w:p>
    <w:p w14:paraId="5C2C8609" w14:textId="2E8DDCF8" w:rsidR="006A2DD9" w:rsidRDefault="006A2DD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对每一个test molecule计算：</w:t>
      </w:r>
    </w:p>
    <w:p w14:paraId="5359AF7D" w14:textId="471BDB57" w:rsidR="006A2DD9" w:rsidRDefault="003A5C43" w:rsidP="003A5C43">
      <w:pPr>
        <w:jc w:val="center"/>
        <w:rPr>
          <w:color w:val="000000" w:themeColor="text1"/>
          <w:sz w:val="28"/>
          <w:szCs w:val="32"/>
        </w:rPr>
      </w:pPr>
      <w:r w:rsidRPr="003A5C43">
        <w:rPr>
          <w:color w:val="000000" w:themeColor="text1"/>
          <w:sz w:val="28"/>
          <w:szCs w:val="32"/>
        </w:rPr>
        <w:drawing>
          <wp:inline distT="0" distB="0" distL="0" distR="0" wp14:anchorId="12BA78F7" wp14:editId="76405D67">
            <wp:extent cx="5274310" cy="669290"/>
            <wp:effectExtent l="0" t="0" r="2540" b="0"/>
            <wp:docPr id="247350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8311" w14:textId="73C08631" w:rsidR="003A5C43" w:rsidRDefault="003A5C43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然后比较：</w:t>
      </w:r>
    </w:p>
    <w:p w14:paraId="74C0C429" w14:textId="629269BF" w:rsidR="003A5C43" w:rsidRDefault="003A5C43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均值、中位数、Q1、Q3、</w:t>
      </w:r>
      <w:r>
        <w:rPr>
          <w:rFonts w:hint="eastAsia"/>
          <w:color w:val="000000" w:themeColor="text1"/>
          <w:sz w:val="28"/>
          <w:szCs w:val="32"/>
        </w:rPr>
        <w:t>% &lt; 0.3</w:t>
      </w:r>
      <w:r>
        <w:rPr>
          <w:rFonts w:hint="eastAsia"/>
          <w:color w:val="000000" w:themeColor="text1"/>
          <w:sz w:val="28"/>
          <w:szCs w:val="32"/>
        </w:rPr>
        <w:t>、</w:t>
      </w:r>
      <w:r>
        <w:rPr>
          <w:rFonts w:hint="eastAsia"/>
          <w:color w:val="000000" w:themeColor="text1"/>
          <w:sz w:val="28"/>
          <w:szCs w:val="32"/>
        </w:rPr>
        <w:t>% &lt; 0.</w:t>
      </w:r>
      <w:r>
        <w:rPr>
          <w:rFonts w:hint="eastAsia"/>
          <w:color w:val="000000" w:themeColor="text1"/>
          <w:sz w:val="28"/>
          <w:szCs w:val="32"/>
        </w:rPr>
        <w:t>4、</w:t>
      </w:r>
      <w:r>
        <w:rPr>
          <w:rFonts w:hint="eastAsia"/>
          <w:color w:val="000000" w:themeColor="text1"/>
          <w:sz w:val="28"/>
          <w:szCs w:val="32"/>
        </w:rPr>
        <w:t>% &lt; 0.</w:t>
      </w:r>
      <w:r>
        <w:rPr>
          <w:rFonts w:hint="eastAsia"/>
          <w:color w:val="000000" w:themeColor="text1"/>
          <w:sz w:val="28"/>
          <w:szCs w:val="32"/>
        </w:rPr>
        <w:t>5</w:t>
      </w:r>
    </w:p>
    <w:p w14:paraId="77C923E2" w14:textId="11946DD4" w:rsidR="003A5C43" w:rsidRDefault="003A5C43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特别关注：</w:t>
      </w:r>
    </w:p>
    <w:p w14:paraId="4BC601AA" w14:textId="749FC00A" w:rsidR="003A5C43" w:rsidRDefault="003A5C43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Seed 3的Median、Q1（第一四分位数）和低相似度分子比例是否异常</w:t>
      </w:r>
    </w:p>
    <w:p w14:paraId="664D55D7" w14:textId="77777777" w:rsidR="008F0428" w:rsidRDefault="008F0428" w:rsidP="009D24E1">
      <w:pPr>
        <w:rPr>
          <w:color w:val="000000" w:themeColor="text1"/>
          <w:sz w:val="28"/>
          <w:szCs w:val="32"/>
        </w:rPr>
      </w:pPr>
    </w:p>
    <w:p w14:paraId="53A0EEDC" w14:textId="6FD0F640" w:rsidR="008F0428" w:rsidRDefault="008F0428" w:rsidP="008F0428">
      <w:pPr>
        <w:rPr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lastRenderedPageBreak/>
        <w:t>四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. </w:t>
      </w:r>
      <w:r>
        <w:rPr>
          <w:rFonts w:hint="eastAsia"/>
          <w:b/>
          <w:bCs/>
          <w:color w:val="000000" w:themeColor="text1"/>
          <w:sz w:val="32"/>
          <w:szCs w:val="36"/>
        </w:rPr>
        <w:t>H1可以产生两种结果</w:t>
      </w:r>
    </w:p>
    <w:p w14:paraId="66CE1BEC" w14:textId="7CE71179" w:rsidR="008F0428" w:rsidRDefault="008F0428" w:rsidP="008F0428">
      <w:pPr>
        <w:rPr>
          <w:b/>
          <w:bCs/>
          <w:color w:val="000000" w:themeColor="text1"/>
          <w:sz w:val="28"/>
          <w:szCs w:val="32"/>
        </w:rPr>
      </w:pPr>
      <w:r w:rsidRPr="008F0428">
        <w:rPr>
          <w:rFonts w:hint="eastAsia"/>
          <w:b/>
          <w:bCs/>
          <w:color w:val="000000" w:themeColor="text1"/>
          <w:sz w:val="28"/>
          <w:szCs w:val="32"/>
        </w:rPr>
        <w:t>情况A：Seed 3明显左移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44"/>
      </w:tblGrid>
      <w:tr w:rsidR="008F0428" w:rsidRPr="008F0428" w14:paraId="0D3F08E0" w14:textId="77777777" w:rsidTr="008F042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70A6DD2" w14:textId="77777777" w:rsidR="008F0428" w:rsidRPr="008F0428" w:rsidRDefault="008F0428" w:rsidP="008F042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Seed</w:t>
            </w:r>
          </w:p>
        </w:tc>
        <w:tc>
          <w:tcPr>
            <w:tcW w:w="1099" w:type="dxa"/>
            <w:vAlign w:val="center"/>
            <w:hideMark/>
          </w:tcPr>
          <w:p w14:paraId="6623FA1D" w14:textId="0B525C25" w:rsidR="008F0428" w:rsidRPr="008F0428" w:rsidRDefault="008F0428" w:rsidP="008F0428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  <w:t>中位数最大相似度</w:t>
            </w:r>
          </w:p>
        </w:tc>
      </w:tr>
      <w:tr w:rsidR="008F0428" w:rsidRPr="008F0428" w14:paraId="34D61DA4" w14:textId="77777777" w:rsidTr="008F042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4420CA" w14:textId="77777777" w:rsidR="008F0428" w:rsidRPr="008F0428" w:rsidRDefault="008F0428" w:rsidP="008F042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1099" w:type="dxa"/>
            <w:vAlign w:val="center"/>
            <w:hideMark/>
          </w:tcPr>
          <w:p w14:paraId="3EAAADB0" w14:textId="77777777" w:rsidR="008F0428" w:rsidRPr="008F0428" w:rsidRDefault="008F0428" w:rsidP="008F0428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0.53</w:t>
            </w:r>
          </w:p>
        </w:tc>
      </w:tr>
      <w:tr w:rsidR="008F0428" w:rsidRPr="008F0428" w14:paraId="49457EE3" w14:textId="77777777" w:rsidTr="008F042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53BFB37" w14:textId="77777777" w:rsidR="008F0428" w:rsidRPr="008F0428" w:rsidRDefault="008F0428" w:rsidP="008F042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099" w:type="dxa"/>
            <w:vAlign w:val="center"/>
            <w:hideMark/>
          </w:tcPr>
          <w:p w14:paraId="39213044" w14:textId="77777777" w:rsidR="008F0428" w:rsidRPr="008F0428" w:rsidRDefault="008F0428" w:rsidP="008F0428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0.51</w:t>
            </w:r>
          </w:p>
        </w:tc>
      </w:tr>
      <w:tr w:rsidR="008F0428" w:rsidRPr="008F0428" w14:paraId="50206413" w14:textId="77777777" w:rsidTr="008F042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A21B0AC" w14:textId="77777777" w:rsidR="008F0428" w:rsidRPr="008F0428" w:rsidRDefault="008F0428" w:rsidP="008F042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1099" w:type="dxa"/>
            <w:vAlign w:val="center"/>
            <w:hideMark/>
          </w:tcPr>
          <w:p w14:paraId="498360AB" w14:textId="77777777" w:rsidR="008F0428" w:rsidRPr="008F0428" w:rsidRDefault="008F0428" w:rsidP="008F0428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0.54</w:t>
            </w:r>
          </w:p>
        </w:tc>
      </w:tr>
      <w:tr w:rsidR="008F0428" w:rsidRPr="008F0428" w14:paraId="181778C8" w14:textId="77777777" w:rsidTr="008F042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5AC1295" w14:textId="77777777" w:rsidR="008F0428" w:rsidRPr="008F0428" w:rsidRDefault="008F0428" w:rsidP="008F042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1099" w:type="dxa"/>
            <w:vAlign w:val="center"/>
            <w:hideMark/>
          </w:tcPr>
          <w:p w14:paraId="3551A443" w14:textId="77777777" w:rsidR="008F0428" w:rsidRPr="008F0428" w:rsidRDefault="008F0428" w:rsidP="008F0428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0.37</w:t>
            </w:r>
          </w:p>
        </w:tc>
      </w:tr>
      <w:tr w:rsidR="008F0428" w:rsidRPr="008F0428" w14:paraId="74D3061E" w14:textId="77777777" w:rsidTr="008F0428">
        <w:trPr>
          <w:trHeight w:val="359"/>
          <w:tblCellSpacing w:w="15" w:type="dxa"/>
        </w:trPr>
        <w:tc>
          <w:tcPr>
            <w:tcW w:w="1373" w:type="dxa"/>
            <w:vAlign w:val="center"/>
            <w:hideMark/>
          </w:tcPr>
          <w:p w14:paraId="57814D59" w14:textId="77777777" w:rsidR="008F0428" w:rsidRPr="008F0428" w:rsidRDefault="008F0428" w:rsidP="008F042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1099" w:type="dxa"/>
            <w:vAlign w:val="center"/>
            <w:hideMark/>
          </w:tcPr>
          <w:p w14:paraId="16812E1F" w14:textId="77777777" w:rsidR="008F0428" w:rsidRPr="008F0428" w:rsidRDefault="008F0428" w:rsidP="008F0428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F04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0.52</w:t>
            </w:r>
          </w:p>
        </w:tc>
      </w:tr>
    </w:tbl>
    <w:p w14:paraId="045A93E1" w14:textId="0A1DEAF4" w:rsidR="008F0428" w:rsidRDefault="00AB06CF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那么：</w:t>
      </w:r>
    </w:p>
    <w:p w14:paraId="6B41E811" w14:textId="12ABA8A1" w:rsidR="00AB06CF" w:rsidRDefault="00AB06CF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实验结果</w:t>
      </w:r>
      <w:r w:rsidRPr="00715AE9">
        <w:rPr>
          <w:rFonts w:hint="eastAsia"/>
          <w:b/>
          <w:bCs/>
          <w:color w:val="000000" w:themeColor="text1"/>
          <w:sz w:val="28"/>
          <w:szCs w:val="32"/>
        </w:rPr>
        <w:t>支持H1</w:t>
      </w:r>
    </w:p>
    <w:p w14:paraId="2C850F74" w14:textId="451A4A19" w:rsidR="00AB06CF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注意科研语言最好说：</w:t>
      </w:r>
    </w:p>
    <w:p w14:paraId="48411391" w14:textId="534CF6DA" w:rsidR="00715AE9" w:rsidRPr="00715AE9" w:rsidRDefault="00715AE9" w:rsidP="009D24E1">
      <w:pPr>
        <w:rPr>
          <w:b/>
          <w:bCs/>
          <w:color w:val="000000" w:themeColor="text1"/>
          <w:sz w:val="28"/>
          <w:szCs w:val="32"/>
        </w:rPr>
      </w:pPr>
      <w:r w:rsidRPr="00715AE9">
        <w:rPr>
          <w:rFonts w:hint="eastAsia"/>
          <w:b/>
          <w:bCs/>
          <w:color w:val="000000" w:themeColor="text1"/>
          <w:sz w:val="28"/>
          <w:szCs w:val="32"/>
        </w:rPr>
        <w:t>研究结果支持“化学空间位移假说”</w:t>
      </w:r>
    </w:p>
    <w:p w14:paraId="01B3A72D" w14:textId="69FD020B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而不是：</w:t>
      </w:r>
    </w:p>
    <w:p w14:paraId="195416EC" w14:textId="657F10BA" w:rsidR="00715AE9" w:rsidRPr="00715AE9" w:rsidRDefault="00715AE9" w:rsidP="009D24E1">
      <w:pPr>
        <w:rPr>
          <w:rFonts w:hint="eastAsia"/>
          <w:b/>
          <w:bCs/>
          <w:color w:val="000000" w:themeColor="text1"/>
          <w:sz w:val="28"/>
          <w:szCs w:val="32"/>
        </w:rPr>
      </w:pPr>
      <w:r w:rsidRPr="00715AE9">
        <w:rPr>
          <w:rFonts w:hint="eastAsia"/>
          <w:b/>
          <w:bCs/>
          <w:color w:val="000000" w:themeColor="text1"/>
          <w:sz w:val="28"/>
          <w:szCs w:val="32"/>
        </w:rPr>
        <w:t>“证明了Seed 3 AUC低就是因为OOD”</w:t>
      </w:r>
    </w:p>
    <w:p w14:paraId="3183ED63" w14:textId="4BDF48FF" w:rsidR="003A5C43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因为相关关系还不等于完整因果证明</w:t>
      </w:r>
    </w:p>
    <w:p w14:paraId="108007A0" w14:textId="77777777" w:rsidR="00715AE9" w:rsidRDefault="00715AE9" w:rsidP="009D24E1">
      <w:pPr>
        <w:rPr>
          <w:rFonts w:hint="eastAsia"/>
          <w:color w:val="000000" w:themeColor="text1"/>
          <w:sz w:val="28"/>
          <w:szCs w:val="32"/>
        </w:rPr>
      </w:pPr>
    </w:p>
    <w:p w14:paraId="132EDBE2" w14:textId="572B2544" w:rsidR="00715AE9" w:rsidRDefault="00715AE9" w:rsidP="00715AE9">
      <w:pPr>
        <w:rPr>
          <w:rFonts w:hint="eastAsia"/>
          <w:b/>
          <w:bCs/>
          <w:color w:val="000000" w:themeColor="text1"/>
          <w:sz w:val="28"/>
          <w:szCs w:val="32"/>
        </w:rPr>
      </w:pPr>
      <w:r w:rsidRPr="008F0428">
        <w:rPr>
          <w:rFonts w:hint="eastAsia"/>
          <w:b/>
          <w:bCs/>
          <w:color w:val="000000" w:themeColor="text1"/>
          <w:sz w:val="28"/>
          <w:szCs w:val="32"/>
        </w:rPr>
        <w:t>情况</w:t>
      </w:r>
      <w:r>
        <w:rPr>
          <w:rFonts w:hint="eastAsia"/>
          <w:b/>
          <w:bCs/>
          <w:color w:val="000000" w:themeColor="text1"/>
          <w:sz w:val="28"/>
          <w:szCs w:val="32"/>
        </w:rPr>
        <w:t>B</w:t>
      </w:r>
      <w:r w:rsidRPr="008F0428">
        <w:rPr>
          <w:rFonts w:hint="eastAsia"/>
          <w:b/>
          <w:bCs/>
          <w:color w:val="000000" w:themeColor="text1"/>
          <w:sz w:val="28"/>
          <w:szCs w:val="32"/>
        </w:rPr>
        <w:t>：Seed 3</w:t>
      </w:r>
      <w:r>
        <w:rPr>
          <w:rFonts w:hint="eastAsia"/>
          <w:b/>
          <w:bCs/>
          <w:color w:val="000000" w:themeColor="text1"/>
          <w:sz w:val="28"/>
          <w:szCs w:val="32"/>
        </w:rPr>
        <w:t>与其他seed差不多</w:t>
      </w:r>
    </w:p>
    <w:p w14:paraId="330AB76D" w14:textId="5B512D05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eg:</w:t>
      </w:r>
    </w:p>
    <w:p w14:paraId="29C7516D" w14:textId="48DEC0D8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种子3的中位数 = 0.51</w:t>
      </w:r>
    </w:p>
    <w:p w14:paraId="19053CB2" w14:textId="5B4E9B2B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其他数值约为0.49-0.53</w:t>
      </w:r>
    </w:p>
    <w:p w14:paraId="3131FB73" w14:textId="22C05860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lastRenderedPageBreak/>
        <w:t>那么H1得不到支持</w:t>
      </w:r>
    </w:p>
    <w:p w14:paraId="6D576BAA" w14:textId="19E269F0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这个时候不能强行解释，而应该说：</w:t>
      </w:r>
    </w:p>
    <w:p w14:paraId="093F1D11" w14:textId="19802C11" w:rsidR="00715AE9" w:rsidRPr="00715AE9" w:rsidRDefault="00715AE9" w:rsidP="00715AE9">
      <w:pPr>
        <w:ind w:left="420"/>
        <w:rPr>
          <w:b/>
          <w:bCs/>
          <w:color w:val="000000" w:themeColor="text1"/>
          <w:sz w:val="28"/>
          <w:szCs w:val="32"/>
        </w:rPr>
      </w:pPr>
      <w:r w:rsidRPr="00715AE9">
        <w:rPr>
          <w:rFonts w:hint="eastAsia"/>
          <w:b/>
          <w:bCs/>
          <w:color w:val="000000" w:themeColor="text1"/>
          <w:sz w:val="28"/>
          <w:szCs w:val="32"/>
        </w:rPr>
        <w:t>Morgan figerprint/Tanimato所定义的chemical novelty无法解释Seed 3的异常性能</w:t>
      </w:r>
    </w:p>
    <w:p w14:paraId="56AF2DE2" w14:textId="42FDC5B5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然后进入下一假设。</w:t>
      </w:r>
    </w:p>
    <w:p w14:paraId="58130696" w14:textId="6D0DE837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这正是假设演绎法最重要的地方：</w:t>
      </w:r>
    </w:p>
    <w:p w14:paraId="14F90D69" w14:textId="460DAA64" w:rsidR="00715AE9" w:rsidRPr="00715AE9" w:rsidRDefault="00715AE9" w:rsidP="009D24E1">
      <w:pPr>
        <w:rPr>
          <w:rFonts w:hint="eastAsia"/>
          <w:b/>
          <w:bCs/>
          <w:color w:val="000000" w:themeColor="text1"/>
          <w:sz w:val="28"/>
          <w:szCs w:val="32"/>
        </w:rPr>
      </w:pPr>
      <w:r w:rsidRPr="00715AE9">
        <w:rPr>
          <w:rFonts w:hint="eastAsia"/>
          <w:b/>
          <w:bCs/>
          <w:color w:val="000000" w:themeColor="text1"/>
          <w:sz w:val="28"/>
          <w:szCs w:val="32"/>
        </w:rPr>
        <w:t>实验不是为了证明自己最开始的猜想，而是为了淘汰</w:t>
      </w:r>
    </w:p>
    <w:p w14:paraId="2D182ACE" w14:textId="364E853F" w:rsidR="00715AE9" w:rsidRDefault="00715AE9" w:rsidP="009D24E1">
      <w:pPr>
        <w:rPr>
          <w:b/>
          <w:bCs/>
          <w:color w:val="000000" w:themeColor="text1"/>
          <w:sz w:val="28"/>
          <w:szCs w:val="32"/>
        </w:rPr>
      </w:pPr>
      <w:r w:rsidRPr="00715AE9">
        <w:rPr>
          <w:rFonts w:hint="eastAsia"/>
          <w:b/>
          <w:bCs/>
          <w:color w:val="000000" w:themeColor="text1"/>
          <w:sz w:val="28"/>
          <w:szCs w:val="32"/>
        </w:rPr>
        <w:t>解释</w:t>
      </w:r>
    </w:p>
    <w:p w14:paraId="4B2F03A9" w14:textId="77777777" w:rsidR="00715AE9" w:rsidRDefault="00715AE9" w:rsidP="009D24E1">
      <w:pPr>
        <w:rPr>
          <w:rFonts w:hint="eastAsia"/>
          <w:b/>
          <w:bCs/>
          <w:color w:val="000000" w:themeColor="text1"/>
          <w:sz w:val="28"/>
          <w:szCs w:val="32"/>
        </w:rPr>
      </w:pPr>
    </w:p>
    <w:p w14:paraId="141F817E" w14:textId="17B78A4E" w:rsidR="00715AE9" w:rsidRDefault="00715AE9" w:rsidP="00715AE9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五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. </w:t>
      </w:r>
      <w:r>
        <w:rPr>
          <w:rFonts w:hint="eastAsia"/>
          <w:b/>
          <w:bCs/>
          <w:color w:val="000000" w:themeColor="text1"/>
          <w:sz w:val="32"/>
          <w:szCs w:val="36"/>
        </w:rPr>
        <w:t>假设H2：不是整个Seed 3更加OOD，而是Negative类特别OOD</w:t>
      </w:r>
    </w:p>
    <w:p w14:paraId="181D9FDB" w14:textId="213CF429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这里是现在加入label-specific analysis的意义</w:t>
      </w:r>
    </w:p>
    <w:p w14:paraId="64DD3955" w14:textId="227F601A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我们已经知道Seed 3：</w:t>
      </w:r>
    </w:p>
    <w:p w14:paraId="2BD12C0C" w14:textId="1862C6FA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正数 = 176</w:t>
      </w:r>
    </w:p>
    <w:p w14:paraId="3ADB86B0" w14:textId="0143B864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负值 = 29</w:t>
      </w:r>
    </w:p>
    <w:p w14:paraId="5515488F" w14:textId="41011132" w:rsidR="00715AE9" w:rsidRDefault="00715AE9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因此提出更加具体的第二层假设：</w:t>
      </w:r>
    </w:p>
    <w:p w14:paraId="77C1F618" w14:textId="56B77A74" w:rsidR="00715AE9" w:rsidRPr="005878A2" w:rsidRDefault="00715AE9" w:rsidP="005878A2">
      <w:pPr>
        <w:ind w:left="420"/>
        <w:rPr>
          <w:b/>
          <w:bCs/>
          <w:color w:val="000000" w:themeColor="text1"/>
          <w:sz w:val="28"/>
          <w:szCs w:val="32"/>
        </w:rPr>
      </w:pPr>
      <w:r w:rsidRPr="005878A2">
        <w:rPr>
          <w:rFonts w:hint="eastAsia"/>
          <w:b/>
          <w:bCs/>
          <w:color w:val="000000" w:themeColor="text1"/>
          <w:sz w:val="28"/>
          <w:szCs w:val="32"/>
        </w:rPr>
        <w:t>H2：Seed 3的整体</w:t>
      </w:r>
      <w:r w:rsidR="005878A2" w:rsidRPr="005878A2">
        <w:rPr>
          <w:rFonts w:hint="eastAsia"/>
          <w:b/>
          <w:bCs/>
          <w:color w:val="000000" w:themeColor="text1"/>
          <w:sz w:val="28"/>
          <w:szCs w:val="32"/>
        </w:rPr>
        <w:t>chemical space未必异常，但其中的negative moleculaes与训练集显著更不相似</w:t>
      </w:r>
    </w:p>
    <w:p w14:paraId="4A750B00" w14:textId="4B4E4F81" w:rsidR="005878A2" w:rsidRPr="00C31B14" w:rsidRDefault="005878A2" w:rsidP="005878A2">
      <w:pPr>
        <w:rPr>
          <w:b/>
          <w:bCs/>
          <w:color w:val="215E99" w:themeColor="text2" w:themeTint="BF"/>
          <w:sz w:val="32"/>
          <w:szCs w:val="36"/>
        </w:rPr>
      </w:pPr>
      <w:r w:rsidRPr="00C31B14">
        <w:rPr>
          <w:rFonts w:hint="eastAsia"/>
          <w:b/>
          <w:bCs/>
          <w:color w:val="215E99" w:themeColor="text2" w:themeTint="BF"/>
          <w:sz w:val="32"/>
          <w:szCs w:val="36"/>
        </w:rPr>
        <w:lastRenderedPageBreak/>
        <w:t>演绎推导P</w:t>
      </w:r>
      <w:r>
        <w:rPr>
          <w:rFonts w:hint="eastAsia"/>
          <w:b/>
          <w:bCs/>
          <w:color w:val="215E99" w:themeColor="text2" w:themeTint="BF"/>
          <w:sz w:val="32"/>
          <w:szCs w:val="36"/>
        </w:rPr>
        <w:t>2</w:t>
      </w:r>
    </w:p>
    <w:p w14:paraId="1C2F1EA6" w14:textId="1C5880B0" w:rsidR="005878A2" w:rsidRDefault="005878A2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如果H2成立：</w:t>
      </w:r>
    </w:p>
    <w:p w14:paraId="5C79428D" w14:textId="02324FA6" w:rsidR="005878A2" w:rsidRDefault="005878A2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正面：</w:t>
      </w:r>
    </w:p>
    <w:p w14:paraId="5C9B3FA1" w14:textId="3980DC4A" w:rsidR="005878A2" w:rsidRDefault="005878A2" w:rsidP="005878A2">
      <w:pPr>
        <w:jc w:val="center"/>
        <w:rPr>
          <w:rFonts w:hint="eastAsia"/>
          <w:color w:val="000000" w:themeColor="text1"/>
          <w:sz w:val="28"/>
          <w:szCs w:val="32"/>
        </w:rPr>
      </w:pPr>
      <w:r w:rsidRPr="005878A2">
        <w:rPr>
          <w:color w:val="000000" w:themeColor="text1"/>
          <w:sz w:val="28"/>
          <w:szCs w:val="32"/>
        </w:rPr>
        <w:drawing>
          <wp:inline distT="0" distB="0" distL="0" distR="0" wp14:anchorId="1F8FE112" wp14:editId="110A9434">
            <wp:extent cx="3384550" cy="529727"/>
            <wp:effectExtent l="0" t="0" r="6350" b="3810"/>
            <wp:docPr id="1602133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3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158" cy="5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753F" w14:textId="14311429" w:rsidR="00715AE9" w:rsidRDefault="005878A2" w:rsidP="009D24E1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但负面方面是：</w:t>
      </w:r>
    </w:p>
    <w:p w14:paraId="4110A602" w14:textId="05C657C3" w:rsidR="005878A2" w:rsidRDefault="005878A2" w:rsidP="005878A2">
      <w:pPr>
        <w:jc w:val="center"/>
        <w:rPr>
          <w:color w:val="000000" w:themeColor="text1"/>
          <w:sz w:val="28"/>
          <w:szCs w:val="32"/>
        </w:rPr>
      </w:pPr>
      <w:r w:rsidRPr="005878A2">
        <w:rPr>
          <w:color w:val="000000" w:themeColor="text1"/>
          <w:sz w:val="28"/>
          <w:szCs w:val="32"/>
        </w:rPr>
        <w:drawing>
          <wp:inline distT="0" distB="0" distL="0" distR="0" wp14:anchorId="25219794" wp14:editId="0AA442BF">
            <wp:extent cx="3244850" cy="485204"/>
            <wp:effectExtent l="0" t="0" r="0" b="0"/>
            <wp:docPr id="2029403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0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1905" cy="4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1F18" w14:textId="1AD51E9C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同时：</w:t>
      </w:r>
    </w:p>
    <w:p w14:paraId="1BC5DF4F" w14:textId="34666DFF" w:rsidR="005878A2" w:rsidRDefault="005878A2" w:rsidP="005878A2">
      <w:pPr>
        <w:jc w:val="center"/>
        <w:rPr>
          <w:color w:val="000000" w:themeColor="text1"/>
          <w:sz w:val="28"/>
          <w:szCs w:val="32"/>
        </w:rPr>
      </w:pPr>
      <w:r w:rsidRPr="005878A2">
        <w:rPr>
          <w:color w:val="000000" w:themeColor="text1"/>
          <w:sz w:val="28"/>
          <w:szCs w:val="32"/>
        </w:rPr>
        <w:drawing>
          <wp:inline distT="0" distB="0" distL="0" distR="0" wp14:anchorId="5896AEF2" wp14:editId="5D8E8720">
            <wp:extent cx="2565400" cy="487101"/>
            <wp:effectExtent l="0" t="0" r="6350" b="8255"/>
            <wp:docPr id="92060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09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9708" cy="4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E7D3" w14:textId="69A9F997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应该明显高于其他seed</w:t>
      </w:r>
    </w:p>
    <w:p w14:paraId="78085375" w14:textId="00A07395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这就是为什么代码现在要额外计算：</w:t>
      </w:r>
    </w:p>
    <w:p w14:paraId="0D94F912" w14:textId="77777777" w:rsidR="005878A2" w:rsidRPr="005878A2" w:rsidRDefault="005878A2" w:rsidP="005878A2">
      <w:pPr>
        <w:rPr>
          <w:rFonts w:hint="eastAsia"/>
          <w:color w:val="000000" w:themeColor="text1"/>
          <w:sz w:val="24"/>
          <w:szCs w:val="28"/>
        </w:rPr>
      </w:pPr>
      <w:r w:rsidRPr="005878A2">
        <w:rPr>
          <w:rFonts w:hint="eastAsia"/>
          <w:color w:val="000000" w:themeColor="text1"/>
          <w:sz w:val="24"/>
          <w:szCs w:val="28"/>
        </w:rPr>
        <w:t>Median_pos</w:t>
      </w:r>
    </w:p>
    <w:p w14:paraId="2723DB64" w14:textId="77777777" w:rsidR="005878A2" w:rsidRPr="005878A2" w:rsidRDefault="005878A2" w:rsidP="005878A2">
      <w:pPr>
        <w:rPr>
          <w:rFonts w:hint="eastAsia"/>
          <w:color w:val="000000" w:themeColor="text1"/>
          <w:sz w:val="24"/>
          <w:szCs w:val="28"/>
        </w:rPr>
      </w:pPr>
      <w:r w:rsidRPr="005878A2">
        <w:rPr>
          <w:rFonts w:hint="eastAsia"/>
          <w:color w:val="000000" w:themeColor="text1"/>
          <w:sz w:val="24"/>
          <w:szCs w:val="28"/>
        </w:rPr>
        <w:t>Median_neg</w:t>
      </w:r>
    </w:p>
    <w:p w14:paraId="67A3DAAE" w14:textId="25A4597B" w:rsidR="005878A2" w:rsidRDefault="005878A2" w:rsidP="005878A2">
      <w:pPr>
        <w:rPr>
          <w:color w:val="000000" w:themeColor="text1"/>
          <w:sz w:val="24"/>
          <w:szCs w:val="28"/>
        </w:rPr>
      </w:pPr>
      <w:r w:rsidRPr="005878A2">
        <w:rPr>
          <w:rFonts w:hint="eastAsia"/>
          <w:color w:val="000000" w:themeColor="text1"/>
          <w:sz w:val="24"/>
          <w:szCs w:val="28"/>
        </w:rPr>
        <w:t>%&lt;0.4_neg</w:t>
      </w:r>
    </w:p>
    <w:p w14:paraId="4DDB311C" w14:textId="77777777" w:rsidR="005878A2" w:rsidRPr="005878A2" w:rsidRDefault="005878A2" w:rsidP="005878A2">
      <w:pPr>
        <w:rPr>
          <w:color w:val="000000" w:themeColor="text1"/>
          <w:sz w:val="24"/>
          <w:szCs w:val="28"/>
        </w:rPr>
      </w:pPr>
    </w:p>
    <w:p w14:paraId="25356E49" w14:textId="0DD49F52" w:rsidR="005878A2" w:rsidRPr="005878A2" w:rsidRDefault="005878A2" w:rsidP="005878A2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六</w:t>
      </w:r>
      <w:r>
        <w:rPr>
          <w:rFonts w:hint="eastAsia"/>
          <w:b/>
          <w:bCs/>
          <w:color w:val="000000" w:themeColor="text1"/>
          <w:sz w:val="32"/>
          <w:szCs w:val="36"/>
        </w:rPr>
        <w:t>.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 如果H2成立，就能进一步提出H3</w:t>
      </w:r>
    </w:p>
    <w:p w14:paraId="2414046D" w14:textId="3F490F1F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假设最终发现：</w:t>
      </w:r>
    </w:p>
    <w:p w14:paraId="58EF758D" w14:textId="255C16AF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lastRenderedPageBreak/>
        <w:tab/>
      </w:r>
      <w:r>
        <w:rPr>
          <w:rFonts w:hint="eastAsia"/>
          <w:color w:val="000000" w:themeColor="text1"/>
          <w:sz w:val="28"/>
          <w:szCs w:val="32"/>
        </w:rPr>
        <w:t xml:space="preserve">Seed 3 </w:t>
      </w:r>
      <w:r w:rsidR="00AF2B5A" w:rsidRPr="00AF2B5A">
        <w:rPr>
          <w:color w:val="000000" w:themeColor="text1"/>
          <w:sz w:val="28"/>
          <w:szCs w:val="32"/>
        </w:rPr>
        <w:t>positives</w:t>
      </w:r>
      <w:r>
        <w:rPr>
          <w:rFonts w:hint="eastAsia"/>
          <w:color w:val="000000" w:themeColor="text1"/>
          <w:sz w:val="28"/>
          <w:szCs w:val="32"/>
        </w:rPr>
        <w:t>，这很正常</w:t>
      </w:r>
    </w:p>
    <w:p w14:paraId="2A1EEDA8" w14:textId="364ABEBA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 xml:space="preserve">Seed 3 </w:t>
      </w:r>
      <w:r w:rsidR="00AF2B5A" w:rsidRPr="00AF2B5A">
        <w:rPr>
          <w:color w:val="000000" w:themeColor="text1"/>
          <w:sz w:val="28"/>
          <w:szCs w:val="32"/>
        </w:rPr>
        <w:t>negatives</w:t>
      </w:r>
      <w:r>
        <w:rPr>
          <w:rFonts w:hint="eastAsia"/>
          <w:color w:val="000000" w:themeColor="text1"/>
          <w:sz w:val="28"/>
          <w:szCs w:val="32"/>
        </w:rPr>
        <w:t>明显</w:t>
      </w:r>
      <w:r w:rsidR="00AF2B5A">
        <w:rPr>
          <w:rFonts w:hint="eastAsia"/>
          <w:color w:val="000000" w:themeColor="text1"/>
          <w:sz w:val="28"/>
          <w:szCs w:val="32"/>
        </w:rPr>
        <w:t>OOD</w:t>
      </w:r>
    </w:p>
    <w:p w14:paraId="75546249" w14:textId="0940F687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而三个模型恰好都在Seed 3出现ROC-AUC暴跌。</w:t>
      </w:r>
    </w:p>
    <w:p w14:paraId="1DB9B41A" w14:textId="49B59884" w:rsidR="005878A2" w:rsidRDefault="005878A2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那么可以进一步提出：</w:t>
      </w:r>
    </w:p>
    <w:p w14:paraId="163BC658" w14:textId="0E34DC8A" w:rsidR="00AF2B5A" w:rsidRPr="005878A2" w:rsidRDefault="005878A2" w:rsidP="005878A2">
      <w:pPr>
        <w:rPr>
          <w:rFonts w:hint="eastAsia"/>
          <w:b/>
          <w:bCs/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 w:rsidRPr="005878A2">
        <w:rPr>
          <w:rFonts w:hint="eastAsia"/>
          <w:b/>
          <w:bCs/>
          <w:color w:val="000000" w:themeColor="text1"/>
          <w:sz w:val="28"/>
          <w:szCs w:val="32"/>
        </w:rPr>
        <w:t>H3：模型性能下降主要集中在低training-similarity的</w:t>
      </w:r>
      <w:r w:rsidR="00AF2B5A">
        <w:rPr>
          <w:rFonts w:hint="eastAsia"/>
          <w:b/>
          <w:bCs/>
          <w:color w:val="000000" w:themeColor="text1"/>
          <w:sz w:val="28"/>
          <w:szCs w:val="32"/>
        </w:rPr>
        <w:t>测试</w:t>
      </w:r>
      <w:r w:rsidRPr="005878A2">
        <w:rPr>
          <w:rFonts w:hint="eastAsia"/>
          <w:b/>
          <w:bCs/>
          <w:color w:val="000000" w:themeColor="text1"/>
          <w:sz w:val="28"/>
          <w:szCs w:val="32"/>
        </w:rPr>
        <w:t>分子上。</w:t>
      </w:r>
    </w:p>
    <w:p w14:paraId="681D2BFB" w14:textId="57E927E2" w:rsidR="00AF2B5A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注意H2和H3不一样。</w:t>
      </w:r>
    </w:p>
    <w:p w14:paraId="2D672F9E" w14:textId="71F7343B" w:rsidR="00AF2B5A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H2是：</w:t>
      </w:r>
    </w:p>
    <w:p w14:paraId="7671E571" w14:textId="7E56B9E6" w:rsidR="00AF2B5A" w:rsidRDefault="00AF2B5A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数据本身是不是更OOD</w:t>
      </w:r>
    </w:p>
    <w:p w14:paraId="477937BE" w14:textId="73DA6F9D" w:rsidR="00AF2B5A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H3是：</w:t>
      </w:r>
    </w:p>
    <w:p w14:paraId="6F0CE594" w14:textId="24670963" w:rsidR="00AF2B5A" w:rsidRDefault="00AF2B5A" w:rsidP="005878A2">
      <w:pPr>
        <w:rPr>
          <w:rFonts w:hint="eastAsia"/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OOD是否真的和模型失败联系在一起</w:t>
      </w:r>
    </w:p>
    <w:p w14:paraId="496644F5" w14:textId="3427EE7D" w:rsidR="00AF2B5A" w:rsidRPr="00C31B14" w:rsidRDefault="00AF2B5A" w:rsidP="00AF2B5A">
      <w:pPr>
        <w:rPr>
          <w:b/>
          <w:bCs/>
          <w:color w:val="215E99" w:themeColor="text2" w:themeTint="BF"/>
          <w:sz w:val="32"/>
          <w:szCs w:val="36"/>
        </w:rPr>
      </w:pPr>
      <w:r w:rsidRPr="00C31B14">
        <w:rPr>
          <w:rFonts w:hint="eastAsia"/>
          <w:b/>
          <w:bCs/>
          <w:color w:val="215E99" w:themeColor="text2" w:themeTint="BF"/>
          <w:sz w:val="32"/>
          <w:szCs w:val="36"/>
        </w:rPr>
        <w:t>演绎推导P</w:t>
      </w:r>
      <w:r>
        <w:rPr>
          <w:rFonts w:hint="eastAsia"/>
          <w:b/>
          <w:bCs/>
          <w:color w:val="215E99" w:themeColor="text2" w:themeTint="BF"/>
          <w:sz w:val="32"/>
          <w:szCs w:val="36"/>
        </w:rPr>
        <w:t>3</w:t>
      </w:r>
    </w:p>
    <w:p w14:paraId="1AF74CEF" w14:textId="41FAE1E0" w:rsidR="005878A2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如果H3成立，那么随着：</w:t>
      </w:r>
    </w:p>
    <w:p w14:paraId="422E0BB3" w14:textId="3CBC2827" w:rsidR="00AF2B5A" w:rsidRDefault="00AF2B5A" w:rsidP="00AF2B5A">
      <w:pPr>
        <w:jc w:val="center"/>
        <w:rPr>
          <w:rFonts w:hint="eastAsia"/>
          <w:color w:val="000000" w:themeColor="text1"/>
          <w:sz w:val="28"/>
          <w:szCs w:val="32"/>
        </w:rPr>
      </w:pPr>
      <w:r w:rsidRPr="00AF2B5A">
        <w:rPr>
          <w:color w:val="000000" w:themeColor="text1"/>
          <w:sz w:val="28"/>
          <w:szCs w:val="32"/>
        </w:rPr>
        <w:drawing>
          <wp:inline distT="0" distB="0" distL="0" distR="0" wp14:anchorId="195D4300" wp14:editId="3BAC754A">
            <wp:extent cx="1352550" cy="544777"/>
            <wp:effectExtent l="0" t="0" r="0" b="8255"/>
            <wp:docPr id="182010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0921" cy="5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8BBD" w14:textId="5EF43C58" w:rsidR="005878A2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模型的预测表现应该恶化</w:t>
      </w:r>
    </w:p>
    <w:p w14:paraId="74C0E3F4" w14:textId="1483CB8E" w:rsidR="00AF2B5A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因此下一阶段才需要保存：</w:t>
      </w:r>
    </w:p>
    <w:p w14:paraId="1563B2BA" w14:textId="77777777" w:rsidR="00AF2B5A" w:rsidRPr="00AF2B5A" w:rsidRDefault="00AF2B5A" w:rsidP="00AF2B5A">
      <w:pPr>
        <w:rPr>
          <w:rFonts w:hint="eastAsia"/>
          <w:color w:val="000000" w:themeColor="text1"/>
          <w:sz w:val="24"/>
          <w:szCs w:val="28"/>
        </w:rPr>
      </w:pPr>
      <w:r w:rsidRPr="00AF2B5A">
        <w:rPr>
          <w:rFonts w:hint="eastAsia"/>
          <w:color w:val="000000" w:themeColor="text1"/>
          <w:sz w:val="24"/>
          <w:szCs w:val="28"/>
        </w:rPr>
        <w:t>SMILES</w:t>
      </w:r>
    </w:p>
    <w:p w14:paraId="2CCC345B" w14:textId="77777777" w:rsidR="00AF2B5A" w:rsidRPr="00AF2B5A" w:rsidRDefault="00AF2B5A" w:rsidP="00AF2B5A">
      <w:pPr>
        <w:rPr>
          <w:rFonts w:hint="eastAsia"/>
          <w:color w:val="000000" w:themeColor="text1"/>
          <w:sz w:val="24"/>
          <w:szCs w:val="28"/>
        </w:rPr>
      </w:pPr>
      <w:r w:rsidRPr="00AF2B5A">
        <w:rPr>
          <w:rFonts w:hint="eastAsia"/>
          <w:color w:val="000000" w:themeColor="text1"/>
          <w:sz w:val="24"/>
          <w:szCs w:val="28"/>
        </w:rPr>
        <w:t>Label</w:t>
      </w:r>
    </w:p>
    <w:p w14:paraId="31015609" w14:textId="77777777" w:rsidR="00AF2B5A" w:rsidRPr="00AF2B5A" w:rsidRDefault="00AF2B5A" w:rsidP="00AF2B5A">
      <w:pPr>
        <w:rPr>
          <w:rFonts w:hint="eastAsia"/>
          <w:color w:val="000000" w:themeColor="text1"/>
          <w:sz w:val="24"/>
          <w:szCs w:val="28"/>
        </w:rPr>
      </w:pPr>
      <w:r w:rsidRPr="00AF2B5A">
        <w:rPr>
          <w:rFonts w:hint="eastAsia"/>
          <w:color w:val="000000" w:themeColor="text1"/>
          <w:sz w:val="24"/>
          <w:szCs w:val="28"/>
        </w:rPr>
        <w:lastRenderedPageBreak/>
        <w:t>MaxSimilarity</w:t>
      </w:r>
    </w:p>
    <w:p w14:paraId="1B4E5BFB" w14:textId="77777777" w:rsidR="00AF2B5A" w:rsidRPr="00AF2B5A" w:rsidRDefault="00AF2B5A" w:rsidP="00AF2B5A">
      <w:pPr>
        <w:rPr>
          <w:rFonts w:hint="eastAsia"/>
          <w:color w:val="000000" w:themeColor="text1"/>
          <w:sz w:val="24"/>
          <w:szCs w:val="28"/>
        </w:rPr>
      </w:pPr>
      <w:r w:rsidRPr="00AF2B5A">
        <w:rPr>
          <w:rFonts w:hint="eastAsia"/>
          <w:color w:val="000000" w:themeColor="text1"/>
          <w:sz w:val="24"/>
          <w:szCs w:val="28"/>
        </w:rPr>
        <w:t>GCN probability</w:t>
      </w:r>
    </w:p>
    <w:p w14:paraId="282B7551" w14:textId="77777777" w:rsidR="00AF2B5A" w:rsidRPr="00AF2B5A" w:rsidRDefault="00AF2B5A" w:rsidP="00AF2B5A">
      <w:pPr>
        <w:rPr>
          <w:rFonts w:hint="eastAsia"/>
          <w:color w:val="000000" w:themeColor="text1"/>
          <w:sz w:val="24"/>
          <w:szCs w:val="28"/>
        </w:rPr>
      </w:pPr>
      <w:r w:rsidRPr="00AF2B5A">
        <w:rPr>
          <w:rFonts w:hint="eastAsia"/>
          <w:color w:val="000000" w:themeColor="text1"/>
          <w:sz w:val="24"/>
          <w:szCs w:val="28"/>
        </w:rPr>
        <w:t>GraphSAGE probability</w:t>
      </w:r>
    </w:p>
    <w:p w14:paraId="62F69BF6" w14:textId="264062B1" w:rsidR="00AF2B5A" w:rsidRPr="00AF2B5A" w:rsidRDefault="00AF2B5A" w:rsidP="00AF2B5A">
      <w:pPr>
        <w:rPr>
          <w:rFonts w:hint="eastAsia"/>
          <w:color w:val="000000" w:themeColor="text1"/>
          <w:sz w:val="24"/>
          <w:szCs w:val="28"/>
        </w:rPr>
      </w:pPr>
      <w:r w:rsidRPr="00AF2B5A">
        <w:rPr>
          <w:rFonts w:hint="eastAsia"/>
          <w:color w:val="000000" w:themeColor="text1"/>
          <w:sz w:val="24"/>
          <w:szCs w:val="28"/>
        </w:rPr>
        <w:t>GAT probability</w:t>
      </w:r>
    </w:p>
    <w:p w14:paraId="06168E0C" w14:textId="7D15E8D6" w:rsidR="005878A2" w:rsidRDefault="00AF2B5A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然后分析：</w:t>
      </w:r>
    </w:p>
    <w:p w14:paraId="24D989DE" w14:textId="5BB17292" w:rsidR="00AF2B5A" w:rsidRDefault="00AF2B5A" w:rsidP="00AF2B5A">
      <w:pPr>
        <w:ind w:left="420"/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similarity较低的molecules是否更容易被模型错误排序/错误预测。</w:t>
      </w:r>
    </w:p>
    <w:p w14:paraId="2BCABE93" w14:textId="33D0931E" w:rsidR="00AF2B5A" w:rsidRDefault="00AF2B5A" w:rsidP="00AF2B5A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如果三个模型甚至在同一批低similarity molucules上同时失败，那证据会进一步增强。</w:t>
      </w:r>
    </w:p>
    <w:p w14:paraId="57C5B5E3" w14:textId="77777777" w:rsidR="00AF2B5A" w:rsidRDefault="00AF2B5A" w:rsidP="00AF2B5A">
      <w:pPr>
        <w:rPr>
          <w:rFonts w:hint="eastAsia"/>
          <w:color w:val="000000" w:themeColor="text1"/>
          <w:sz w:val="28"/>
          <w:szCs w:val="32"/>
        </w:rPr>
      </w:pPr>
    </w:p>
    <w:p w14:paraId="2997D608" w14:textId="791F9D09" w:rsidR="00963C78" w:rsidRPr="00963C78" w:rsidRDefault="00963C78" w:rsidP="005878A2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七</w:t>
      </w:r>
      <w:r>
        <w:rPr>
          <w:rFonts w:hint="eastAsia"/>
          <w:b/>
          <w:bCs/>
          <w:color w:val="000000" w:themeColor="text1"/>
          <w:sz w:val="32"/>
          <w:szCs w:val="36"/>
        </w:rPr>
        <w:t>.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 竞争假设H4：Early stopping导致Seed 3的问题被放大</w:t>
      </w:r>
    </w:p>
    <w:p w14:paraId="34FEDEEC" w14:textId="2BE2DFCC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与此同时，不能只保留chemical-space hypothsis，因为Seed还有另一个异常：</w:t>
      </w:r>
    </w:p>
    <w:p w14:paraId="3E83AA22" w14:textId="6EF039C3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GCN: 训练约100 epochs</w:t>
      </w:r>
    </w:p>
    <w:p w14:paraId="35F51721" w14:textId="61F1CE8E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GraphSAGE: 25 epochs early stop</w:t>
      </w:r>
    </w:p>
    <w:p w14:paraId="2984524B" w14:textId="22CDBA8B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GAT: 21 epochs early stop</w:t>
      </w:r>
    </w:p>
    <w:p w14:paraId="6DAA86F6" w14:textId="3F7C11DE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所以存在竞争解释：</w:t>
      </w:r>
    </w:p>
    <w:p w14:paraId="6FEF52BF" w14:textId="3260E27D" w:rsidR="00963C78" w:rsidRPr="00963C78" w:rsidRDefault="00963C78" w:rsidP="00963C78">
      <w:pPr>
        <w:ind w:left="420"/>
        <w:rPr>
          <w:b/>
          <w:bCs/>
          <w:color w:val="000000" w:themeColor="text1"/>
          <w:sz w:val="28"/>
          <w:szCs w:val="32"/>
        </w:rPr>
      </w:pPr>
      <w:r w:rsidRPr="00963C78">
        <w:rPr>
          <w:rFonts w:hint="eastAsia"/>
          <w:b/>
          <w:bCs/>
          <w:color w:val="000000" w:themeColor="text1"/>
          <w:sz w:val="28"/>
          <w:szCs w:val="32"/>
        </w:rPr>
        <w:lastRenderedPageBreak/>
        <w:t>H4：Seed 3的validation set导致early stopping过早触发，使GraphSAGE/GAT尚未充分训练，从而进一步放大测试性能下降。</w:t>
      </w:r>
    </w:p>
    <w:p w14:paraId="0899DF3D" w14:textId="6B96CF34" w:rsidR="00963C78" w:rsidRPr="00C31B14" w:rsidRDefault="00963C78" w:rsidP="00963C78">
      <w:pPr>
        <w:rPr>
          <w:b/>
          <w:bCs/>
          <w:color w:val="215E99" w:themeColor="text2" w:themeTint="BF"/>
          <w:sz w:val="32"/>
          <w:szCs w:val="36"/>
        </w:rPr>
      </w:pPr>
      <w:r w:rsidRPr="00C31B14">
        <w:rPr>
          <w:rFonts w:hint="eastAsia"/>
          <w:b/>
          <w:bCs/>
          <w:color w:val="215E99" w:themeColor="text2" w:themeTint="BF"/>
          <w:sz w:val="32"/>
          <w:szCs w:val="36"/>
        </w:rPr>
        <w:t>演绎推导P</w:t>
      </w:r>
      <w:r>
        <w:rPr>
          <w:rFonts w:hint="eastAsia"/>
          <w:b/>
          <w:bCs/>
          <w:color w:val="215E99" w:themeColor="text2" w:themeTint="BF"/>
          <w:sz w:val="32"/>
          <w:szCs w:val="36"/>
        </w:rPr>
        <w:t>4</w:t>
      </w:r>
    </w:p>
    <w:p w14:paraId="6D8AA4CE" w14:textId="2894F2A1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固定Seed 3的：</w:t>
      </w:r>
    </w:p>
    <w:p w14:paraId="54D60C7B" w14:textId="5CD07B1C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train / vaildation / test</w:t>
      </w:r>
    </w:p>
    <w:p w14:paraId="0749D67B" w14:textId="2705B4D6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完全不变，只改变：</w:t>
      </w:r>
    </w:p>
    <w:p w14:paraId="478A3D45" w14:textId="5B3D5242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patience = 20</w:t>
      </w:r>
    </w:p>
    <w:p w14:paraId="69BEC800" w14:textId="764DB921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patience = 50</w:t>
      </w:r>
    </w:p>
    <w:p w14:paraId="6385897A" w14:textId="66701221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no early stopping / fixed 100 epochs</w:t>
      </w:r>
    </w:p>
    <w:p w14:paraId="2ED3CEC4" w14:textId="2FED6AAA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如果H4是重要因素，那么增加patience后：</w:t>
      </w:r>
    </w:p>
    <w:p w14:paraId="23C7A5E4" w14:textId="2922FA7B" w:rsidR="00963C78" w:rsidRDefault="00963C78" w:rsidP="00963C78">
      <w:pPr>
        <w:jc w:val="center"/>
        <w:rPr>
          <w:rFonts w:hint="eastAsia"/>
          <w:color w:val="000000" w:themeColor="text1"/>
          <w:sz w:val="28"/>
          <w:szCs w:val="32"/>
        </w:rPr>
      </w:pPr>
      <w:r w:rsidRPr="00963C78">
        <w:rPr>
          <w:color w:val="000000" w:themeColor="text1"/>
          <w:sz w:val="28"/>
          <w:szCs w:val="32"/>
        </w:rPr>
        <w:drawing>
          <wp:inline distT="0" distB="0" distL="0" distR="0" wp14:anchorId="3DF00A0A" wp14:editId="58372D1C">
            <wp:extent cx="1466850" cy="515027"/>
            <wp:effectExtent l="0" t="0" r="0" b="0"/>
            <wp:docPr id="1515939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9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8585" cy="5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4015" w14:textId="70A315CB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应该出现明显恢复。</w:t>
      </w:r>
    </w:p>
    <w:p w14:paraId="6C434529" w14:textId="68A942DE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反之，如果训练更久仍然只有约：</w:t>
      </w:r>
    </w:p>
    <w:p w14:paraId="37B92518" w14:textId="50C8B8EF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 xml:space="preserve">SAGE </w:t>
      </w:r>
      <w:r>
        <w:rPr>
          <w:color w:val="000000" w:themeColor="text1"/>
          <w:sz w:val="28"/>
          <w:szCs w:val="32"/>
        </w:rPr>
        <w:t>–</w:t>
      </w:r>
      <w:r>
        <w:rPr>
          <w:rFonts w:hint="eastAsia"/>
          <w:color w:val="000000" w:themeColor="text1"/>
          <w:sz w:val="28"/>
          <w:szCs w:val="32"/>
        </w:rPr>
        <w:t xml:space="preserve"> 0.57</w:t>
      </w:r>
    </w:p>
    <w:p w14:paraId="1A63C6BA" w14:textId="2638EF93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 xml:space="preserve">GAT </w:t>
      </w:r>
      <w:r>
        <w:rPr>
          <w:color w:val="000000" w:themeColor="text1"/>
          <w:sz w:val="28"/>
          <w:szCs w:val="32"/>
        </w:rPr>
        <w:t>–</w:t>
      </w:r>
      <w:r>
        <w:rPr>
          <w:rFonts w:hint="eastAsia"/>
          <w:color w:val="000000" w:themeColor="text1"/>
          <w:sz w:val="28"/>
          <w:szCs w:val="32"/>
        </w:rPr>
        <w:t xml:space="preserve"> 0.53</w:t>
      </w:r>
    </w:p>
    <w:p w14:paraId="7F404C59" w14:textId="32341B06" w:rsidR="00963C78" w:rsidRDefault="00963C78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那么：</w:t>
      </w:r>
    </w:p>
    <w:p w14:paraId="7F3F7D30" w14:textId="3BB14ECE" w:rsidR="00963C78" w:rsidRPr="00963C78" w:rsidRDefault="00963C78" w:rsidP="005878A2">
      <w:pPr>
        <w:rPr>
          <w:rFonts w:hint="eastAsia"/>
          <w:b/>
          <w:bCs/>
          <w:color w:val="000000" w:themeColor="text1"/>
          <w:sz w:val="28"/>
          <w:szCs w:val="32"/>
        </w:rPr>
      </w:pPr>
      <w:r w:rsidRPr="00963C78">
        <w:rPr>
          <w:rFonts w:hint="eastAsia"/>
          <w:b/>
          <w:bCs/>
          <w:color w:val="000000" w:themeColor="text1"/>
          <w:sz w:val="28"/>
          <w:szCs w:val="32"/>
        </w:rPr>
        <w:t>单纯因为early stopping 太早 这个解释就会明显减弱</w:t>
      </w:r>
    </w:p>
    <w:p w14:paraId="4DEEB86E" w14:textId="77777777" w:rsidR="00963C78" w:rsidRDefault="00963C78" w:rsidP="005878A2">
      <w:pPr>
        <w:rPr>
          <w:color w:val="000000" w:themeColor="text1"/>
          <w:sz w:val="28"/>
          <w:szCs w:val="32"/>
        </w:rPr>
      </w:pPr>
    </w:p>
    <w:p w14:paraId="23AB358D" w14:textId="7A32305F" w:rsidR="00DD4C0B" w:rsidRPr="00DD4C0B" w:rsidRDefault="00DD4C0B" w:rsidP="005878A2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八</w:t>
      </w:r>
      <w:r>
        <w:rPr>
          <w:rFonts w:hint="eastAsia"/>
          <w:b/>
          <w:bCs/>
          <w:color w:val="000000" w:themeColor="text1"/>
          <w:sz w:val="32"/>
          <w:szCs w:val="36"/>
        </w:rPr>
        <w:t>.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 整个Seed 3实验的逻辑链</w:t>
      </w:r>
    </w:p>
    <w:p w14:paraId="63E57112" w14:textId="0B19C369" w:rsidR="00963C78" w:rsidRDefault="00DD4C0B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“假设树“</w:t>
      </w:r>
    </w:p>
    <w:p w14:paraId="63E1EFF7" w14:textId="6D3883A8" w:rsidR="00963C78" w:rsidRDefault="00DD4C0B" w:rsidP="00DD4C0B">
      <w:pPr>
        <w:jc w:val="center"/>
        <w:rPr>
          <w:color w:val="000000" w:themeColor="text1"/>
          <w:sz w:val="28"/>
          <w:szCs w:val="32"/>
        </w:rPr>
      </w:pPr>
      <w:r w:rsidRPr="00DD4C0B">
        <w:rPr>
          <w:color w:val="000000" w:themeColor="text1"/>
          <w:sz w:val="28"/>
          <w:szCs w:val="32"/>
        </w:rPr>
        <w:drawing>
          <wp:inline distT="0" distB="0" distL="0" distR="0" wp14:anchorId="2C1FB83F" wp14:editId="13AC1C7B">
            <wp:extent cx="3149600" cy="7169294"/>
            <wp:effectExtent l="0" t="0" r="0" b="0"/>
            <wp:docPr id="20518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137" cy="71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F9A9" w14:textId="5E4FDCC3" w:rsidR="00DD4C0B" w:rsidRPr="00DD4C0B" w:rsidRDefault="00DD4C0B" w:rsidP="005878A2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lastRenderedPageBreak/>
        <w:t>九</w:t>
      </w:r>
      <w:r>
        <w:rPr>
          <w:rFonts w:hint="eastAsia"/>
          <w:b/>
          <w:bCs/>
          <w:color w:val="000000" w:themeColor="text1"/>
          <w:sz w:val="32"/>
          <w:szCs w:val="36"/>
        </w:rPr>
        <w:t>.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 后记——真正要回答的并不是“Seed 3为什么这么奇怪”</w:t>
      </w:r>
    </w:p>
    <w:p w14:paraId="435903F4" w14:textId="77777777" w:rsidR="00DD4C0B" w:rsidRDefault="00DD4C0B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跟严谨的研究问题实际上是：</w:t>
      </w:r>
    </w:p>
    <w:p w14:paraId="3C0A3564" w14:textId="6891FB0D" w:rsidR="00DD4C0B" w:rsidRPr="00DD4C0B" w:rsidRDefault="00DD4C0B" w:rsidP="00DD4C0B">
      <w:pPr>
        <w:ind w:left="420"/>
        <w:rPr>
          <w:rFonts w:hint="eastAsia"/>
          <w:b/>
          <w:bCs/>
          <w:color w:val="000000" w:themeColor="text1"/>
          <w:sz w:val="28"/>
          <w:szCs w:val="32"/>
        </w:rPr>
      </w:pPr>
      <w:r w:rsidRPr="00DD4C0B">
        <w:rPr>
          <w:rFonts w:hint="eastAsia"/>
          <w:b/>
          <w:bCs/>
          <w:color w:val="000000" w:themeColor="text1"/>
          <w:sz w:val="28"/>
          <w:szCs w:val="32"/>
        </w:rPr>
        <w:t>BBBP在不同scaffold split下出现显著性能波动的原因是什么？     这种波动究竟来自测试集化学分布变化、类别组成变化，还是模型训练与early-stoping机制的敏感性？</w:t>
      </w:r>
    </w:p>
    <w:p w14:paraId="4A6CA895" w14:textId="442C55B6" w:rsidR="00DD4C0B" w:rsidRDefault="00DD4C0B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Seed 3只是一个非常好的异常案例（case study），帮助拆解这个问题</w:t>
      </w:r>
    </w:p>
    <w:p w14:paraId="1C1333F7" w14:textId="24FFBAF6" w:rsidR="00DD4C0B" w:rsidRDefault="00DD4C0B" w:rsidP="005878A2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所以整套方法可以浓缩成一句非常标准的科研逻辑：</w:t>
      </w:r>
    </w:p>
    <w:p w14:paraId="7B72130B" w14:textId="6B2551B0" w:rsidR="00DD4C0B" w:rsidRPr="00E50950" w:rsidRDefault="00DD4C0B" w:rsidP="00E50950">
      <w:pPr>
        <w:ind w:left="420"/>
        <w:rPr>
          <w:rFonts w:hint="eastAsia"/>
          <w:b/>
          <w:bCs/>
          <w:color w:val="000000" w:themeColor="text1"/>
          <w:sz w:val="28"/>
          <w:szCs w:val="32"/>
        </w:rPr>
      </w:pPr>
      <w:r w:rsidRPr="00E50950">
        <w:rPr>
          <w:rFonts w:hint="eastAsia"/>
          <w:b/>
          <w:bCs/>
          <w:color w:val="C00000"/>
          <w:sz w:val="28"/>
          <w:szCs w:val="32"/>
        </w:rPr>
        <w:t>观察异常现象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C00000"/>
          <w:sz w:val="28"/>
          <w:szCs w:val="32"/>
        </w:rPr>
        <w:t>提出可证伪假设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C00000"/>
          <w:sz w:val="28"/>
          <w:szCs w:val="32"/>
        </w:rPr>
        <w:t>从假设演绎出可观测预测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C00000"/>
          <w:sz w:val="28"/>
          <w:szCs w:val="32"/>
        </w:rPr>
        <w:t>设计控制变量实验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C00000"/>
          <w:sz w:val="28"/>
          <w:szCs w:val="32"/>
        </w:rPr>
        <w:t>将实验结果与预测比较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C00000"/>
          <w:sz w:val="28"/>
          <w:szCs w:val="32"/>
        </w:rPr>
        <w:t>保留、修正或否定假设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sym w:font="Wingdings" w:char="F0E0"/>
      </w:r>
      <w:r w:rsidRPr="00E50950">
        <w:rPr>
          <w:rFonts w:hint="eastAsia"/>
          <w:b/>
          <w:bCs/>
          <w:color w:val="000000" w:themeColor="text1"/>
          <w:sz w:val="28"/>
          <w:szCs w:val="32"/>
        </w:rPr>
        <w:t xml:space="preserve"> </w:t>
      </w:r>
      <w:r w:rsidRPr="00E50950">
        <w:rPr>
          <w:rFonts w:hint="eastAsia"/>
          <w:b/>
          <w:bCs/>
          <w:color w:val="C00000"/>
          <w:sz w:val="28"/>
          <w:szCs w:val="32"/>
        </w:rPr>
        <w:t>提出下一层竞争假设</w:t>
      </w:r>
    </w:p>
    <w:p w14:paraId="055067CE" w14:textId="77777777" w:rsidR="00963C78" w:rsidRPr="00715AE9" w:rsidRDefault="00963C78" w:rsidP="005878A2">
      <w:pPr>
        <w:rPr>
          <w:rFonts w:hint="eastAsia"/>
          <w:color w:val="000000" w:themeColor="text1"/>
          <w:sz w:val="28"/>
          <w:szCs w:val="32"/>
        </w:rPr>
      </w:pPr>
    </w:p>
    <w:sectPr w:rsidR="00963C78" w:rsidRPr="00715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1556" w14:textId="77777777" w:rsidR="001C5EF7" w:rsidRDefault="001C5EF7" w:rsidP="00A31D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2762C9" w14:textId="77777777" w:rsidR="001C5EF7" w:rsidRDefault="001C5EF7" w:rsidP="00A31D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3D2C" w14:textId="77777777" w:rsidR="001C5EF7" w:rsidRDefault="001C5EF7" w:rsidP="00A31D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5C360A" w14:textId="77777777" w:rsidR="001C5EF7" w:rsidRDefault="001C5EF7" w:rsidP="00A31D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37"/>
    <w:rsid w:val="0016712B"/>
    <w:rsid w:val="001A29C9"/>
    <w:rsid w:val="001C5EF7"/>
    <w:rsid w:val="003A5C43"/>
    <w:rsid w:val="004829AE"/>
    <w:rsid w:val="004F7698"/>
    <w:rsid w:val="00505F7C"/>
    <w:rsid w:val="005878A2"/>
    <w:rsid w:val="006A2DD9"/>
    <w:rsid w:val="006E7797"/>
    <w:rsid w:val="006F6237"/>
    <w:rsid w:val="00715AE9"/>
    <w:rsid w:val="008A7A8B"/>
    <w:rsid w:val="008F0428"/>
    <w:rsid w:val="00963C78"/>
    <w:rsid w:val="009D24E1"/>
    <w:rsid w:val="00A31D0A"/>
    <w:rsid w:val="00AB06CF"/>
    <w:rsid w:val="00AF2B5A"/>
    <w:rsid w:val="00C31B14"/>
    <w:rsid w:val="00DD1FAC"/>
    <w:rsid w:val="00DD4C0B"/>
    <w:rsid w:val="00E5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C12A7"/>
  <w15:chartTrackingRefBased/>
  <w15:docId w15:val="{3AD163E6-021E-4254-A504-AE788339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2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2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2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2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2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2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2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2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2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2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2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2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2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2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2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2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2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1D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1D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1D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1D0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31B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525</Words>
  <Characters>2510</Characters>
  <Application>Microsoft Office Word</Application>
  <DocSecurity>0</DocSecurity>
  <Lines>89</Lines>
  <Paragraphs>91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哲昊 孔</dc:creator>
  <cp:keywords/>
  <dc:description/>
  <cp:lastModifiedBy>哲昊 孔</cp:lastModifiedBy>
  <cp:revision>8</cp:revision>
  <dcterms:created xsi:type="dcterms:W3CDTF">2026-09-29T04:40:00Z</dcterms:created>
  <dcterms:modified xsi:type="dcterms:W3CDTF">2026-09-29T07:22:00Z</dcterms:modified>
</cp:coreProperties>
</file>