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90A7" w14:textId="3FDE9408" w:rsidR="008A7A8B" w:rsidRPr="00025BA6" w:rsidRDefault="00025BA6">
      <w:pPr>
        <w:rPr>
          <w:b/>
          <w:bCs/>
          <w:sz w:val="32"/>
          <w:szCs w:val="36"/>
        </w:rPr>
      </w:pPr>
      <w:r w:rsidRPr="00025BA6">
        <w:rPr>
          <w:rFonts w:hint="eastAsia"/>
          <w:b/>
          <w:bCs/>
          <w:sz w:val="32"/>
          <w:szCs w:val="36"/>
        </w:rPr>
        <w:t>H1：支持，而且信号很强</w:t>
      </w:r>
    </w:p>
    <w:p w14:paraId="227C696B" w14:textId="7EC24CB0" w:rsidR="00025BA6" w:rsidRDefault="00025BA6">
      <w:pPr>
        <w:rPr>
          <w:sz w:val="28"/>
          <w:szCs w:val="28"/>
        </w:rPr>
      </w:pPr>
      <w:r w:rsidRPr="00025BA6">
        <w:rPr>
          <w:rFonts w:hint="eastAsia"/>
          <w:sz w:val="28"/>
          <w:szCs w:val="28"/>
        </w:rPr>
        <w:t>seed</w:t>
      </w:r>
      <w:r>
        <w:rPr>
          <w:rFonts w:hint="eastAsia"/>
          <w:sz w:val="28"/>
          <w:szCs w:val="28"/>
        </w:rPr>
        <w:t xml:space="preserve"> 3 整体 test-to-train maximum Tanimoto similarity明显低于其他四个split。</w:t>
      </w:r>
    </w:p>
    <w:p w14:paraId="7C191088" w14:textId="298AE01E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所以这不是几个极端低相似度分子把平均值拉低，而是整个Seed 3 test distribution出现了明显左移。</w:t>
      </w:r>
    </w:p>
    <w:p w14:paraId="489F7FF4" w14:textId="0F6A030E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因此目前可以表述为：</w:t>
      </w:r>
    </w:p>
    <w:p w14:paraId="3D2C9DC3" w14:textId="0A4C83AB" w:rsidR="00025BA6" w:rsidRPr="00025BA6" w:rsidRDefault="00025BA6" w:rsidP="00025BA6">
      <w:pPr>
        <w:ind w:left="420"/>
        <w:rPr>
          <w:b/>
          <w:bCs/>
          <w:sz w:val="28"/>
          <w:szCs w:val="28"/>
        </w:rPr>
      </w:pPr>
      <w:r w:rsidRPr="00025BA6">
        <w:rPr>
          <w:rFonts w:hint="eastAsia"/>
          <w:b/>
          <w:bCs/>
          <w:sz w:val="28"/>
          <w:szCs w:val="28"/>
        </w:rPr>
        <w:t>结果支持H1：Seed 3的测试集相对于训练集表现出更强的chemical-space shift / chemical novelty</w:t>
      </w:r>
    </w:p>
    <w:p w14:paraId="5A67446A" w14:textId="750A470C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这里任然注意用“支持”，暂时不要说“证明了Seed 3 AUC下降就是由它导致”。</w:t>
      </w:r>
    </w:p>
    <w:p w14:paraId="1458D74E" w14:textId="77777777" w:rsidR="00025BA6" w:rsidRDefault="00025BA6">
      <w:pPr>
        <w:rPr>
          <w:sz w:val="28"/>
          <w:szCs w:val="28"/>
        </w:rPr>
      </w:pPr>
    </w:p>
    <w:p w14:paraId="65E9D30D" w14:textId="7EF0F6DD" w:rsidR="00025BA6" w:rsidRPr="00025BA6" w:rsidRDefault="00025BA6">
      <w:pPr>
        <w:rPr>
          <w:rFonts w:hint="eastAsia"/>
          <w:b/>
          <w:bCs/>
          <w:sz w:val="32"/>
          <w:szCs w:val="36"/>
        </w:rPr>
      </w:pPr>
      <w:r w:rsidRPr="00025BA6">
        <w:rPr>
          <w:rFonts w:hint="eastAsia"/>
          <w:b/>
          <w:bCs/>
          <w:sz w:val="32"/>
          <w:szCs w:val="36"/>
        </w:rPr>
        <w:t>H</w:t>
      </w:r>
      <w:r>
        <w:rPr>
          <w:rFonts w:hint="eastAsia"/>
          <w:b/>
          <w:bCs/>
          <w:sz w:val="32"/>
          <w:szCs w:val="36"/>
        </w:rPr>
        <w:t>2</w:t>
      </w:r>
      <w:r w:rsidRPr="00025BA6">
        <w:rPr>
          <w:rFonts w:hint="eastAsia"/>
          <w:b/>
          <w:bCs/>
          <w:sz w:val="32"/>
          <w:szCs w:val="36"/>
        </w:rPr>
        <w:t>：</w:t>
      </w:r>
      <w:r>
        <w:rPr>
          <w:rFonts w:hint="eastAsia"/>
          <w:b/>
          <w:bCs/>
          <w:sz w:val="32"/>
          <w:szCs w:val="36"/>
        </w:rPr>
        <w:t>不支持，但结果挺漂亮的</w:t>
      </w:r>
    </w:p>
    <w:p w14:paraId="6EC5E8C7" w14:textId="5D2D2948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原来的H2是：</w:t>
      </w:r>
    </w:p>
    <w:p w14:paraId="0BE92DFC" w14:textId="69EF1AD4" w:rsidR="00025BA6" w:rsidRDefault="00025BA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Seed 3的OOD异常主要集中于negative molecules</w:t>
      </w:r>
    </w:p>
    <w:p w14:paraId="33C447B9" w14:textId="62312F64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实际数据不是这样。</w:t>
      </w:r>
    </w:p>
    <w:p w14:paraId="113911CB" w14:textId="6994856C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非常有意思的是，positive和negative的median几乎一样</w:t>
      </w:r>
    </w:p>
    <w:p w14:paraId="0D65BE0F" w14:textId="0BF4ADF4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低于0.4的比例也几乎一样</w:t>
      </w:r>
    </w:p>
    <w:p w14:paraId="65F238EC" w14:textId="1B49635E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甚至从Q1来看，Seed 3positive的低相似度尾部还更明显</w:t>
      </w:r>
    </w:p>
    <w:p w14:paraId="3D69CE22" w14:textId="4021844F" w:rsidR="00025BA6" w:rsidRDefault="00025BA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所以现在的证据更符合：</w:t>
      </w:r>
    </w:p>
    <w:p w14:paraId="338DA1D4" w14:textId="46F1599D" w:rsidR="00025BA6" w:rsidRPr="00C311DF" w:rsidRDefault="00025BA6">
      <w:pPr>
        <w:rPr>
          <w:rFonts w:hint="eastAsia"/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C311DF">
        <w:rPr>
          <w:rFonts w:hint="eastAsia"/>
          <w:b/>
          <w:bCs/>
          <w:sz w:val="28"/>
          <w:szCs w:val="28"/>
        </w:rPr>
        <w:t>Seed 3是整个test set发生chemical-space shift</w:t>
      </w:r>
    </w:p>
    <w:p w14:paraId="7E329DBF" w14:textId="715F3416" w:rsidR="00025BA6" w:rsidRDefault="00C311D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而不是：</w:t>
      </w:r>
    </w:p>
    <w:p w14:paraId="74FB7971" w14:textId="62962579" w:rsidR="00C311DF" w:rsidRDefault="00C311D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seed 3只是negative class出问题</w:t>
      </w:r>
    </w:p>
    <w:p w14:paraId="1B0D5E56" w14:textId="00E9CA7F" w:rsidR="00C311DF" w:rsidRDefault="00C311D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这意味着之前那个“29个negatives特别OOD导致AUC崩掉”的解释，至少从Morgan / Tanimoto similarity这个指标来看，没有得到支持。</w:t>
      </w:r>
    </w:p>
    <w:p w14:paraId="3574C6CF" w14:textId="599E61BA" w:rsidR="00C311DF" w:rsidRDefault="00C311D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29个negtives仍然可能增加ROC-AUC的估计方差，但它不能解释你现在观察到的整体chemical novelty。这两个问题要分开。</w:t>
      </w:r>
    </w:p>
    <w:p w14:paraId="771E1F29" w14:textId="63D7E811" w:rsidR="00C311DF" w:rsidRDefault="00C311DF" w:rsidP="00C311DF">
      <w:pPr>
        <w:jc w:val="center"/>
        <w:rPr>
          <w:sz w:val="28"/>
          <w:szCs w:val="28"/>
        </w:rPr>
      </w:pPr>
      <w:r w:rsidRPr="00C311DF">
        <w:rPr>
          <w:sz w:val="28"/>
          <w:szCs w:val="28"/>
        </w:rPr>
        <w:lastRenderedPageBreak/>
        <w:drawing>
          <wp:inline distT="0" distB="0" distL="0" distR="0" wp14:anchorId="6CEEC384" wp14:editId="76C7510E">
            <wp:extent cx="5274310" cy="8128000"/>
            <wp:effectExtent l="0" t="0" r="2540" b="6350"/>
            <wp:docPr id="1498610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FFE2" w14:textId="77777777" w:rsidR="00C311DF" w:rsidRDefault="00C311DF" w:rsidP="00C311DF">
      <w:pPr>
        <w:jc w:val="center"/>
        <w:rPr>
          <w:rFonts w:hint="eastAsia"/>
          <w:sz w:val="28"/>
          <w:szCs w:val="28"/>
        </w:rPr>
      </w:pPr>
    </w:p>
    <w:p w14:paraId="673D98CB" w14:textId="411B862A" w:rsidR="00C311DF" w:rsidRDefault="00C311DF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lastRenderedPageBreak/>
        <w:t>但现在最关键的一句话是：我们还没有证明因果</w:t>
      </w:r>
    </w:p>
    <w:p w14:paraId="3388D232" w14:textId="7642F0C3" w:rsidR="00C311DF" w:rsidRDefault="008E49DF">
      <w:pPr>
        <w:rPr>
          <w:sz w:val="28"/>
          <w:szCs w:val="32"/>
        </w:rPr>
      </w:pPr>
      <w:r w:rsidRPr="008E49DF">
        <w:rPr>
          <w:rFonts w:hint="eastAsia"/>
          <w:sz w:val="28"/>
          <w:szCs w:val="32"/>
        </w:rPr>
        <w:t>目前已经建立</w:t>
      </w:r>
      <w:r>
        <w:rPr>
          <w:rFonts w:hint="eastAsia"/>
          <w:sz w:val="28"/>
          <w:szCs w:val="32"/>
        </w:rPr>
        <w:t>：</w:t>
      </w:r>
    </w:p>
    <w:p w14:paraId="0FDF47AF" w14:textId="58FC4BA9" w:rsidR="008E49DF" w:rsidRDefault="008E49DF" w:rsidP="008E49DF">
      <w:pPr>
        <w:jc w:val="center"/>
        <w:rPr>
          <w:sz w:val="28"/>
          <w:szCs w:val="32"/>
        </w:rPr>
      </w:pPr>
      <w:r w:rsidRPr="008E49DF">
        <w:rPr>
          <w:sz w:val="28"/>
          <w:szCs w:val="32"/>
        </w:rPr>
        <w:drawing>
          <wp:inline distT="0" distB="0" distL="0" distR="0" wp14:anchorId="61EF8795" wp14:editId="0E310AC7">
            <wp:extent cx="3055106" cy="361950"/>
            <wp:effectExtent l="0" t="0" r="0" b="0"/>
            <wp:docPr id="1032853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3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1041" cy="36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F234" w14:textId="49CEC5CE" w:rsidR="008E49DF" w:rsidRDefault="008E49D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同时之前观察到：</w:t>
      </w:r>
    </w:p>
    <w:p w14:paraId="101EE11F" w14:textId="0B92C608" w:rsidR="008E49DF" w:rsidRDefault="008E49DF" w:rsidP="008E49DF">
      <w:pPr>
        <w:jc w:val="center"/>
        <w:rPr>
          <w:rFonts w:hint="eastAsia"/>
          <w:sz w:val="28"/>
          <w:szCs w:val="32"/>
        </w:rPr>
      </w:pPr>
      <w:r w:rsidRPr="008E49DF">
        <w:rPr>
          <w:sz w:val="28"/>
          <w:szCs w:val="32"/>
        </w:rPr>
        <w:drawing>
          <wp:inline distT="0" distB="0" distL="0" distR="0" wp14:anchorId="18C3E432" wp14:editId="48C069E1">
            <wp:extent cx="3098800" cy="470077"/>
            <wp:effectExtent l="0" t="0" r="6350" b="6350"/>
            <wp:docPr id="529368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8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410" cy="47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C397" w14:textId="50BAF7E9" w:rsidR="008E49DF" w:rsidRDefault="008E49DF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但还是缺少中间这一层关系：</w:t>
      </w:r>
    </w:p>
    <w:p w14:paraId="2D4EDAC9" w14:textId="307C5BE9" w:rsidR="008E49DF" w:rsidRDefault="008E49DF" w:rsidP="008E49DF">
      <w:pPr>
        <w:jc w:val="center"/>
        <w:rPr>
          <w:sz w:val="28"/>
          <w:szCs w:val="32"/>
        </w:rPr>
      </w:pPr>
      <w:r w:rsidRPr="008E49DF">
        <w:rPr>
          <w:sz w:val="28"/>
          <w:szCs w:val="32"/>
        </w:rPr>
        <w:drawing>
          <wp:inline distT="0" distB="0" distL="0" distR="0" wp14:anchorId="2DDED9C7" wp14:editId="7943DDAA">
            <wp:extent cx="2908300" cy="420548"/>
            <wp:effectExtent l="0" t="0" r="6350" b="0"/>
            <wp:docPr id="1910256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6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178" cy="4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E2AA" w14:textId="018CA4B4" w:rsidR="008E49DF" w:rsidRPr="008E49DF" w:rsidRDefault="008E49DF" w:rsidP="008E49DF">
      <w:pPr>
        <w:rPr>
          <w:rFonts w:hint="eastAsia"/>
          <w:b/>
          <w:bCs/>
          <w:sz w:val="28"/>
          <w:szCs w:val="32"/>
        </w:rPr>
      </w:pPr>
      <w:r w:rsidRPr="008E49DF">
        <w:rPr>
          <w:rFonts w:hint="eastAsia"/>
          <w:b/>
          <w:bCs/>
          <w:sz w:val="28"/>
          <w:szCs w:val="32"/>
        </w:rPr>
        <w:t>这就是要证明的H3</w:t>
      </w:r>
    </w:p>
    <w:p w14:paraId="3C1D563E" w14:textId="4CABEF76" w:rsidR="008E49DF" w:rsidRDefault="008E49D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H3可以正式定义成：</w:t>
      </w:r>
    </w:p>
    <w:p w14:paraId="73EBFD60" w14:textId="0C7042FE" w:rsidR="008E49DF" w:rsidRPr="008E49DF" w:rsidRDefault="008E49DF" w:rsidP="008E49DF">
      <w:pPr>
        <w:ind w:left="420"/>
        <w:rPr>
          <w:rFonts w:hint="eastAsia"/>
          <w:b/>
          <w:bCs/>
          <w:sz w:val="28"/>
          <w:szCs w:val="32"/>
        </w:rPr>
      </w:pPr>
      <w:r w:rsidRPr="008E49DF">
        <w:rPr>
          <w:rFonts w:hint="eastAsia"/>
          <w:b/>
          <w:bCs/>
          <w:sz w:val="28"/>
          <w:szCs w:val="32"/>
        </w:rPr>
        <w:t>H3: 测试分子与训练集的化学相似度越低，GNN的预测可靠性越差；因此Seed 3中大量低相似度分子的出现，与三个模型共同的性能下降相关</w:t>
      </w:r>
    </w:p>
    <w:p w14:paraId="3F804CEB" w14:textId="6679644F" w:rsidR="008E49DF" w:rsidRPr="008E49DF" w:rsidRDefault="008E49DF" w:rsidP="008E49DF">
      <w:pPr>
        <w:rPr>
          <w:rFonts w:hint="eastAsia"/>
          <w:b/>
          <w:bCs/>
          <w:color w:val="215E99" w:themeColor="text2" w:themeTint="BF"/>
          <w:sz w:val="32"/>
          <w:szCs w:val="36"/>
        </w:rPr>
      </w:pPr>
      <w:r w:rsidRPr="008E49DF">
        <w:rPr>
          <w:rFonts w:hint="eastAsia"/>
          <w:b/>
          <w:bCs/>
          <w:color w:val="215E99" w:themeColor="text2" w:themeTint="BF"/>
          <w:sz w:val="32"/>
          <w:szCs w:val="36"/>
        </w:rPr>
        <w:t>演绎预测</w:t>
      </w:r>
    </w:p>
    <w:p w14:paraId="4613FE08" w14:textId="54E8AE16" w:rsidR="008E49DF" w:rsidRDefault="008E49DF" w:rsidP="008E49DF">
      <w:pPr>
        <w:jc w:val="center"/>
        <w:rPr>
          <w:sz w:val="28"/>
          <w:szCs w:val="32"/>
        </w:rPr>
      </w:pPr>
      <w:r w:rsidRPr="008E49DF">
        <w:rPr>
          <w:sz w:val="28"/>
          <w:szCs w:val="32"/>
        </w:rPr>
        <w:drawing>
          <wp:inline distT="0" distB="0" distL="0" distR="0" wp14:anchorId="7D6B5F20" wp14:editId="18C0CFD9">
            <wp:extent cx="3270250" cy="320096"/>
            <wp:effectExtent l="0" t="0" r="6350" b="3810"/>
            <wp:docPr id="1116033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3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776" cy="3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4FBF" w14:textId="7FF15E1A" w:rsidR="008E49DF" w:rsidRDefault="008E49D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或者对于ranking：</w:t>
      </w:r>
    </w:p>
    <w:p w14:paraId="3AA5C2CC" w14:textId="197BE8E4" w:rsidR="008E49DF" w:rsidRDefault="008E49DF" w:rsidP="008E49DF">
      <w:pPr>
        <w:jc w:val="center"/>
        <w:rPr>
          <w:rFonts w:hint="eastAsia"/>
          <w:sz w:val="28"/>
          <w:szCs w:val="32"/>
        </w:rPr>
      </w:pPr>
      <w:r w:rsidRPr="008E49DF">
        <w:rPr>
          <w:sz w:val="28"/>
          <w:szCs w:val="32"/>
        </w:rPr>
        <w:drawing>
          <wp:inline distT="0" distB="0" distL="0" distR="0" wp14:anchorId="41A23357" wp14:editId="264605D5">
            <wp:extent cx="3816350" cy="286709"/>
            <wp:effectExtent l="0" t="0" r="0" b="0"/>
            <wp:docPr id="51016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8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4352" cy="29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B9D5" w14:textId="77777777" w:rsidR="008E49DF" w:rsidRDefault="008E49DF" w:rsidP="008E49DF">
      <w:pPr>
        <w:rPr>
          <w:sz w:val="28"/>
          <w:szCs w:val="32"/>
        </w:rPr>
      </w:pPr>
    </w:p>
    <w:p w14:paraId="18A95ADF" w14:textId="37E77653" w:rsidR="008E49DF" w:rsidRDefault="008E49D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然后把现在已经保存好的：</w:t>
      </w:r>
    </w:p>
    <w:p w14:paraId="247473AE" w14:textId="18852F95" w:rsidR="008E49DF" w:rsidRPr="008E49DF" w:rsidRDefault="008E49DF" w:rsidP="008E49DF">
      <w:pPr>
        <w:rPr>
          <w:rFonts w:hint="eastAsia"/>
          <w:sz w:val="24"/>
          <w:szCs w:val="28"/>
        </w:rPr>
      </w:pPr>
      <w:r w:rsidRPr="008E49DF">
        <w:rPr>
          <w:sz w:val="24"/>
          <w:szCs w:val="28"/>
        </w:rPr>
        <w:t>Seed | SMILES | Label | MaxSimilarity</w:t>
      </w:r>
    </w:p>
    <w:p w14:paraId="61A94FF2" w14:textId="7A4BA885" w:rsidR="008E49DF" w:rsidRDefault="008E49D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和三个模型的预测概率：</w:t>
      </w:r>
    </w:p>
    <w:p w14:paraId="0F385934" w14:textId="77777777" w:rsidR="008E49DF" w:rsidRPr="008E49DF" w:rsidRDefault="008E49DF" w:rsidP="008E49DF">
      <w:pPr>
        <w:rPr>
          <w:rFonts w:hint="eastAsia"/>
          <w:sz w:val="24"/>
          <w:szCs w:val="28"/>
        </w:rPr>
      </w:pPr>
      <w:r w:rsidRPr="008E49DF">
        <w:rPr>
          <w:rFonts w:hint="eastAsia"/>
          <w:sz w:val="24"/>
          <w:szCs w:val="28"/>
        </w:rPr>
        <w:t>GCN_Prob</w:t>
      </w:r>
    </w:p>
    <w:p w14:paraId="7FC2CFD8" w14:textId="77777777" w:rsidR="008E49DF" w:rsidRPr="008E49DF" w:rsidRDefault="008E49DF" w:rsidP="008E49DF">
      <w:pPr>
        <w:rPr>
          <w:rFonts w:hint="eastAsia"/>
          <w:sz w:val="24"/>
          <w:szCs w:val="28"/>
        </w:rPr>
      </w:pPr>
      <w:r w:rsidRPr="008E49DF">
        <w:rPr>
          <w:rFonts w:hint="eastAsia"/>
          <w:sz w:val="24"/>
          <w:szCs w:val="28"/>
        </w:rPr>
        <w:t>SAGE_Prob</w:t>
      </w:r>
    </w:p>
    <w:p w14:paraId="4C0ACF28" w14:textId="29FD6ED2" w:rsidR="008E49DF" w:rsidRPr="008E49DF" w:rsidRDefault="008E49DF" w:rsidP="008E49DF">
      <w:pPr>
        <w:rPr>
          <w:rFonts w:hint="eastAsia"/>
          <w:sz w:val="24"/>
          <w:szCs w:val="28"/>
        </w:rPr>
      </w:pPr>
      <w:r w:rsidRPr="008E49DF">
        <w:rPr>
          <w:rFonts w:hint="eastAsia"/>
          <w:sz w:val="24"/>
          <w:szCs w:val="28"/>
        </w:rPr>
        <w:t>GAT_Prob</w:t>
      </w:r>
    </w:p>
    <w:p w14:paraId="2D7DB0A4" w14:textId="03B894E1" w:rsidR="008E49DF" w:rsidRPr="008E49DF" w:rsidRDefault="008E49DF" w:rsidP="008E49DF">
      <w:pPr>
        <w:rPr>
          <w:rFonts w:hint="eastAsia"/>
          <w:b/>
          <w:bCs/>
          <w:sz w:val="28"/>
          <w:szCs w:val="32"/>
        </w:rPr>
      </w:pPr>
      <w:r w:rsidRPr="008E49DF">
        <w:rPr>
          <w:rFonts w:hint="eastAsia"/>
          <w:b/>
          <w:bCs/>
          <w:sz w:val="28"/>
          <w:szCs w:val="32"/>
        </w:rPr>
        <w:t>合并</w:t>
      </w:r>
    </w:p>
    <w:p w14:paraId="527AFB13" w14:textId="5F029FF3" w:rsidR="008E49DF" w:rsidRDefault="008E49D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这样下一阶段就是验证：</w:t>
      </w:r>
    </w:p>
    <w:p w14:paraId="789FF79D" w14:textId="245288CA" w:rsidR="008E49DF" w:rsidRPr="008E49DF" w:rsidRDefault="008E49DF" w:rsidP="008E49DF">
      <w:pPr>
        <w:rPr>
          <w:rFonts w:hint="eastAsia"/>
          <w:b/>
          <w:bCs/>
          <w:sz w:val="28"/>
          <w:szCs w:val="32"/>
        </w:rPr>
      </w:pPr>
      <w:r>
        <w:rPr>
          <w:sz w:val="28"/>
          <w:szCs w:val="32"/>
        </w:rPr>
        <w:tab/>
      </w:r>
      <w:r w:rsidRPr="008E49DF">
        <w:rPr>
          <w:rFonts w:hint="eastAsia"/>
          <w:b/>
          <w:bCs/>
          <w:sz w:val="28"/>
          <w:szCs w:val="32"/>
        </w:rPr>
        <w:t>这些陌生分子是不是恰好也是模型容易失败的分子？</w:t>
      </w:r>
    </w:p>
    <w:p w14:paraId="561C3563" w14:textId="0C580B0B" w:rsidR="002B5714" w:rsidRDefault="002B571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如果H3也得到支持，那么证据链进一步变成：</w:t>
      </w:r>
    </w:p>
    <w:p w14:paraId="77B0E148" w14:textId="3BE04D07" w:rsidR="002B5714" w:rsidRDefault="002B5714" w:rsidP="008E49DF">
      <w:pPr>
        <w:rPr>
          <w:rFonts w:hint="eastAsia"/>
          <w:sz w:val="28"/>
          <w:szCs w:val="32"/>
        </w:rPr>
      </w:pPr>
      <w:r w:rsidRPr="002B5714">
        <w:rPr>
          <w:sz w:val="28"/>
          <w:szCs w:val="32"/>
        </w:rPr>
        <w:drawing>
          <wp:inline distT="0" distB="0" distL="0" distR="0" wp14:anchorId="26F7D98A" wp14:editId="2055581B">
            <wp:extent cx="5274310" cy="422275"/>
            <wp:effectExtent l="0" t="0" r="2540" b="0"/>
            <wp:docPr id="738038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8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1BA2" w14:textId="77777777" w:rsidR="008E49DF" w:rsidRDefault="008E49DF" w:rsidP="008E49DF">
      <w:pPr>
        <w:rPr>
          <w:rFonts w:hint="eastAsia"/>
          <w:sz w:val="28"/>
          <w:szCs w:val="32"/>
        </w:rPr>
      </w:pPr>
    </w:p>
    <w:p w14:paraId="149B5071" w14:textId="1E790571" w:rsidR="008E49DF" w:rsidRDefault="00657F3C" w:rsidP="008E49DF">
      <w:pPr>
        <w:rPr>
          <w:sz w:val="28"/>
          <w:szCs w:val="32"/>
        </w:rPr>
      </w:pPr>
      <w:r w:rsidRPr="00025BA6">
        <w:rPr>
          <w:rFonts w:hint="eastAsia"/>
          <w:b/>
          <w:bCs/>
          <w:sz w:val="32"/>
          <w:szCs w:val="36"/>
        </w:rPr>
        <w:t>H</w:t>
      </w:r>
      <w:r>
        <w:rPr>
          <w:rFonts w:hint="eastAsia"/>
          <w:b/>
          <w:bCs/>
          <w:sz w:val="32"/>
          <w:szCs w:val="36"/>
        </w:rPr>
        <w:t>3</w:t>
      </w:r>
      <w:r w:rsidRPr="00025BA6">
        <w:rPr>
          <w:rFonts w:hint="eastAsia"/>
          <w:b/>
          <w:bCs/>
          <w:sz w:val="32"/>
          <w:szCs w:val="36"/>
        </w:rPr>
        <w:t>：</w:t>
      </w:r>
      <w:r>
        <w:rPr>
          <w:rFonts w:hint="eastAsia"/>
          <w:b/>
          <w:bCs/>
          <w:sz w:val="32"/>
          <w:szCs w:val="36"/>
        </w:rPr>
        <w:t>部分支持</w:t>
      </w:r>
    </w:p>
    <w:p w14:paraId="63C76D25" w14:textId="797C8AE0" w:rsidR="008E49DF" w:rsidRDefault="00657F3C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需要拆成两个层次：</w:t>
      </w:r>
    </w:p>
    <w:p w14:paraId="2C80A612" w14:textId="62BB775A" w:rsidR="00657F3C" w:rsidRPr="00657F3C" w:rsidRDefault="00657F3C" w:rsidP="00657F3C">
      <w:pPr>
        <w:ind w:left="420"/>
        <w:rPr>
          <w:rFonts w:hint="eastAsia"/>
          <w:b/>
          <w:bCs/>
          <w:sz w:val="28"/>
          <w:szCs w:val="32"/>
        </w:rPr>
      </w:pPr>
      <w:r w:rsidRPr="00657F3C">
        <w:rPr>
          <w:rFonts w:hint="eastAsia"/>
          <w:b/>
          <w:bCs/>
          <w:sz w:val="28"/>
          <w:szCs w:val="32"/>
        </w:rPr>
        <w:t>split-level的证据很强，molecule-level的证据存在且方向一致，但没有强到说“单个分子的Tanimoto similarity可以直接决定预测成败”</w:t>
      </w:r>
    </w:p>
    <w:p w14:paraId="5CFA0474" w14:textId="6628F9FF" w:rsidR="00657F3C" w:rsidRDefault="00657F3C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这是一个挺合理、也挺漂亮的结果</w:t>
      </w:r>
    </w:p>
    <w:p w14:paraId="2880E0B3" w14:textId="3AECECC0" w:rsidR="00A00578" w:rsidRPr="00A00578" w:rsidRDefault="00A00578" w:rsidP="008E49DF">
      <w:pPr>
        <w:rPr>
          <w:rFonts w:hint="eastAsia"/>
          <w:b/>
          <w:bCs/>
          <w:sz w:val="32"/>
          <w:szCs w:val="36"/>
        </w:rPr>
      </w:pPr>
      <w:r w:rsidRPr="00A00578">
        <w:rPr>
          <w:rFonts w:hint="eastAsia"/>
          <w:b/>
          <w:bCs/>
          <w:sz w:val="32"/>
          <w:szCs w:val="36"/>
        </w:rPr>
        <w:lastRenderedPageBreak/>
        <w:t>1.</w:t>
      </w:r>
      <w:r>
        <w:rPr>
          <w:rFonts w:hint="eastAsia"/>
          <w:b/>
          <w:bCs/>
          <w:sz w:val="32"/>
          <w:szCs w:val="36"/>
        </w:rPr>
        <w:t xml:space="preserve"> </w:t>
      </w:r>
      <w:r w:rsidRPr="00A00578">
        <w:rPr>
          <w:rFonts w:hint="eastAsia"/>
          <w:b/>
          <w:bCs/>
          <w:sz w:val="32"/>
          <w:szCs w:val="36"/>
        </w:rPr>
        <w:t>先</w:t>
      </w:r>
      <w:r>
        <w:rPr>
          <w:rFonts w:hint="eastAsia"/>
          <w:b/>
          <w:bCs/>
          <w:sz w:val="32"/>
          <w:szCs w:val="36"/>
        </w:rPr>
        <w:t>确认实验本身是可信的：复现基本成功</w:t>
      </w:r>
    </w:p>
    <w:p w14:paraId="2A5BC7D1" w14:textId="5C6D4C82" w:rsidR="00A00578" w:rsidRDefault="00A00578" w:rsidP="00A00578">
      <w:pPr>
        <w:jc w:val="center"/>
        <w:rPr>
          <w:sz w:val="28"/>
          <w:szCs w:val="32"/>
        </w:rPr>
      </w:pPr>
      <w:r w:rsidRPr="00A00578">
        <w:rPr>
          <w:sz w:val="28"/>
          <w:szCs w:val="32"/>
        </w:rPr>
        <w:drawing>
          <wp:inline distT="0" distB="0" distL="0" distR="0" wp14:anchorId="681CF5C9" wp14:editId="60031369">
            <wp:extent cx="5851188" cy="1352550"/>
            <wp:effectExtent l="0" t="0" r="0" b="0"/>
            <wp:docPr id="136029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4759" cy="13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1304" w14:textId="77777777" w:rsidR="00A00578" w:rsidRDefault="00A00578" w:rsidP="008E49DF">
      <w:pPr>
        <w:rPr>
          <w:sz w:val="28"/>
          <w:szCs w:val="32"/>
        </w:rPr>
      </w:pPr>
    </w:p>
    <w:p w14:paraId="07519F27" w14:textId="77E02951" w:rsidR="00A00578" w:rsidRDefault="00A00578" w:rsidP="008E49DF">
      <w:pPr>
        <w:rPr>
          <w:rFonts w:hint="eastAsia"/>
          <w:sz w:val="28"/>
          <w:szCs w:val="32"/>
        </w:rPr>
      </w:pPr>
      <w:r>
        <w:rPr>
          <w:rFonts w:hint="eastAsia"/>
          <w:b/>
          <w:bCs/>
          <w:sz w:val="32"/>
          <w:szCs w:val="36"/>
        </w:rPr>
        <w:t>2</w:t>
      </w:r>
      <w:r w:rsidRPr="00A00578"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 xml:space="preserve"> Pooled Spearman: 方向全部符合H3，但效应不强</w:t>
      </w:r>
    </w:p>
    <w:p w14:paraId="1B3BA6F1" w14:textId="5D43281F" w:rsidR="00A00578" w:rsidRDefault="00646C09" w:rsidP="00646C09">
      <w:pPr>
        <w:jc w:val="center"/>
        <w:rPr>
          <w:sz w:val="28"/>
          <w:szCs w:val="32"/>
        </w:rPr>
      </w:pPr>
      <w:r w:rsidRPr="00646C09">
        <w:rPr>
          <w:sz w:val="28"/>
          <w:szCs w:val="32"/>
        </w:rPr>
        <w:drawing>
          <wp:inline distT="0" distB="0" distL="0" distR="0" wp14:anchorId="74670766" wp14:editId="37A5E3F6">
            <wp:extent cx="5775980" cy="1352550"/>
            <wp:effectExtent l="0" t="0" r="0" b="0"/>
            <wp:docPr id="2044810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0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444" cy="13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7B75" w14:textId="42B35115" w:rsidR="00A00578" w:rsidRDefault="00646C09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三种模型全部：</w:t>
      </w:r>
    </w:p>
    <w:p w14:paraId="5CBBC9F1" w14:textId="349954BB" w:rsidR="00A00578" w:rsidRDefault="00646C09" w:rsidP="00646C09">
      <w:pPr>
        <w:jc w:val="center"/>
        <w:rPr>
          <w:sz w:val="28"/>
          <w:szCs w:val="32"/>
        </w:rPr>
      </w:pPr>
      <w:r w:rsidRPr="00646C09">
        <w:rPr>
          <w:sz w:val="28"/>
          <w:szCs w:val="32"/>
        </w:rPr>
        <w:drawing>
          <wp:inline distT="0" distB="0" distL="0" distR="0" wp14:anchorId="795466C4" wp14:editId="6BFB8C9C">
            <wp:extent cx="793750" cy="284781"/>
            <wp:effectExtent l="0" t="0" r="6350" b="1270"/>
            <wp:docPr id="76488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8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0134" cy="28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232B" w14:textId="7F29783E" w:rsidR="00A00578" w:rsidRDefault="00646C09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即：</w:t>
      </w:r>
    </w:p>
    <w:p w14:paraId="10671F88" w14:textId="64B99E1D" w:rsidR="00A00578" w:rsidRDefault="00646C09" w:rsidP="00646C09">
      <w:pPr>
        <w:jc w:val="center"/>
        <w:rPr>
          <w:sz w:val="28"/>
          <w:szCs w:val="32"/>
        </w:rPr>
      </w:pPr>
      <w:r w:rsidRPr="00646C09">
        <w:rPr>
          <w:sz w:val="28"/>
          <w:szCs w:val="32"/>
        </w:rPr>
        <w:drawing>
          <wp:inline distT="0" distB="0" distL="0" distR="0" wp14:anchorId="3FF3B526" wp14:editId="064023BB">
            <wp:extent cx="2019300" cy="357003"/>
            <wp:effectExtent l="0" t="0" r="0" b="5080"/>
            <wp:docPr id="1450819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19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4740" cy="3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DDEB" w14:textId="6A2FFFB7" w:rsidR="00A00578" w:rsidRDefault="00646C09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方向完全符合H3</w:t>
      </w:r>
    </w:p>
    <w:p w14:paraId="03ABF97B" w14:textId="0CE9F38E" w:rsidR="00646C09" w:rsidRDefault="00646C09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但是effect size效应量少的可怜</w:t>
      </w:r>
    </w:p>
    <w:p w14:paraId="5DF42501" w14:textId="3211A4C5" w:rsidR="00A00578" w:rsidRPr="00646C09" w:rsidRDefault="00646C09" w:rsidP="008E49DF">
      <w:pPr>
        <w:rPr>
          <w:rFonts w:hint="eastAsia"/>
          <w:b/>
          <w:bCs/>
          <w:sz w:val="28"/>
          <w:szCs w:val="32"/>
        </w:rPr>
      </w:pPr>
      <w:r w:rsidRPr="00646C09">
        <w:rPr>
          <w:rFonts w:hint="eastAsia"/>
          <w:b/>
          <w:bCs/>
          <w:sz w:val="28"/>
          <w:szCs w:val="32"/>
        </w:rPr>
        <w:t>绝对不能说“证明的H3”，只能说“在方向上为H3提供了一点微弱支持”</w:t>
      </w:r>
    </w:p>
    <w:p w14:paraId="3FF2A3B0" w14:textId="6EFD543F" w:rsidR="00657F3C" w:rsidRDefault="00646C09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而且pooled数据还存在between-split effect层级效应</w:t>
      </w:r>
    </w:p>
    <w:p w14:paraId="1D80F558" w14:textId="0BD72084" w:rsidR="00646C09" w:rsidRPr="00156A05" w:rsidRDefault="00646C09" w:rsidP="008E49DF">
      <w:pPr>
        <w:rPr>
          <w:rFonts w:hint="eastAsia"/>
          <w:b/>
          <w:bCs/>
          <w:sz w:val="28"/>
          <w:szCs w:val="32"/>
        </w:rPr>
      </w:pPr>
      <w:r w:rsidRPr="00156A05">
        <w:rPr>
          <w:rFonts w:hint="eastAsia"/>
          <w:b/>
          <w:bCs/>
          <w:sz w:val="28"/>
          <w:szCs w:val="32"/>
        </w:rPr>
        <w:lastRenderedPageBreak/>
        <w:t>所以pooled Spearman是支持性证据，但不是最强的证据</w:t>
      </w:r>
    </w:p>
    <w:p w14:paraId="4E97C2D1" w14:textId="77777777" w:rsidR="008E49DF" w:rsidRDefault="008E49DF" w:rsidP="008E49DF">
      <w:pPr>
        <w:rPr>
          <w:sz w:val="28"/>
          <w:szCs w:val="32"/>
        </w:rPr>
      </w:pPr>
    </w:p>
    <w:p w14:paraId="51F21FD5" w14:textId="782FB279" w:rsidR="00A00578" w:rsidRDefault="000C4454" w:rsidP="008E49DF">
      <w:pPr>
        <w:rPr>
          <w:rFonts w:hint="eastAsia"/>
          <w:sz w:val="28"/>
          <w:szCs w:val="32"/>
        </w:rPr>
      </w:pPr>
      <w:r>
        <w:rPr>
          <w:rFonts w:hint="eastAsia"/>
          <w:b/>
          <w:bCs/>
          <w:sz w:val="32"/>
          <w:szCs w:val="36"/>
        </w:rPr>
        <w:t>3</w:t>
      </w:r>
      <w:r w:rsidRPr="00A00578"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 xml:space="preserve"> Per-seed Spearman给出关键信息</w:t>
      </w:r>
    </w:p>
    <w:p w14:paraId="1624AF0B" w14:textId="734FCA66" w:rsidR="00156A05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这部分决定了我们应该把H3写成“部分支持”</w:t>
      </w:r>
    </w:p>
    <w:p w14:paraId="4E233E59" w14:textId="02188557" w:rsidR="000C4454" w:rsidRDefault="000C4454" w:rsidP="000C4454">
      <w:pPr>
        <w:jc w:val="center"/>
        <w:rPr>
          <w:rFonts w:hint="eastAsia"/>
          <w:sz w:val="28"/>
          <w:szCs w:val="32"/>
        </w:rPr>
      </w:pPr>
      <w:r w:rsidRPr="000C4454">
        <w:rPr>
          <w:sz w:val="28"/>
          <w:szCs w:val="32"/>
        </w:rPr>
        <w:drawing>
          <wp:inline distT="0" distB="0" distL="0" distR="0" wp14:anchorId="01C01760" wp14:editId="1C63D608">
            <wp:extent cx="5372100" cy="2153755"/>
            <wp:effectExtent l="0" t="0" r="0" b="0"/>
            <wp:docPr id="128885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56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5565" cy="21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7EE4" w14:textId="370D6025" w:rsidR="00156A05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一个非常有意思的现象出现了：</w:t>
      </w:r>
    </w:p>
    <w:p w14:paraId="6604E2BD" w14:textId="7147888F" w:rsidR="000C4454" w:rsidRPr="000C4454" w:rsidRDefault="000C4454" w:rsidP="008E49DF">
      <w:pPr>
        <w:rPr>
          <w:b/>
          <w:bCs/>
          <w:sz w:val="28"/>
          <w:szCs w:val="32"/>
        </w:rPr>
      </w:pPr>
      <w:r>
        <w:rPr>
          <w:sz w:val="28"/>
          <w:szCs w:val="32"/>
        </w:rPr>
        <w:tab/>
      </w:r>
      <w:r w:rsidRPr="000C4454">
        <w:rPr>
          <w:rFonts w:hint="eastAsia"/>
          <w:b/>
          <w:bCs/>
          <w:sz w:val="28"/>
          <w:szCs w:val="32"/>
        </w:rPr>
        <w:t>Seed 3自己的molecule-level Spearman并不强</w:t>
      </w:r>
    </w:p>
    <w:p w14:paraId="2F456A0A" w14:textId="5A2EE1EA" w:rsidR="00156A05" w:rsidRDefault="000C4454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Seed3：</w:t>
      </w:r>
    </w:p>
    <w:p w14:paraId="0CCCBBA4" w14:textId="4F4F9E4D" w:rsidR="000C4454" w:rsidRDefault="000C4454" w:rsidP="000C4454">
      <w:pPr>
        <w:jc w:val="center"/>
        <w:rPr>
          <w:sz w:val="28"/>
          <w:szCs w:val="32"/>
        </w:rPr>
      </w:pPr>
      <w:r w:rsidRPr="000C4454">
        <w:rPr>
          <w:sz w:val="28"/>
          <w:szCs w:val="32"/>
        </w:rPr>
        <w:drawing>
          <wp:inline distT="0" distB="0" distL="0" distR="0" wp14:anchorId="3C78CEFB" wp14:editId="634213FE">
            <wp:extent cx="1517650" cy="1238766"/>
            <wp:effectExtent l="0" t="0" r="6350" b="0"/>
            <wp:docPr id="748373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3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672" cy="12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7308" w14:textId="3443C942" w:rsidR="000C4454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全部不显著。</w:t>
      </w:r>
    </w:p>
    <w:p w14:paraId="5A380A58" w14:textId="68CF8B86" w:rsidR="000C4454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所以不能说：</w:t>
      </w:r>
    </w:p>
    <w:p w14:paraId="14432A61" w14:textId="377F6E0E" w:rsidR="000C4454" w:rsidRDefault="000C4454" w:rsidP="008E49DF">
      <w:pPr>
        <w:rPr>
          <w:sz w:val="28"/>
          <w:szCs w:val="32"/>
        </w:rPr>
      </w:pPr>
      <w:r>
        <w:rPr>
          <w:sz w:val="28"/>
          <w:szCs w:val="32"/>
        </w:rPr>
        <w:tab/>
      </w:r>
      <w:r>
        <w:rPr>
          <w:rFonts w:hint="eastAsia"/>
          <w:sz w:val="28"/>
          <w:szCs w:val="32"/>
        </w:rPr>
        <w:t>在Seed 3内，越OOD的molecule就越容易预测失败</w:t>
      </w:r>
    </w:p>
    <w:p w14:paraId="61185A68" w14:textId="45323A99" w:rsidR="000C4454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数据</w:t>
      </w:r>
      <w:r w:rsidRPr="000C4454">
        <w:rPr>
          <w:rFonts w:hint="eastAsia"/>
          <w:b/>
          <w:bCs/>
          <w:sz w:val="28"/>
          <w:szCs w:val="32"/>
        </w:rPr>
        <w:t>并没有支持这么强的说法</w:t>
      </w:r>
    </w:p>
    <w:p w14:paraId="78409AE0" w14:textId="4E40437C" w:rsidR="000C4454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反而Seed 2是最一致的：</w:t>
      </w:r>
    </w:p>
    <w:p w14:paraId="7FA85DD2" w14:textId="71633AB1" w:rsidR="000C4454" w:rsidRDefault="000C4454" w:rsidP="000C4454">
      <w:pPr>
        <w:jc w:val="center"/>
        <w:rPr>
          <w:rFonts w:hint="eastAsia"/>
          <w:sz w:val="28"/>
          <w:szCs w:val="32"/>
        </w:rPr>
      </w:pPr>
      <w:r w:rsidRPr="000C4454">
        <w:rPr>
          <w:sz w:val="28"/>
          <w:szCs w:val="32"/>
        </w:rPr>
        <w:drawing>
          <wp:inline distT="0" distB="0" distL="0" distR="0" wp14:anchorId="06CF9CA1" wp14:editId="6055A1E7">
            <wp:extent cx="1403350" cy="1022350"/>
            <wp:effectExtent l="0" t="0" r="6350" b="6350"/>
            <wp:docPr id="104952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28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8949" cy="102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DBF1" w14:textId="7CB27632" w:rsidR="000C4454" w:rsidRDefault="000C4454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三个全部显著负相关</w:t>
      </w:r>
    </w:p>
    <w:p w14:paraId="2F499639" w14:textId="7337AA62" w:rsidR="000C4454" w:rsidRPr="000C4454" w:rsidRDefault="000C4454" w:rsidP="008E49DF">
      <w:pPr>
        <w:rPr>
          <w:rFonts w:hint="eastAsia"/>
          <w:b/>
          <w:bCs/>
          <w:sz w:val="28"/>
          <w:szCs w:val="32"/>
        </w:rPr>
      </w:pPr>
      <w:r w:rsidRPr="000C4454">
        <w:rPr>
          <w:rFonts w:hint="eastAsia"/>
          <w:b/>
          <w:bCs/>
          <w:sz w:val="28"/>
          <w:szCs w:val="32"/>
        </w:rPr>
        <w:t>这说明Max Tanimoto similarity 和 prediction difficulty的molecule-level relationship是存在的，但具有明显split dependence</w:t>
      </w:r>
    </w:p>
    <w:p w14:paraId="0039E612" w14:textId="77777777" w:rsidR="00156A05" w:rsidRDefault="00156A05" w:rsidP="008E49DF">
      <w:pPr>
        <w:rPr>
          <w:sz w:val="28"/>
          <w:szCs w:val="32"/>
        </w:rPr>
      </w:pPr>
    </w:p>
    <w:p w14:paraId="3BBA3568" w14:textId="2C3006CE" w:rsidR="00156A05" w:rsidRDefault="00394402" w:rsidP="008E49DF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4</w:t>
      </w:r>
      <w:r w:rsidRPr="00A00578"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 xml:space="preserve"> 分箱结果很漂亮</w:t>
      </w:r>
    </w:p>
    <w:p w14:paraId="11AF14CB" w14:textId="0B4FE989" w:rsidR="00394402" w:rsidRDefault="00394402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这一块其实比scatter plot（散点图）直观的多</w:t>
      </w:r>
    </w:p>
    <w:p w14:paraId="17334AD5" w14:textId="00D3DEE7" w:rsidR="00156A05" w:rsidRDefault="002E05E0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这里出现了一个非常一致的梯度：</w:t>
      </w:r>
    </w:p>
    <w:p w14:paraId="34F92AB6" w14:textId="1B180720" w:rsidR="002E05E0" w:rsidRDefault="002E05E0" w:rsidP="002E05E0">
      <w:pPr>
        <w:jc w:val="center"/>
        <w:rPr>
          <w:rFonts w:hint="eastAsia"/>
          <w:sz w:val="28"/>
          <w:szCs w:val="32"/>
        </w:rPr>
      </w:pPr>
      <w:r w:rsidRPr="002E05E0">
        <w:rPr>
          <w:sz w:val="28"/>
          <w:szCs w:val="32"/>
        </w:rPr>
        <w:drawing>
          <wp:inline distT="0" distB="0" distL="0" distR="0" wp14:anchorId="03D61DF6" wp14:editId="36D3C032">
            <wp:extent cx="3181350" cy="530225"/>
            <wp:effectExtent l="0" t="0" r="0" b="3175"/>
            <wp:docPr id="178790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06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8540" cy="5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9755" w14:textId="3AD47EA5" w:rsidR="00156A05" w:rsidRDefault="002E05E0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对应：</w:t>
      </w:r>
    </w:p>
    <w:p w14:paraId="1DC8531E" w14:textId="7EC05196" w:rsidR="002E05E0" w:rsidRDefault="002E05E0" w:rsidP="002E05E0">
      <w:pPr>
        <w:jc w:val="center"/>
        <w:rPr>
          <w:rFonts w:hint="eastAsia"/>
          <w:sz w:val="28"/>
          <w:szCs w:val="32"/>
        </w:rPr>
      </w:pPr>
      <w:r w:rsidRPr="002E05E0">
        <w:rPr>
          <w:sz w:val="28"/>
          <w:szCs w:val="32"/>
        </w:rPr>
        <w:drawing>
          <wp:inline distT="0" distB="0" distL="0" distR="0" wp14:anchorId="3306EC91" wp14:editId="778819BF">
            <wp:extent cx="660400" cy="342900"/>
            <wp:effectExtent l="0" t="0" r="6350" b="0"/>
            <wp:docPr id="179156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6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812" cy="34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AA88" w14:textId="2D1576F3" w:rsidR="00156A05" w:rsidRDefault="002E05E0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同时：</w:t>
      </w:r>
    </w:p>
    <w:p w14:paraId="13125591" w14:textId="6F5BCB17" w:rsidR="002E05E0" w:rsidRDefault="002E05E0" w:rsidP="002E05E0">
      <w:pPr>
        <w:jc w:val="center"/>
        <w:rPr>
          <w:rFonts w:hint="eastAsia"/>
          <w:sz w:val="28"/>
          <w:szCs w:val="32"/>
        </w:rPr>
      </w:pPr>
      <w:r w:rsidRPr="002E05E0">
        <w:rPr>
          <w:sz w:val="28"/>
          <w:szCs w:val="32"/>
        </w:rPr>
        <w:drawing>
          <wp:inline distT="0" distB="0" distL="0" distR="0" wp14:anchorId="2F8B30A9" wp14:editId="0BD41D03">
            <wp:extent cx="996950" cy="352958"/>
            <wp:effectExtent l="0" t="0" r="0" b="9525"/>
            <wp:docPr id="1118386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86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0517" cy="3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1F38" w14:textId="39A413CF" w:rsidR="00156A05" w:rsidRDefault="002E05E0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而且</w:t>
      </w:r>
      <w:r w:rsidRPr="002E05E0">
        <w:rPr>
          <w:rFonts w:hint="eastAsia"/>
          <w:b/>
          <w:bCs/>
          <w:sz w:val="28"/>
          <w:szCs w:val="32"/>
        </w:rPr>
        <w:t>三个模型全部如此</w:t>
      </w:r>
    </w:p>
    <w:p w14:paraId="0BC77845" w14:textId="22B228F2" w:rsidR="002E05E0" w:rsidRDefault="002E05E0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这比单纯一个相关系数更容易解释</w:t>
      </w:r>
    </w:p>
    <w:p w14:paraId="75B07B41" w14:textId="4B355027" w:rsidR="002E05E0" w:rsidRDefault="002E05E0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尤其high-similarity和low-similarity两端：</w:t>
      </w:r>
    </w:p>
    <w:p w14:paraId="6B60FE3D" w14:textId="4EB57540" w:rsidR="002E05E0" w:rsidRDefault="002E05E0" w:rsidP="002E05E0">
      <w:pPr>
        <w:jc w:val="center"/>
        <w:rPr>
          <w:sz w:val="28"/>
          <w:szCs w:val="32"/>
        </w:rPr>
      </w:pPr>
      <w:r w:rsidRPr="002E05E0">
        <w:rPr>
          <w:sz w:val="28"/>
          <w:szCs w:val="32"/>
        </w:rPr>
        <w:drawing>
          <wp:inline distT="0" distB="0" distL="0" distR="0" wp14:anchorId="2260063F" wp14:editId="1C0E4622">
            <wp:extent cx="5274310" cy="1431290"/>
            <wp:effectExtent l="0" t="0" r="2540" b="0"/>
            <wp:docPr id="115758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256B" w14:textId="7898845D" w:rsidR="002E05E0" w:rsidRDefault="002E05E0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所以从pooled molecule population来看：</w:t>
      </w:r>
    </w:p>
    <w:p w14:paraId="016235F7" w14:textId="00FACA61" w:rsidR="002E05E0" w:rsidRPr="002E05E0" w:rsidRDefault="002E05E0" w:rsidP="002E05E0">
      <w:pPr>
        <w:ind w:left="420"/>
        <w:rPr>
          <w:rFonts w:hint="eastAsia"/>
          <w:b/>
          <w:bCs/>
          <w:sz w:val="28"/>
          <w:szCs w:val="32"/>
        </w:rPr>
      </w:pPr>
      <w:r w:rsidRPr="002E05E0">
        <w:rPr>
          <w:rFonts w:hint="eastAsia"/>
          <w:b/>
          <w:bCs/>
          <w:sz w:val="28"/>
          <w:szCs w:val="32"/>
        </w:rPr>
        <w:t>与训练集化学结构更接近的测试分子，三个GNN都表现出更低预测损失和更高分类准确率</w:t>
      </w:r>
    </w:p>
    <w:p w14:paraId="7D39632F" w14:textId="60FE8456" w:rsidR="002E05E0" w:rsidRDefault="002E05E0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这个结果相当稳定。</w:t>
      </w:r>
    </w:p>
    <w:p w14:paraId="59B8E330" w14:textId="77777777" w:rsidR="00156A05" w:rsidRDefault="00156A05" w:rsidP="008E49DF">
      <w:pPr>
        <w:rPr>
          <w:sz w:val="28"/>
          <w:szCs w:val="32"/>
        </w:rPr>
      </w:pPr>
    </w:p>
    <w:p w14:paraId="5CEFEC91" w14:textId="66AD95BB" w:rsidR="002E05E0" w:rsidRPr="002E05E0" w:rsidRDefault="002E05E0" w:rsidP="008E49DF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5. ErrorCount给出了另一条独立支持证据</w:t>
      </w:r>
    </w:p>
    <w:p w14:paraId="0A3CFD5A" w14:textId="58E2B6E7" w:rsidR="00156A05" w:rsidRDefault="005A1AD8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这个结果也很好：</w:t>
      </w:r>
    </w:p>
    <w:p w14:paraId="28320EDF" w14:textId="0A1CACC1" w:rsidR="00156A05" w:rsidRDefault="005A1AD8" w:rsidP="008E49DF">
      <w:pPr>
        <w:rPr>
          <w:sz w:val="28"/>
          <w:szCs w:val="32"/>
        </w:rPr>
      </w:pPr>
      <w:r w:rsidRPr="005A1AD8">
        <w:rPr>
          <w:sz w:val="28"/>
          <w:szCs w:val="32"/>
        </w:rPr>
        <w:drawing>
          <wp:inline distT="0" distB="0" distL="0" distR="0" wp14:anchorId="091C1C58" wp14:editId="6948F359">
            <wp:extent cx="5637397" cy="1498600"/>
            <wp:effectExtent l="0" t="0" r="1905" b="6350"/>
            <wp:docPr id="1554428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28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313" cy="149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1D2A" w14:textId="77777777" w:rsidR="00156A05" w:rsidRDefault="00156A05" w:rsidP="008E49DF">
      <w:pPr>
        <w:rPr>
          <w:sz w:val="28"/>
          <w:szCs w:val="32"/>
        </w:rPr>
      </w:pPr>
    </w:p>
    <w:p w14:paraId="2DD9D151" w14:textId="238D0362" w:rsidR="005A1AD8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也就是说：</w:t>
      </w:r>
    </w:p>
    <w:p w14:paraId="478BF876" w14:textId="71CCBACF" w:rsidR="005A1AD8" w:rsidRPr="005A1AD8" w:rsidRDefault="005A1AD8" w:rsidP="008E49DF">
      <w:pPr>
        <w:rPr>
          <w:rFonts w:hint="eastAsia"/>
          <w:b/>
          <w:bCs/>
          <w:sz w:val="28"/>
          <w:szCs w:val="32"/>
        </w:rPr>
      </w:pPr>
      <w:r>
        <w:rPr>
          <w:sz w:val="28"/>
          <w:szCs w:val="32"/>
        </w:rPr>
        <w:tab/>
      </w:r>
      <w:r w:rsidRPr="005A1AD8">
        <w:rPr>
          <w:rFonts w:hint="eastAsia"/>
          <w:b/>
          <w:bCs/>
          <w:sz w:val="28"/>
          <w:szCs w:val="32"/>
        </w:rPr>
        <w:t>被越多GNN同时误分类的分子，其training-set similarity越低</w:t>
      </w:r>
    </w:p>
    <w:p w14:paraId="13542945" w14:textId="329D0B20" w:rsidR="00156A05" w:rsidRDefault="005A1AD8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boxplot已经把这个趋势画得很清楚</w:t>
      </w:r>
    </w:p>
    <w:p w14:paraId="472F9852" w14:textId="7F700EAF" w:rsidR="00156A05" w:rsidRPr="005A1AD8" w:rsidRDefault="005A1AD8" w:rsidP="008E49DF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sz w:val="28"/>
          <w:szCs w:val="32"/>
        </w:rPr>
        <w:t>现在至少有一条跨所有seed的证据：</w:t>
      </w:r>
      <w:r>
        <w:rPr>
          <w:sz w:val="28"/>
          <w:szCs w:val="32"/>
        </w:rPr>
        <w:br/>
      </w:r>
      <w:r>
        <w:rPr>
          <w:sz w:val="28"/>
          <w:szCs w:val="32"/>
        </w:rPr>
        <w:tab/>
      </w:r>
      <w:r w:rsidRPr="005A1AD8">
        <w:rPr>
          <w:rFonts w:hint="eastAsia"/>
          <w:b/>
          <w:bCs/>
          <w:sz w:val="28"/>
          <w:szCs w:val="32"/>
        </w:rPr>
        <w:t>三模型共同失败的分子总体上确实更加chemically novel</w:t>
      </w:r>
    </w:p>
    <w:p w14:paraId="1C5A14D2" w14:textId="77777777" w:rsidR="00156A05" w:rsidRDefault="00156A05" w:rsidP="008E49DF">
      <w:pPr>
        <w:rPr>
          <w:sz w:val="28"/>
          <w:szCs w:val="32"/>
        </w:rPr>
      </w:pPr>
    </w:p>
    <w:p w14:paraId="1F854416" w14:textId="5691B231" w:rsidR="005A1AD8" w:rsidRPr="005A1AD8" w:rsidRDefault="005A1AD8" w:rsidP="008E49DF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6</w:t>
      </w:r>
      <w:r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 xml:space="preserve"> 但Seed 3单独的ErrorCount又告诉我们：事情没有那么简单</w:t>
      </w:r>
    </w:p>
    <w:p w14:paraId="1CA84B47" w14:textId="623B728E" w:rsidR="00156A05" w:rsidRDefault="005A1AD8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Seed 3:</w:t>
      </w:r>
    </w:p>
    <w:p w14:paraId="2264740B" w14:textId="40D92755" w:rsidR="00156A05" w:rsidRDefault="005A1AD8" w:rsidP="008E49DF">
      <w:pPr>
        <w:rPr>
          <w:sz w:val="28"/>
          <w:szCs w:val="32"/>
        </w:rPr>
      </w:pPr>
      <w:r w:rsidRPr="005A1AD8">
        <w:rPr>
          <w:sz w:val="28"/>
          <w:szCs w:val="32"/>
        </w:rPr>
        <w:drawing>
          <wp:inline distT="0" distB="0" distL="0" distR="0" wp14:anchorId="65C6B3A1" wp14:editId="44974A03">
            <wp:extent cx="5274310" cy="1418590"/>
            <wp:effectExtent l="0" t="0" r="2540" b="0"/>
            <wp:docPr id="933422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22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A22C" w14:textId="5AADFB6A" w:rsidR="00156A05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这里：</w:t>
      </w:r>
    </w:p>
    <w:p w14:paraId="258062CB" w14:textId="3271C68C" w:rsidR="005A1AD8" w:rsidRDefault="005A1AD8" w:rsidP="005A1AD8">
      <w:pPr>
        <w:jc w:val="center"/>
        <w:rPr>
          <w:rFonts w:hint="eastAsia"/>
          <w:sz w:val="28"/>
          <w:szCs w:val="32"/>
        </w:rPr>
      </w:pPr>
      <w:r w:rsidRPr="005A1AD8">
        <w:rPr>
          <w:sz w:val="28"/>
          <w:szCs w:val="32"/>
        </w:rPr>
        <w:drawing>
          <wp:inline distT="0" distB="0" distL="0" distR="0" wp14:anchorId="51DAA600" wp14:editId="0522456C">
            <wp:extent cx="1219200" cy="364565"/>
            <wp:effectExtent l="0" t="0" r="0" b="0"/>
            <wp:docPr id="1198320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0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27927" cy="3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E99E" w14:textId="2FA7C967" w:rsidR="00156A05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但到了E3：</w:t>
      </w:r>
    </w:p>
    <w:p w14:paraId="6691BFF3" w14:textId="0E6A2C5D" w:rsidR="005A1AD8" w:rsidRDefault="005A1AD8" w:rsidP="005A1AD8">
      <w:pPr>
        <w:jc w:val="center"/>
        <w:rPr>
          <w:rFonts w:hint="eastAsia"/>
          <w:sz w:val="28"/>
          <w:szCs w:val="32"/>
        </w:rPr>
      </w:pPr>
      <w:r w:rsidRPr="005A1AD8">
        <w:rPr>
          <w:sz w:val="28"/>
          <w:szCs w:val="32"/>
        </w:rPr>
        <w:drawing>
          <wp:inline distT="0" distB="0" distL="0" distR="0" wp14:anchorId="1A34A28F" wp14:editId="091BE88B">
            <wp:extent cx="1162050" cy="278150"/>
            <wp:effectExtent l="0" t="0" r="0" b="7620"/>
            <wp:docPr id="1413334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4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99331" cy="2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182B" w14:textId="1E632D84" w:rsidR="00156A05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又升回去了。</w:t>
      </w:r>
    </w:p>
    <w:p w14:paraId="6F463180" w14:textId="745502D7" w:rsidR="005A1AD8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所以Seed 3内部没有形成漂亮的严格单调关系</w:t>
      </w:r>
    </w:p>
    <w:p w14:paraId="492565D4" w14:textId="7B748931" w:rsidR="005A1AD8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这和Seed 3 Spearman不显著完全吻合。</w:t>
      </w:r>
    </w:p>
    <w:p w14:paraId="222EA341" w14:textId="1881F9C8" w:rsidR="005A1AD8" w:rsidRDefault="005A1AD8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换句话说：</w:t>
      </w:r>
    </w:p>
    <w:p w14:paraId="49BC7E5C" w14:textId="54449601" w:rsidR="005A1AD8" w:rsidRPr="00A97D83" w:rsidRDefault="005A1AD8" w:rsidP="00A97D83">
      <w:pPr>
        <w:ind w:left="420"/>
        <w:rPr>
          <w:rFonts w:hint="eastAsia"/>
          <w:b/>
          <w:bCs/>
          <w:sz w:val="28"/>
          <w:szCs w:val="32"/>
        </w:rPr>
      </w:pPr>
      <w:r w:rsidRPr="00A97D83">
        <w:rPr>
          <w:rFonts w:hint="eastAsia"/>
          <w:b/>
          <w:bCs/>
          <w:sz w:val="28"/>
          <w:szCs w:val="32"/>
        </w:rPr>
        <w:t>Seed 3整体是OOD的，但在这个已经高度OOD的测试集内部，仅靠Max Tanimoto similarity已经无法很好地区分“哪些芬妮在会预测成功、哪些会失败”</w:t>
      </w:r>
    </w:p>
    <w:p w14:paraId="4ED946BA" w14:textId="69065EEE" w:rsidR="00156A05" w:rsidRDefault="00A97D83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这个结论我觉得反而很有意思</w:t>
      </w:r>
    </w:p>
    <w:p w14:paraId="7DC3FA77" w14:textId="77777777" w:rsidR="00A97D83" w:rsidRDefault="00A97D83" w:rsidP="008E49DF">
      <w:pPr>
        <w:rPr>
          <w:sz w:val="28"/>
          <w:szCs w:val="32"/>
        </w:rPr>
      </w:pPr>
    </w:p>
    <w:p w14:paraId="7C0CEE54" w14:textId="00B76B81" w:rsidR="00A97D83" w:rsidRDefault="00A97D83" w:rsidP="008E49DF">
      <w:pPr>
        <w:rPr>
          <w:rFonts w:hint="eastAsia"/>
          <w:sz w:val="28"/>
          <w:szCs w:val="32"/>
        </w:rPr>
      </w:pPr>
      <w:r>
        <w:rPr>
          <w:rFonts w:hint="eastAsia"/>
          <w:b/>
          <w:bCs/>
          <w:sz w:val="32"/>
          <w:szCs w:val="36"/>
        </w:rPr>
        <w:t>7</w:t>
      </w:r>
      <w:r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 xml:space="preserve"> 给出比原H3更成熟的解释</w:t>
      </w:r>
    </w:p>
    <w:p w14:paraId="0FC63745" w14:textId="466793F1" w:rsidR="00156A05" w:rsidRDefault="00A97D83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更符合当前证据的是：</w:t>
      </w:r>
    </w:p>
    <w:p w14:paraId="2BDC1A57" w14:textId="30DAA82A" w:rsidR="00A97D83" w:rsidRPr="00A97D83" w:rsidRDefault="00A97D83" w:rsidP="008E49DF">
      <w:pPr>
        <w:rPr>
          <w:rFonts w:hint="eastAsia"/>
          <w:b/>
          <w:bCs/>
          <w:sz w:val="28"/>
          <w:szCs w:val="32"/>
        </w:rPr>
      </w:pPr>
      <w:r w:rsidRPr="00A97D83">
        <w:rPr>
          <w:rFonts w:hint="eastAsia"/>
          <w:b/>
          <w:bCs/>
          <w:sz w:val="28"/>
          <w:szCs w:val="32"/>
        </w:rPr>
        <w:t>Chemical-space shift 是 spilt-level generalization difficulty的重要标志，但不是单分子预测错误的充分解释变量</w:t>
      </w:r>
    </w:p>
    <w:p w14:paraId="0675E034" w14:textId="6517128E" w:rsidR="00A97D83" w:rsidRDefault="00A97D83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换成人话：</w:t>
      </w:r>
    </w:p>
    <w:p w14:paraId="5FD5837B" w14:textId="10CD092F" w:rsidR="00A97D83" w:rsidRPr="0075411F" w:rsidRDefault="00A97D83" w:rsidP="0075411F">
      <w:pPr>
        <w:ind w:left="420"/>
        <w:rPr>
          <w:rFonts w:hint="eastAsia"/>
          <w:b/>
          <w:bCs/>
          <w:sz w:val="28"/>
          <w:szCs w:val="32"/>
        </w:rPr>
      </w:pPr>
      <w:r w:rsidRPr="0075411F">
        <w:rPr>
          <w:rFonts w:hint="eastAsia"/>
          <w:b/>
          <w:bCs/>
          <w:sz w:val="28"/>
          <w:szCs w:val="32"/>
        </w:rPr>
        <w:t>一个测试集整体离训练化学空间越远，模型整体泛化可能越困难；但是知道一个分子的 Max Tanimoto similarity，并不足以准确判断这个分子不会被预测错</w:t>
      </w:r>
    </w:p>
    <w:p w14:paraId="501C7D6D" w14:textId="5BAD46FF" w:rsidR="0075411F" w:rsidRDefault="0075411F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这在分子机器学习里其实十分合理。</w:t>
      </w:r>
    </w:p>
    <w:p w14:paraId="368DADFB" w14:textId="10921AD8" w:rsidR="00A97D83" w:rsidRDefault="0075411F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因为一个molecule是否预测困难，还可能取决于</w:t>
      </w:r>
    </w:p>
    <w:p w14:paraId="772BB414" w14:textId="2B4D8C87" w:rsidR="00A97D83" w:rsidRPr="00BF3641" w:rsidRDefault="0075411F" w:rsidP="008E49DF">
      <w:pPr>
        <w:rPr>
          <w:rFonts w:hint="eastAsia"/>
          <w:b/>
          <w:bCs/>
          <w:sz w:val="28"/>
          <w:szCs w:val="32"/>
        </w:rPr>
      </w:pPr>
      <w:r w:rsidRPr="00BF3641">
        <w:rPr>
          <w:rFonts w:hint="eastAsia"/>
          <w:b/>
          <w:bCs/>
          <w:sz w:val="28"/>
          <w:szCs w:val="32"/>
        </w:rPr>
        <w:t>scaffold novelty + functional groups(功能基团) + label boundary(标记位置) + stereochemistry</w:t>
      </w:r>
      <w:r w:rsidR="00BF3641" w:rsidRPr="00BF3641">
        <w:rPr>
          <w:rFonts w:hint="eastAsia"/>
          <w:b/>
          <w:bCs/>
          <w:sz w:val="28"/>
          <w:szCs w:val="32"/>
        </w:rPr>
        <w:t xml:space="preserve">(立体化学性质) + training </w:t>
      </w:r>
      <w:r w:rsidR="00BF3641" w:rsidRPr="00BF3641">
        <w:rPr>
          <w:rFonts w:hint="eastAsia"/>
          <w:b/>
          <w:bCs/>
          <w:sz w:val="28"/>
          <w:szCs w:val="32"/>
        </w:rPr>
        <w:lastRenderedPageBreak/>
        <w:t>density(训练密度) + model representation(模型表示方式)</w:t>
      </w:r>
    </w:p>
    <w:p w14:paraId="6F6A5672" w14:textId="52856715" w:rsidR="00A97D83" w:rsidRDefault="00BF3641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而现在只用了一个：</w:t>
      </w:r>
    </w:p>
    <w:p w14:paraId="72577AD4" w14:textId="699E1F23" w:rsidR="00BF3641" w:rsidRDefault="00BF3641" w:rsidP="00BF3641">
      <w:pPr>
        <w:jc w:val="center"/>
        <w:rPr>
          <w:rFonts w:hint="eastAsia"/>
          <w:sz w:val="28"/>
          <w:szCs w:val="32"/>
        </w:rPr>
      </w:pPr>
      <w:r w:rsidRPr="00BF3641">
        <w:rPr>
          <w:sz w:val="28"/>
          <w:szCs w:val="32"/>
        </w:rPr>
        <w:drawing>
          <wp:inline distT="0" distB="0" distL="0" distR="0" wp14:anchorId="721D66B7" wp14:editId="69036D3F">
            <wp:extent cx="2203450" cy="332596"/>
            <wp:effectExtent l="0" t="0" r="0" b="0"/>
            <wp:docPr id="1745874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74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9220" cy="3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7A9A" w14:textId="14814B80" w:rsidR="00A97D83" w:rsidRDefault="00BF3641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去描述chemical novelty</w:t>
      </w:r>
    </w:p>
    <w:p w14:paraId="1E7DD697" w14:textId="77777777" w:rsidR="00156A05" w:rsidRDefault="00156A05" w:rsidP="008E49DF">
      <w:pPr>
        <w:rPr>
          <w:rFonts w:hint="eastAsia"/>
          <w:sz w:val="28"/>
          <w:szCs w:val="32"/>
        </w:rPr>
      </w:pPr>
    </w:p>
    <w:p w14:paraId="57664B98" w14:textId="14E003BE" w:rsidR="00A00578" w:rsidRDefault="00F32F8E" w:rsidP="008E49DF">
      <w:pPr>
        <w:rPr>
          <w:rFonts w:hint="eastAsia"/>
          <w:sz w:val="28"/>
          <w:szCs w:val="32"/>
        </w:rPr>
      </w:pPr>
      <w:r>
        <w:rPr>
          <w:rFonts w:hint="eastAsia"/>
          <w:b/>
          <w:bCs/>
          <w:sz w:val="32"/>
          <w:szCs w:val="36"/>
        </w:rPr>
        <w:t>8</w:t>
      </w:r>
      <w:r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 xml:space="preserve"> 一个统计学上的漂亮现象：有点像</w:t>
      </w:r>
      <w:r w:rsidRPr="00F32F8E">
        <w:rPr>
          <w:b/>
          <w:bCs/>
          <w:sz w:val="32"/>
          <w:szCs w:val="36"/>
        </w:rPr>
        <w:t>辛普森悖论</w:t>
      </w:r>
      <w:r>
        <w:rPr>
          <w:rFonts w:hint="eastAsia"/>
          <w:b/>
          <w:bCs/>
          <w:sz w:val="32"/>
          <w:szCs w:val="36"/>
        </w:rPr>
        <w:t>/层级效应</w:t>
      </w:r>
    </w:p>
    <w:p w14:paraId="01016BF4" w14:textId="3E82D8BF" w:rsidR="00F32F8E" w:rsidRDefault="00F32F8E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结果有很明显的</w:t>
      </w:r>
      <w:r w:rsidRPr="00F32F8E">
        <w:rPr>
          <w:rFonts w:hint="eastAsia"/>
          <w:b/>
          <w:bCs/>
          <w:sz w:val="28"/>
          <w:szCs w:val="32"/>
        </w:rPr>
        <w:t>层级效应</w:t>
      </w:r>
      <w:r>
        <w:rPr>
          <w:rFonts w:hint="eastAsia"/>
          <w:sz w:val="28"/>
          <w:szCs w:val="32"/>
        </w:rPr>
        <w:t>：</w:t>
      </w:r>
    </w:p>
    <w:p w14:paraId="740E753E" w14:textId="218026B6" w:rsidR="00F32F8E" w:rsidRPr="00F32F8E" w:rsidRDefault="00F32F8E" w:rsidP="008E49DF">
      <w:pPr>
        <w:rPr>
          <w:b/>
          <w:bCs/>
          <w:sz w:val="28"/>
          <w:szCs w:val="32"/>
        </w:rPr>
      </w:pPr>
      <w:r w:rsidRPr="00F32F8E">
        <w:rPr>
          <w:rFonts w:hint="eastAsia"/>
          <w:b/>
          <w:bCs/>
          <w:sz w:val="28"/>
          <w:szCs w:val="32"/>
        </w:rPr>
        <w:t>pooled level:</w:t>
      </w:r>
    </w:p>
    <w:p w14:paraId="2E7E1F09" w14:textId="1F251F0E" w:rsidR="00F32F8E" w:rsidRDefault="00F32F8E" w:rsidP="00F32F8E">
      <w:pPr>
        <w:jc w:val="center"/>
        <w:rPr>
          <w:rFonts w:hint="eastAsia"/>
          <w:sz w:val="28"/>
          <w:szCs w:val="32"/>
        </w:rPr>
      </w:pPr>
      <w:r w:rsidRPr="00F32F8E">
        <w:rPr>
          <w:sz w:val="28"/>
          <w:szCs w:val="32"/>
        </w:rPr>
        <w:drawing>
          <wp:inline distT="0" distB="0" distL="0" distR="0" wp14:anchorId="6E25243D" wp14:editId="53EB70DF">
            <wp:extent cx="1574800" cy="359394"/>
            <wp:effectExtent l="0" t="0" r="6350" b="3175"/>
            <wp:docPr id="698411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18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2656" cy="3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0CCC" w14:textId="68C8555C" w:rsidR="00F32F8E" w:rsidRDefault="00F32F8E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有负相关。</w:t>
      </w:r>
    </w:p>
    <w:p w14:paraId="04FB0B37" w14:textId="36238EC1" w:rsidR="00F32F8E" w:rsidRPr="00F32F8E" w:rsidRDefault="00F32F8E" w:rsidP="008E49DF">
      <w:pPr>
        <w:rPr>
          <w:rFonts w:hint="eastAsia"/>
          <w:b/>
          <w:bCs/>
          <w:sz w:val="28"/>
          <w:szCs w:val="32"/>
        </w:rPr>
      </w:pPr>
      <w:r w:rsidRPr="00F32F8E">
        <w:rPr>
          <w:rFonts w:hint="eastAsia"/>
          <w:b/>
          <w:bCs/>
          <w:sz w:val="28"/>
          <w:szCs w:val="32"/>
        </w:rPr>
        <w:t>within-seed level：</w:t>
      </w:r>
    </w:p>
    <w:p w14:paraId="58B87158" w14:textId="3ED922C4" w:rsidR="00F32F8E" w:rsidRDefault="00F32F8E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很多相关很弱，甚至GCN Seed3式正的。</w:t>
      </w:r>
    </w:p>
    <w:p w14:paraId="42627F51" w14:textId="491780C5" w:rsidR="00F32F8E" w:rsidRDefault="00F32F8E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这意味着pooled relationship的一部分很可能来自：</w:t>
      </w:r>
    </w:p>
    <w:p w14:paraId="00B0E8E8" w14:textId="67D0E96D" w:rsidR="00F32F8E" w:rsidRDefault="00F32F8E" w:rsidP="00F32F8E">
      <w:pPr>
        <w:jc w:val="center"/>
        <w:rPr>
          <w:rFonts w:hint="eastAsia"/>
          <w:sz w:val="28"/>
          <w:szCs w:val="32"/>
        </w:rPr>
      </w:pPr>
      <w:r w:rsidRPr="00F32F8E">
        <w:rPr>
          <w:sz w:val="28"/>
          <w:szCs w:val="32"/>
        </w:rPr>
        <w:drawing>
          <wp:inline distT="0" distB="0" distL="0" distR="0" wp14:anchorId="5497EA64" wp14:editId="7F95D263">
            <wp:extent cx="2095500" cy="478168"/>
            <wp:effectExtent l="0" t="0" r="0" b="0"/>
            <wp:docPr id="132606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8126" cy="48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559" w14:textId="18B1C641" w:rsidR="00F32F8E" w:rsidRDefault="00F32F8E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而不是纯粹：</w:t>
      </w:r>
    </w:p>
    <w:p w14:paraId="2715809F" w14:textId="73CFAE35" w:rsidR="00F32F8E" w:rsidRDefault="00F32F8E" w:rsidP="00F32F8E">
      <w:pPr>
        <w:jc w:val="center"/>
        <w:rPr>
          <w:rFonts w:hint="eastAsia"/>
          <w:sz w:val="28"/>
          <w:szCs w:val="32"/>
        </w:rPr>
      </w:pPr>
      <w:r w:rsidRPr="00F32F8E">
        <w:rPr>
          <w:sz w:val="28"/>
          <w:szCs w:val="32"/>
        </w:rPr>
        <w:drawing>
          <wp:inline distT="0" distB="0" distL="0" distR="0" wp14:anchorId="015B0C30" wp14:editId="258ADF93">
            <wp:extent cx="2622550" cy="304146"/>
            <wp:effectExtent l="0" t="0" r="0" b="1270"/>
            <wp:docPr id="1427694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4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3530" cy="30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FE0D" w14:textId="508F54DC" w:rsidR="00F32F8E" w:rsidRDefault="005A28E8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这正是为什么要加</w:t>
      </w:r>
      <w:r w:rsidRPr="005A28E8">
        <w:rPr>
          <w:rFonts w:hint="eastAsia"/>
          <w:b/>
          <w:bCs/>
          <w:sz w:val="28"/>
          <w:szCs w:val="32"/>
        </w:rPr>
        <w:t>per-seed Spearman</w:t>
      </w:r>
      <w:r>
        <w:rPr>
          <w:rFonts w:hint="eastAsia"/>
          <w:sz w:val="28"/>
          <w:szCs w:val="32"/>
        </w:rPr>
        <w:t>。</w:t>
      </w:r>
    </w:p>
    <w:p w14:paraId="6665DD4E" w14:textId="48ECF2A1" w:rsidR="00F32F8E" w:rsidRPr="005A28E8" w:rsidRDefault="005A28E8" w:rsidP="008E49DF">
      <w:pPr>
        <w:rPr>
          <w:b/>
          <w:bCs/>
          <w:color w:val="C00000"/>
          <w:sz w:val="44"/>
          <w:szCs w:val="48"/>
        </w:rPr>
      </w:pPr>
      <w:r w:rsidRPr="005A28E8">
        <w:rPr>
          <w:rFonts w:hint="eastAsia"/>
          <w:b/>
          <w:bCs/>
          <w:color w:val="C00000"/>
          <w:sz w:val="44"/>
          <w:szCs w:val="48"/>
        </w:rPr>
        <w:lastRenderedPageBreak/>
        <w:t>核心证明结论：</w:t>
      </w:r>
    </w:p>
    <w:p w14:paraId="14EAD388" w14:textId="29851C07" w:rsidR="00F32F8E" w:rsidRPr="005A28E8" w:rsidRDefault="005A28E8" w:rsidP="008E49DF">
      <w:pPr>
        <w:rPr>
          <w:b/>
          <w:bCs/>
          <w:sz w:val="28"/>
          <w:szCs w:val="32"/>
        </w:rPr>
      </w:pPr>
      <w:r w:rsidRPr="005A28E8">
        <w:rPr>
          <w:b/>
          <w:bCs/>
          <w:sz w:val="28"/>
          <w:szCs w:val="32"/>
        </w:rPr>
        <w:t>多随机种子 scaffold split 实验发现，三个 GNN 架构在 Seed 3 上同时出现显著性能下降。进一步的化学空间分析表明，Seed 3 测试集相对于训练集具有明显更低的 maximum Morgan-Tanimoto similarity，且该分布偏移同时存在于正负样本中，支持整体 chemical-space shift 而非类别特异性 shift 的解释。进一步的 molecule-level 分析发现，在合并多个 scaffold splits 后，较低的 test-to-train similarity 与更高的 BCE loss、更低的分类准确率以及更高的跨模型共同错误数呈一致关联；然而该关系在单个 split 内并不稳定，尤其在 Seed 3 内未观察到显著的单分子 similarity-loss 单调关系。因此，chemical-space novelty 更适合作为 scaffold split 层面的泛化难度指标，而不足以单独解释具体分子的预测失败。</w:t>
      </w:r>
    </w:p>
    <w:p w14:paraId="16D5D8D4" w14:textId="77777777" w:rsidR="00F32F8E" w:rsidRDefault="00F32F8E" w:rsidP="008E49DF">
      <w:pPr>
        <w:rPr>
          <w:sz w:val="28"/>
          <w:szCs w:val="32"/>
        </w:rPr>
      </w:pPr>
    </w:p>
    <w:p w14:paraId="0ABAE058" w14:textId="77777777" w:rsidR="00F32F8E" w:rsidRDefault="00F32F8E" w:rsidP="008E49DF">
      <w:pPr>
        <w:rPr>
          <w:rFonts w:hint="eastAsia"/>
          <w:sz w:val="28"/>
          <w:szCs w:val="32"/>
        </w:rPr>
      </w:pPr>
    </w:p>
    <w:p w14:paraId="5C203F67" w14:textId="77777777" w:rsidR="00A00578" w:rsidRDefault="00A00578" w:rsidP="008E49DF">
      <w:pPr>
        <w:rPr>
          <w:sz w:val="28"/>
          <w:szCs w:val="32"/>
        </w:rPr>
      </w:pPr>
    </w:p>
    <w:p w14:paraId="4D973FAC" w14:textId="3928EDBE" w:rsidR="00A00578" w:rsidRPr="00A00578" w:rsidRDefault="00A00578" w:rsidP="008E49DF">
      <w:pPr>
        <w:rPr>
          <w:b/>
          <w:bCs/>
          <w:color w:val="77206D" w:themeColor="accent5" w:themeShade="BF"/>
          <w:sz w:val="40"/>
          <w:szCs w:val="44"/>
        </w:rPr>
      </w:pPr>
      <w:r w:rsidRPr="00A00578">
        <w:rPr>
          <w:rFonts w:hint="eastAsia"/>
          <w:b/>
          <w:bCs/>
          <w:color w:val="77206D" w:themeColor="accent5" w:themeShade="BF"/>
          <w:sz w:val="40"/>
          <w:szCs w:val="44"/>
        </w:rPr>
        <w:t>后记</w:t>
      </w:r>
    </w:p>
    <w:p w14:paraId="382804FF" w14:textId="77777777" w:rsidR="00A00578" w:rsidRPr="00A00578" w:rsidRDefault="00A00578" w:rsidP="00A00578">
      <w:pPr>
        <w:rPr>
          <w:b/>
          <w:bCs/>
          <w:sz w:val="32"/>
          <w:szCs w:val="28"/>
        </w:rPr>
      </w:pPr>
      <w:r w:rsidRPr="00A00578">
        <w:rPr>
          <w:rFonts w:hint="eastAsia"/>
          <w:b/>
          <w:bCs/>
          <w:sz w:val="32"/>
          <w:szCs w:val="36"/>
        </w:rPr>
        <w:t>一. Spearman相关系数</w:t>
      </w:r>
      <w:r w:rsidRPr="00A00578">
        <w:rPr>
          <w:b/>
          <w:bCs/>
          <w:sz w:val="32"/>
          <w:szCs w:val="28"/>
        </w:rPr>
        <w:t>ρ</w:t>
      </w:r>
    </w:p>
    <w:p w14:paraId="4A783513" w14:textId="77FF9EB9" w:rsidR="00A00578" w:rsidRPr="00E86FEF" w:rsidRDefault="00E86FEF" w:rsidP="008E49DF">
      <w:pPr>
        <w:rPr>
          <w:rFonts w:hint="eastAsia"/>
          <w:b/>
          <w:bCs/>
          <w:sz w:val="28"/>
          <w:szCs w:val="32"/>
        </w:rPr>
      </w:pPr>
      <w:r w:rsidRPr="00E86FEF">
        <w:rPr>
          <w:rFonts w:hint="eastAsia"/>
          <w:b/>
          <w:bCs/>
          <w:sz w:val="28"/>
          <w:szCs w:val="32"/>
        </w:rPr>
        <w:t>1. 这个指标是什么</w:t>
      </w:r>
    </w:p>
    <w:p w14:paraId="0610BA1B" w14:textId="006A7AF7" w:rsidR="00A00578" w:rsidRPr="00E86FEF" w:rsidRDefault="00E86FEF" w:rsidP="008E49DF">
      <w:pPr>
        <w:rPr>
          <w:b/>
          <w:bCs/>
          <w:sz w:val="28"/>
          <w:szCs w:val="32"/>
        </w:rPr>
      </w:pPr>
      <w:r w:rsidRPr="00E86FEF">
        <w:rPr>
          <w:rFonts w:hint="eastAsia"/>
          <w:b/>
          <w:bCs/>
          <w:sz w:val="28"/>
          <w:szCs w:val="32"/>
        </w:rPr>
        <w:t>它就是给两组数据“排个名”，看它们名次和匹配程度</w:t>
      </w:r>
    </w:p>
    <w:p w14:paraId="52F16850" w14:textId="06FF48BD" w:rsidR="00E86FEF" w:rsidRDefault="00E86FE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想像一个班里有1025个学生（1025个测试分子）</w:t>
      </w:r>
    </w:p>
    <w:p w14:paraId="3F40DD34" w14:textId="76B0384E" w:rsidR="00E86FEF" w:rsidRDefault="00E86FEF" w:rsidP="008E49DF">
      <w:pPr>
        <w:rPr>
          <w:sz w:val="28"/>
          <w:szCs w:val="32"/>
        </w:rPr>
      </w:pPr>
      <w:r>
        <w:rPr>
          <w:sz w:val="28"/>
          <w:szCs w:val="32"/>
        </w:rPr>
        <w:tab/>
      </w:r>
      <w:r w:rsidRPr="00E86FEF">
        <w:rPr>
          <w:rFonts w:hint="eastAsia"/>
          <w:b/>
          <w:bCs/>
          <w:sz w:val="28"/>
          <w:szCs w:val="32"/>
        </w:rPr>
        <w:t>第一组排名（相似度）：</w:t>
      </w:r>
      <w:r>
        <w:rPr>
          <w:rFonts w:hint="eastAsia"/>
          <w:sz w:val="28"/>
          <w:szCs w:val="32"/>
        </w:rPr>
        <w:t>按“长得像训练集的多少”从低到高排名</w:t>
      </w:r>
    </w:p>
    <w:p w14:paraId="2F188604" w14:textId="17231E05" w:rsidR="00E86FEF" w:rsidRPr="00E86FEF" w:rsidRDefault="00E86FEF" w:rsidP="00E86FEF">
      <w:pPr>
        <w:ind w:left="280" w:hangingChars="100" w:hanging="280"/>
        <w:rPr>
          <w:rFonts w:hint="eastAsia"/>
          <w:sz w:val="28"/>
          <w:szCs w:val="32"/>
        </w:rPr>
      </w:pPr>
      <w:r>
        <w:rPr>
          <w:sz w:val="28"/>
          <w:szCs w:val="32"/>
        </w:rPr>
        <w:tab/>
      </w:r>
      <w:r>
        <w:rPr>
          <w:sz w:val="28"/>
          <w:szCs w:val="32"/>
        </w:rPr>
        <w:tab/>
      </w:r>
      <w:r w:rsidRPr="00E86FEF">
        <w:rPr>
          <w:rFonts w:hint="eastAsia"/>
          <w:b/>
          <w:bCs/>
          <w:sz w:val="28"/>
          <w:szCs w:val="32"/>
        </w:rPr>
        <w:t>第二组排名（BCE Loss）：</w:t>
      </w:r>
      <w:r>
        <w:rPr>
          <w:rFonts w:hint="eastAsia"/>
          <w:sz w:val="28"/>
          <w:szCs w:val="32"/>
        </w:rPr>
        <w:t>按“预测错得有多离谱”从低到高排名</w:t>
      </w:r>
    </w:p>
    <w:p w14:paraId="7554E27F" w14:textId="28905726" w:rsidR="00E86FEF" w:rsidRDefault="00E86FEF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Spearman系数就是在问：</w:t>
      </w:r>
    </w:p>
    <w:p w14:paraId="0338E372" w14:textId="477A95B1" w:rsidR="00E86FEF" w:rsidRPr="00DF35D4" w:rsidRDefault="00E86FEF" w:rsidP="00E86FEF">
      <w:pPr>
        <w:ind w:left="420"/>
        <w:rPr>
          <w:rFonts w:hint="eastAsia"/>
          <w:b/>
          <w:bCs/>
          <w:sz w:val="28"/>
          <w:szCs w:val="32"/>
        </w:rPr>
      </w:pPr>
      <w:r w:rsidRPr="00DF35D4">
        <w:rPr>
          <w:rFonts w:hint="eastAsia"/>
          <w:b/>
          <w:bCs/>
          <w:sz w:val="28"/>
          <w:szCs w:val="32"/>
        </w:rPr>
        <w:t>长得最不像训练集的那批分子(相似度低)，是不是恰好也是预测错的最离谱的那批(BCE Loss高)？即相似度低是否意味着预测错的更加离谱</w:t>
      </w:r>
    </w:p>
    <w:p w14:paraId="1B9AE153" w14:textId="23D40C05" w:rsidR="00E86FEF" w:rsidRPr="00DF35D4" w:rsidRDefault="00DF35D4" w:rsidP="008E49DF">
      <w:pPr>
        <w:rPr>
          <w:rFonts w:hint="eastAsia"/>
          <w:b/>
          <w:bCs/>
          <w:sz w:val="28"/>
          <w:szCs w:val="32"/>
        </w:rPr>
      </w:pPr>
      <w:r w:rsidRPr="00DF35D4">
        <w:rPr>
          <w:b/>
          <w:bCs/>
          <w:sz w:val="28"/>
          <w:szCs w:val="32"/>
        </w:rPr>
        <w:t>ρ</w:t>
      </w:r>
      <w:r w:rsidRPr="00DF35D4">
        <w:rPr>
          <w:rFonts w:hint="eastAsia"/>
          <w:sz w:val="28"/>
          <w:szCs w:val="32"/>
        </w:rPr>
        <w:t>的值域是</w:t>
      </w:r>
      <w:r w:rsidRPr="00DF35D4">
        <w:rPr>
          <w:rFonts w:hint="eastAsia"/>
          <w:b/>
          <w:bCs/>
          <w:sz w:val="28"/>
          <w:szCs w:val="32"/>
        </w:rPr>
        <w:t xml:space="preserve"> [-1, +1]</w:t>
      </w:r>
    </w:p>
    <w:p w14:paraId="162CC441" w14:textId="7201C3FE" w:rsidR="00E86FEF" w:rsidRDefault="00DF35D4" w:rsidP="00DF35D4">
      <w:pPr>
        <w:ind w:left="420"/>
        <w:rPr>
          <w:rFonts w:hint="eastAsia"/>
          <w:sz w:val="28"/>
          <w:szCs w:val="32"/>
        </w:rPr>
      </w:pPr>
      <w:r w:rsidRPr="00DF35D4">
        <w:rPr>
          <w:b/>
          <w:bCs/>
          <w:sz w:val="28"/>
          <w:szCs w:val="32"/>
        </w:rPr>
        <w:t>ρ</w:t>
      </w:r>
      <w:r>
        <w:rPr>
          <w:rFonts w:hint="eastAsia"/>
          <w:b/>
          <w:bCs/>
          <w:sz w:val="28"/>
          <w:szCs w:val="32"/>
        </w:rPr>
        <w:t xml:space="preserve"> = +1</w:t>
      </w:r>
      <w:r w:rsidRPr="00DF35D4">
        <w:rPr>
          <w:rFonts w:hint="eastAsia"/>
          <w:sz w:val="28"/>
          <w:szCs w:val="32"/>
        </w:rPr>
        <w:t xml:space="preserve">: </w:t>
      </w:r>
      <w:r>
        <w:rPr>
          <w:rFonts w:hint="eastAsia"/>
          <w:sz w:val="28"/>
          <w:szCs w:val="32"/>
        </w:rPr>
        <w:t>完美正相关。相似度排第一的，Loss也排第一；相似度排最后的，Loss也最低  （完全不符合H3）</w:t>
      </w:r>
    </w:p>
    <w:p w14:paraId="4ED01CA1" w14:textId="4CD8E571" w:rsidR="00A00578" w:rsidRDefault="00DF35D4" w:rsidP="008E49DF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tab/>
      </w:r>
      <w:r w:rsidRPr="00DF35D4">
        <w:rPr>
          <w:b/>
          <w:bCs/>
          <w:sz w:val="28"/>
          <w:szCs w:val="32"/>
        </w:rPr>
        <w:t>ρ</w:t>
      </w:r>
      <w:r>
        <w:rPr>
          <w:rFonts w:hint="eastAsia"/>
          <w:b/>
          <w:bCs/>
          <w:sz w:val="28"/>
          <w:szCs w:val="32"/>
        </w:rPr>
        <w:t xml:space="preserve"> = 0</w:t>
      </w:r>
      <w:r w:rsidRPr="00DF35D4">
        <w:rPr>
          <w:rFonts w:hint="eastAsia"/>
          <w:sz w:val="28"/>
          <w:szCs w:val="32"/>
        </w:rPr>
        <w:t>：</w:t>
      </w:r>
      <w:r>
        <w:rPr>
          <w:rFonts w:hint="eastAsia"/>
          <w:sz w:val="28"/>
          <w:szCs w:val="32"/>
        </w:rPr>
        <w:t>毫无关系。长得像不像，和预测错没错，毫无关系</w:t>
      </w:r>
    </w:p>
    <w:p w14:paraId="5D77248B" w14:textId="0028CC2D" w:rsidR="00A00578" w:rsidRDefault="00DF35D4" w:rsidP="008E49DF">
      <w:pPr>
        <w:rPr>
          <w:rFonts w:hint="eastAsia"/>
          <w:sz w:val="28"/>
          <w:szCs w:val="32"/>
        </w:rPr>
      </w:pPr>
      <w:r>
        <w:rPr>
          <w:sz w:val="28"/>
          <w:szCs w:val="32"/>
        </w:rPr>
        <w:tab/>
      </w:r>
      <w:r w:rsidRPr="00DF35D4">
        <w:rPr>
          <w:b/>
          <w:bCs/>
          <w:sz w:val="28"/>
          <w:szCs w:val="32"/>
        </w:rPr>
        <w:t>ρ</w:t>
      </w:r>
      <w:r>
        <w:rPr>
          <w:rFonts w:hint="eastAsia"/>
          <w:b/>
          <w:bCs/>
          <w:sz w:val="28"/>
          <w:szCs w:val="32"/>
        </w:rPr>
        <w:t xml:space="preserve"> = -1</w:t>
      </w:r>
      <w:r w:rsidRPr="00DF35D4">
        <w:rPr>
          <w:rFonts w:hint="eastAsia"/>
          <w:sz w:val="28"/>
          <w:szCs w:val="32"/>
        </w:rPr>
        <w:t>：</w:t>
      </w:r>
      <w:r>
        <w:rPr>
          <w:rFonts w:hint="eastAsia"/>
          <w:sz w:val="28"/>
          <w:szCs w:val="32"/>
        </w:rPr>
        <w:t>完美负相关。相似度排最后的（最不像的），Loss排第一（错的最离谱）。 （完美符合H3）</w:t>
      </w:r>
    </w:p>
    <w:p w14:paraId="29C7D4BC" w14:textId="77777777" w:rsidR="00A00578" w:rsidRDefault="00A00578" w:rsidP="008E49DF">
      <w:pPr>
        <w:rPr>
          <w:sz w:val="28"/>
          <w:szCs w:val="32"/>
        </w:rPr>
      </w:pPr>
    </w:p>
    <w:p w14:paraId="2E3F679B" w14:textId="5176666C" w:rsidR="00BB561A" w:rsidRPr="00BB561A" w:rsidRDefault="00BB561A" w:rsidP="008E49DF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2</w:t>
      </w:r>
      <w:r w:rsidRPr="00E86FEF">
        <w:rPr>
          <w:rFonts w:hint="eastAsia"/>
          <w:b/>
          <w:bCs/>
          <w:sz w:val="28"/>
          <w:szCs w:val="32"/>
        </w:rPr>
        <w:t>.</w:t>
      </w:r>
      <w:r>
        <w:rPr>
          <w:rFonts w:hint="eastAsia"/>
          <w:b/>
          <w:bCs/>
          <w:sz w:val="28"/>
          <w:szCs w:val="32"/>
        </w:rPr>
        <w:t xml:space="preserve"> 为什么要用这个指标？</w:t>
      </w:r>
    </w:p>
    <w:p w14:paraId="73F123B3" w14:textId="3DB7C7D4" w:rsidR="00A00578" w:rsidRDefault="00BB561A" w:rsidP="008E49DF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疑问：“为什么不直接用数值算相关性(Pearson)，非要用排名？”</w:t>
      </w:r>
    </w:p>
    <w:p w14:paraId="34E5358D" w14:textId="7EBCD0A8" w:rsidR="00BB561A" w:rsidRDefault="00BB561A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因为</w:t>
      </w:r>
      <w:r w:rsidRPr="00BB561A">
        <w:rPr>
          <w:rFonts w:hint="eastAsia"/>
          <w:b/>
          <w:bCs/>
          <w:sz w:val="28"/>
          <w:szCs w:val="32"/>
        </w:rPr>
        <w:t>分子数据和Loss的关系，根本不是一条直线</w:t>
      </w:r>
      <w:r>
        <w:rPr>
          <w:rFonts w:hint="eastAsia"/>
          <w:sz w:val="28"/>
          <w:szCs w:val="32"/>
        </w:rPr>
        <w:t>。</w:t>
      </w:r>
    </w:p>
    <w:p w14:paraId="0D589334" w14:textId="78420528" w:rsidR="00A00578" w:rsidRDefault="00BB561A" w:rsidP="00BB561A">
      <w:pPr>
        <w:ind w:left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1）相似度0.9到0.8的差别，和0.3到0.2的差别，对模型难度的影响可能是截然不同的（非线性）</w:t>
      </w:r>
    </w:p>
    <w:p w14:paraId="720D757E" w14:textId="400AE084" w:rsidR="00BB561A" w:rsidRDefault="00BB561A" w:rsidP="00BB561A">
      <w:pPr>
        <w:ind w:left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2）而且BCE Loss在某些极端分子上可能飙升到8.0，而大多分子都在0.1左右，极端值会把普通的数值相关(pearson)彻底带偏。</w:t>
      </w:r>
    </w:p>
    <w:p w14:paraId="5C8720BD" w14:textId="67135E09" w:rsidR="00BB561A" w:rsidRDefault="00BB561A" w:rsidP="00BB561A">
      <w:pPr>
        <w:ind w:left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3）</w:t>
      </w:r>
      <w:r w:rsidRPr="00BB561A">
        <w:rPr>
          <w:rFonts w:hint="eastAsia"/>
          <w:b/>
          <w:bCs/>
          <w:sz w:val="28"/>
          <w:szCs w:val="32"/>
        </w:rPr>
        <w:t>Spearman只看排名，不看具体数值</w:t>
      </w:r>
      <w:r>
        <w:rPr>
          <w:rFonts w:hint="eastAsia"/>
          <w:sz w:val="28"/>
          <w:szCs w:val="32"/>
        </w:rPr>
        <w:t>。这非常稳健，能抓住“越不像，越容易出错”这个最核心的单调趋势</w:t>
      </w:r>
    </w:p>
    <w:p w14:paraId="5E40FD13" w14:textId="77777777" w:rsidR="00BB561A" w:rsidRDefault="00BB561A" w:rsidP="008E49DF">
      <w:pPr>
        <w:rPr>
          <w:sz w:val="28"/>
          <w:szCs w:val="32"/>
        </w:rPr>
      </w:pPr>
    </w:p>
    <w:p w14:paraId="226F8DE5" w14:textId="2CA3501A" w:rsidR="004A6520" w:rsidRPr="004A6520" w:rsidRDefault="004A6520" w:rsidP="008E49DF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 w:rsidRPr="00E86FEF">
        <w:rPr>
          <w:rFonts w:hint="eastAsia"/>
          <w:b/>
          <w:bCs/>
          <w:sz w:val="28"/>
          <w:szCs w:val="32"/>
        </w:rPr>
        <w:t>.</w:t>
      </w:r>
      <w:r>
        <w:rPr>
          <w:rFonts w:hint="eastAsia"/>
          <w:b/>
          <w:bCs/>
          <w:sz w:val="28"/>
          <w:szCs w:val="32"/>
        </w:rPr>
        <w:t xml:space="preserve"> 最大的坑：Pooled(合并数据)的陷阱</w:t>
      </w:r>
    </w:p>
    <w:p w14:paraId="76915307" w14:textId="74000BDB" w:rsidR="00BB561A" w:rsidRDefault="004A6520" w:rsidP="008E49DF">
      <w:pPr>
        <w:rPr>
          <w:sz w:val="28"/>
          <w:szCs w:val="32"/>
        </w:rPr>
      </w:pPr>
      <w:r w:rsidRPr="004A6520">
        <w:rPr>
          <w:rFonts w:hint="eastAsia"/>
          <w:b/>
          <w:bCs/>
          <w:sz w:val="28"/>
          <w:szCs w:val="32"/>
        </w:rPr>
        <w:t>Pooled的意思</w:t>
      </w:r>
      <w:r>
        <w:rPr>
          <w:rFonts w:hint="eastAsia"/>
          <w:sz w:val="28"/>
          <w:szCs w:val="32"/>
        </w:rPr>
        <w:t>：把5个seed的训练集所有分子混在一起，当一个大池子（1025个）来算相关性</w:t>
      </w:r>
    </w:p>
    <w:p w14:paraId="163F3A25" w14:textId="7D4FA3FA" w:rsidR="004A6520" w:rsidRDefault="004A6520" w:rsidP="008E49DF">
      <w:pPr>
        <w:rPr>
          <w:rFonts w:hint="eastAsia"/>
          <w:sz w:val="28"/>
          <w:szCs w:val="32"/>
        </w:rPr>
      </w:pPr>
      <w:r w:rsidRPr="004A6520">
        <w:rPr>
          <w:rFonts w:hint="eastAsia"/>
          <w:b/>
          <w:bCs/>
          <w:sz w:val="28"/>
          <w:szCs w:val="32"/>
        </w:rPr>
        <w:t>问题</w:t>
      </w:r>
      <w:r>
        <w:rPr>
          <w:rFonts w:hint="eastAsia"/>
          <w:sz w:val="28"/>
          <w:szCs w:val="32"/>
        </w:rPr>
        <w:t>：</w:t>
      </w:r>
    </w:p>
    <w:p w14:paraId="1F9B44A6" w14:textId="60D1D7C7" w:rsidR="00BB561A" w:rsidRPr="004A6520" w:rsidRDefault="004A6520" w:rsidP="008E49DF">
      <w:pPr>
        <w:rPr>
          <w:b/>
          <w:bCs/>
          <w:sz w:val="28"/>
          <w:szCs w:val="32"/>
        </w:rPr>
      </w:pPr>
      <w:r>
        <w:rPr>
          <w:rFonts w:hint="eastAsia"/>
          <w:sz w:val="28"/>
          <w:szCs w:val="32"/>
        </w:rPr>
        <w:t>当把它们混在一起算Spearman时，因为Seed 3既拉低了整体的相似度，又拉高了整体的Loss，所以整体算出来的</w:t>
      </w:r>
      <w:r w:rsidRPr="004A6520">
        <w:rPr>
          <w:sz w:val="28"/>
          <w:szCs w:val="32"/>
        </w:rPr>
        <w:t>ρ</w:t>
      </w:r>
      <w:r>
        <w:rPr>
          <w:rFonts w:hint="eastAsia"/>
          <w:sz w:val="28"/>
          <w:szCs w:val="32"/>
        </w:rPr>
        <w:t>就会呈现负相关。</w:t>
      </w:r>
      <w:r w:rsidRPr="004A6520">
        <w:rPr>
          <w:rFonts w:hint="eastAsia"/>
          <w:b/>
          <w:bCs/>
          <w:sz w:val="28"/>
          <w:szCs w:val="32"/>
        </w:rPr>
        <w:t>但这个负相关，完全是“Seed 3这个整体”造成的，而不是因为“分子A比分子B更像，所以分子A的Loss就更低”。</w:t>
      </w:r>
      <w:r>
        <w:rPr>
          <w:rFonts w:hint="eastAsia"/>
          <w:b/>
          <w:bCs/>
          <w:sz w:val="28"/>
          <w:szCs w:val="32"/>
        </w:rPr>
        <w:t>（打个比方，</w:t>
      </w:r>
      <w:r w:rsidR="00604403">
        <w:rPr>
          <w:rFonts w:hint="eastAsia"/>
          <w:b/>
          <w:bCs/>
          <w:sz w:val="28"/>
          <w:szCs w:val="32"/>
        </w:rPr>
        <w:t>在重点班里，身高高的人，数学成绩也好，这其实是因为重点班整体身高更高、成绩也更好，而不是因为身高本身导致了成绩好</w:t>
      </w:r>
      <w:r>
        <w:rPr>
          <w:rFonts w:hint="eastAsia"/>
          <w:b/>
          <w:bCs/>
          <w:sz w:val="28"/>
          <w:szCs w:val="32"/>
        </w:rPr>
        <w:t>）</w:t>
      </w:r>
    </w:p>
    <w:p w14:paraId="3A7A6CEC" w14:textId="714FD328" w:rsidR="00BB561A" w:rsidRPr="000F0AAB" w:rsidRDefault="000F0AAB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这就是报告里说的“between-split effect”(组间效应)。如果只用Pooled，你可能会得出一个看似完美、但实际上是虚假的H3结论</w:t>
      </w:r>
    </w:p>
    <w:p w14:paraId="03B43FB1" w14:textId="77777777" w:rsidR="00BB561A" w:rsidRDefault="00BB561A" w:rsidP="008E49DF">
      <w:pPr>
        <w:rPr>
          <w:sz w:val="28"/>
          <w:szCs w:val="32"/>
        </w:rPr>
      </w:pPr>
    </w:p>
    <w:p w14:paraId="44FD4614" w14:textId="5E05B312" w:rsidR="00BB561A" w:rsidRDefault="00467CE4" w:rsidP="008E49DF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所以真正决定性的证据，是接下来的</w:t>
      </w:r>
      <w:r w:rsidRPr="00467CE4">
        <w:rPr>
          <w:rFonts w:hint="eastAsia"/>
          <w:b/>
          <w:bCs/>
          <w:sz w:val="28"/>
          <w:szCs w:val="32"/>
        </w:rPr>
        <w:t>分箱(bin)分析</w:t>
      </w:r>
      <w:r>
        <w:rPr>
          <w:rFonts w:hint="eastAsia"/>
          <w:sz w:val="28"/>
          <w:szCs w:val="32"/>
        </w:rPr>
        <w:t>——那个准确率</w:t>
      </w:r>
      <w:r>
        <w:rPr>
          <w:rFonts w:hint="eastAsia"/>
          <w:sz w:val="28"/>
          <w:szCs w:val="32"/>
        </w:rPr>
        <w:lastRenderedPageBreak/>
        <w:t>从92%掉到73%的清晰梯度，才是H3最坚实的落脚点</w:t>
      </w:r>
    </w:p>
    <w:p w14:paraId="2DA0B0D1" w14:textId="77777777" w:rsidR="00BB561A" w:rsidRDefault="00BB561A" w:rsidP="008E49DF">
      <w:pPr>
        <w:rPr>
          <w:sz w:val="28"/>
          <w:szCs w:val="32"/>
        </w:rPr>
      </w:pPr>
    </w:p>
    <w:p w14:paraId="49D80C3C" w14:textId="77777777" w:rsidR="00BB561A" w:rsidRDefault="00BB561A" w:rsidP="008E49DF">
      <w:pPr>
        <w:rPr>
          <w:sz w:val="28"/>
          <w:szCs w:val="32"/>
        </w:rPr>
      </w:pPr>
    </w:p>
    <w:p w14:paraId="1E8770E2" w14:textId="77777777" w:rsidR="00BB561A" w:rsidRDefault="00BB561A" w:rsidP="008E49DF">
      <w:pPr>
        <w:rPr>
          <w:sz w:val="28"/>
          <w:szCs w:val="32"/>
        </w:rPr>
      </w:pPr>
    </w:p>
    <w:p w14:paraId="6B4A02EF" w14:textId="77777777" w:rsidR="00BB561A" w:rsidRDefault="00BB561A" w:rsidP="008E49DF">
      <w:pPr>
        <w:rPr>
          <w:sz w:val="28"/>
          <w:szCs w:val="32"/>
        </w:rPr>
      </w:pPr>
    </w:p>
    <w:p w14:paraId="156EAB05" w14:textId="77777777" w:rsidR="00BB561A" w:rsidRDefault="00BB561A" w:rsidP="008E49DF">
      <w:pPr>
        <w:rPr>
          <w:sz w:val="28"/>
          <w:szCs w:val="32"/>
        </w:rPr>
      </w:pPr>
    </w:p>
    <w:p w14:paraId="0CBFA6F2" w14:textId="77777777" w:rsidR="00BB561A" w:rsidRPr="008E49DF" w:rsidRDefault="00BB561A" w:rsidP="008E49DF">
      <w:pPr>
        <w:rPr>
          <w:rFonts w:hint="eastAsia"/>
          <w:sz w:val="28"/>
          <w:szCs w:val="32"/>
        </w:rPr>
      </w:pPr>
    </w:p>
    <w:sectPr w:rsidR="00BB561A" w:rsidRPr="008E49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4C82" w14:textId="77777777" w:rsidR="00832F6D" w:rsidRDefault="00832F6D" w:rsidP="00DB49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370ADD" w14:textId="77777777" w:rsidR="00832F6D" w:rsidRDefault="00832F6D" w:rsidP="00DB49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1177" w14:textId="77777777" w:rsidR="00832F6D" w:rsidRDefault="00832F6D" w:rsidP="00DB49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F50A8A" w14:textId="77777777" w:rsidR="00832F6D" w:rsidRDefault="00832F6D" w:rsidP="00DB49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9F"/>
    <w:rsid w:val="00025BA6"/>
    <w:rsid w:val="000C4454"/>
    <w:rsid w:val="000F0AAB"/>
    <w:rsid w:val="00156A05"/>
    <w:rsid w:val="002B5714"/>
    <w:rsid w:val="002E05E0"/>
    <w:rsid w:val="00394402"/>
    <w:rsid w:val="00467CE4"/>
    <w:rsid w:val="004A6520"/>
    <w:rsid w:val="004F7698"/>
    <w:rsid w:val="0050779F"/>
    <w:rsid w:val="005A1AD8"/>
    <w:rsid w:val="005A28E8"/>
    <w:rsid w:val="00604403"/>
    <w:rsid w:val="00646C09"/>
    <w:rsid w:val="00657F3C"/>
    <w:rsid w:val="0075411F"/>
    <w:rsid w:val="00832F6D"/>
    <w:rsid w:val="008A7A8B"/>
    <w:rsid w:val="008E49DF"/>
    <w:rsid w:val="00A00578"/>
    <w:rsid w:val="00A97D83"/>
    <w:rsid w:val="00BB561A"/>
    <w:rsid w:val="00BF3641"/>
    <w:rsid w:val="00C311DF"/>
    <w:rsid w:val="00C72A26"/>
    <w:rsid w:val="00D37492"/>
    <w:rsid w:val="00D46691"/>
    <w:rsid w:val="00DB496F"/>
    <w:rsid w:val="00DF35D4"/>
    <w:rsid w:val="00E86FEF"/>
    <w:rsid w:val="00F3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67661"/>
  <w15:chartTrackingRefBased/>
  <w15:docId w15:val="{5C428D24-48C9-4F3C-B64A-944EEFE9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7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07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7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7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7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7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7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7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77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7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07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77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77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77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7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7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7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7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7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7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7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77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77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49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49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49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49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16</Pages>
  <Words>798</Words>
  <Characters>3538</Characters>
  <Application>Microsoft Office Word</Application>
  <DocSecurity>0</DocSecurity>
  <Lines>114</Lines>
  <Paragraphs>111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哲昊 孔</dc:creator>
  <cp:keywords/>
  <dc:description/>
  <cp:lastModifiedBy>哲昊 孔</cp:lastModifiedBy>
  <cp:revision>13</cp:revision>
  <dcterms:created xsi:type="dcterms:W3CDTF">2026-09-29T07:49:00Z</dcterms:created>
  <dcterms:modified xsi:type="dcterms:W3CDTF">2026-09-30T05:42:00Z</dcterms:modified>
</cp:coreProperties>
</file>