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pPr>
      <w:r w:rsidDel="00000000" w:rsidR="00000000" w:rsidRPr="00000000">
        <w:rPr/>
        <w:drawing>
          <wp:inline distB="114300" distT="114300" distL="114300" distR="114300">
            <wp:extent cx="5734050" cy="2228850"/>
            <wp:effectExtent b="0" l="0" r="0" t="0"/>
            <wp:docPr id="3" name="image3.png"/>
            <a:graphic>
              <a:graphicData uri="http://schemas.openxmlformats.org/drawingml/2006/picture">
                <pic:pic>
                  <pic:nvPicPr>
                    <pic:cNvPr id="0" name="image3.png"/>
                    <pic:cNvPicPr preferRelativeResize="0"/>
                  </pic:nvPicPr>
                  <pic:blipFill>
                    <a:blip r:embed="rId6"/>
                    <a:srcRect b="34494" l="0" r="0" t="26699"/>
                    <a:stretch>
                      <a:fillRect/>
                    </a:stretch>
                  </pic:blipFill>
                  <pic:spPr>
                    <a:xfrm>
                      <a:off x="0" y="0"/>
                      <a:ext cx="57340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Studio #4 - Weekly Progress Report #10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Instructor: Gülbin DURAL</w:t>
      </w:r>
    </w:p>
    <w:p w:rsidR="00000000" w:rsidDel="00000000" w:rsidP="00000000" w:rsidRDefault="00000000" w:rsidRPr="00000000" w14:paraId="00000005">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w:t>
      </w:r>
    </w:p>
    <w:p w:rsidR="00000000" w:rsidDel="00000000" w:rsidP="00000000" w:rsidRDefault="00000000" w:rsidRPr="00000000" w14:paraId="00000006">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Fatih ÇALIŞ</w:t>
      </w:r>
    </w:p>
    <w:p w:rsidR="00000000" w:rsidDel="00000000" w:rsidP="00000000" w:rsidRDefault="00000000" w:rsidRPr="00000000" w14:paraId="00000007">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Fatih ÇAM</w:t>
      </w:r>
    </w:p>
    <w:p w:rsidR="00000000" w:rsidDel="00000000" w:rsidP="00000000" w:rsidRDefault="00000000" w:rsidRPr="00000000" w14:paraId="00000008">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Recep GÜNAY</w:t>
      </w:r>
    </w:p>
    <w:p w:rsidR="00000000" w:rsidDel="00000000" w:rsidP="00000000" w:rsidRDefault="00000000" w:rsidRPr="00000000" w14:paraId="00000009">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Huzeyfe HİNTOĞLU</w:t>
      </w:r>
    </w:p>
    <w:p w:rsidR="00000000" w:rsidDel="00000000" w:rsidP="00000000" w:rsidRDefault="00000000" w:rsidRPr="00000000" w14:paraId="0000000A">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Sarah ILYAS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1st week of the spring semester, we decided to print some crucial parts of our robot. One of them is the bracket which is responsible for keeping DC motors fixed. Since the DC motor that we have chosen is very widely-used, there are lots of 3d models on the Internet for the same purpose. To make sure that it can handle high forces, we preferred the one with the 4 screw holes, which is shown in the Figure1. </w:t>
      </w:r>
    </w:p>
    <w:p w:rsidR="00000000" w:rsidDel="00000000" w:rsidP="00000000" w:rsidRDefault="00000000" w:rsidRPr="00000000" w14:paraId="0000000D">
      <w:pP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4104" cy="2576513"/>
            <wp:effectExtent b="0" l="0" r="0" t="0"/>
            <wp:docPr id="2" name="image2.png"/>
            <a:graphic>
              <a:graphicData uri="http://schemas.openxmlformats.org/drawingml/2006/picture">
                <pic:pic>
                  <pic:nvPicPr>
                    <pic:cNvPr id="0" name="image2.png"/>
                    <pic:cNvPicPr preferRelativeResize="0"/>
                  </pic:nvPicPr>
                  <pic:blipFill>
                    <a:blip r:embed="rId7"/>
                    <a:srcRect b="5830" l="0" r="0" t="4664"/>
                    <a:stretch>
                      <a:fillRect/>
                    </a:stretch>
                  </pic:blipFill>
                  <pic:spPr>
                    <a:xfrm>
                      <a:off x="0" y="0"/>
                      <a:ext cx="3874104" cy="25765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ind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Figure1: The 3D model of the DC motor mount </w:t>
      </w:r>
    </w:p>
    <w:p w:rsidR="00000000" w:rsidDel="00000000" w:rsidP="00000000" w:rsidRDefault="00000000" w:rsidRPr="00000000" w14:paraId="0000000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and more important part of the robot is the spiral shaped component, which is the base of the shooting mechanism. It is expected to be strong enough since the shooting rod will generate a large force on it. At the same time, this spiral needs to be as lightweight as possible since as its weight increases, the required torque generated by the DC motor also needs to increase. Due to these specific conditions, we decided to draw its model  as shown in Figure2 using Autodesk Fusion software.</w:t>
      </w:r>
    </w:p>
    <w:p w:rsidR="00000000" w:rsidDel="00000000" w:rsidP="00000000" w:rsidRDefault="00000000" w:rsidRPr="00000000" w14:paraId="00000010">
      <w:pP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127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Figure2: The 3D model of the spiral part of the shooting mechanism</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week, we are planning to integrate the mechanical components of the robot since it is a must for the test and implementation of other subsystems. (Fatih ÇALIŞ)</w:t>
      </w:r>
    </w:p>
    <w:sectPr>
      <w:head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right"/>
      <w:rPr/>
    </w:pPr>
    <w:r w:rsidDel="00000000" w:rsidR="00000000" w:rsidRPr="00000000">
      <w:rPr>
        <w:rtl w:val="0"/>
      </w:rPr>
      <w:tab/>
      <w:tab/>
      <w:tab/>
      <w:tab/>
      <w:tab/>
      <w:tab/>
      <w:tab/>
      <w:tab/>
      <w:tab/>
      <w:tab/>
      <w:t xml:space="preserve">20.02.2019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