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996AC" w14:textId="77777777" w:rsidR="00D47307" w:rsidRPr="00C42AB4" w:rsidRDefault="00D47307" w:rsidP="00FA074A">
      <w:pPr>
        <w:pStyle w:val="BodyText"/>
        <w:spacing w:before="1"/>
        <w:ind w:left="2977" w:hanging="2880"/>
        <w:jc w:val="center"/>
        <w:rPr>
          <w:rFonts w:ascii="Times New Roman" w:hAnsi="Times New Roman" w:cs="Times New Roman"/>
          <w:sz w:val="17"/>
        </w:rPr>
      </w:pPr>
      <w:bookmarkStart w:id="0" w:name="_Hlk536044815"/>
      <w:bookmarkEnd w:id="0"/>
    </w:p>
    <w:p w14:paraId="1121D2D2" w14:textId="77777777" w:rsidR="00D47307" w:rsidRPr="00C42AB4" w:rsidRDefault="00D47307" w:rsidP="00FA074A">
      <w:pPr>
        <w:pStyle w:val="BodyText"/>
        <w:spacing w:before="1"/>
        <w:ind w:left="2977" w:hanging="2880"/>
        <w:jc w:val="center"/>
        <w:rPr>
          <w:rFonts w:ascii="Times New Roman" w:hAnsi="Times New Roman" w:cs="Times New Roman"/>
          <w:sz w:val="17"/>
        </w:rPr>
      </w:pPr>
    </w:p>
    <w:p w14:paraId="22DF09FD" w14:textId="77777777" w:rsidR="00D47307" w:rsidRPr="00C42AB4" w:rsidRDefault="00D47307" w:rsidP="00FA074A">
      <w:pPr>
        <w:pStyle w:val="BodyText"/>
        <w:spacing w:before="1"/>
        <w:ind w:left="2977" w:hanging="2880"/>
        <w:jc w:val="center"/>
        <w:rPr>
          <w:rFonts w:ascii="Times New Roman" w:hAnsi="Times New Roman" w:cs="Times New Roman"/>
          <w:sz w:val="17"/>
        </w:rPr>
      </w:pPr>
    </w:p>
    <w:p w14:paraId="4410C4CC" w14:textId="77777777" w:rsidR="00D47307" w:rsidRPr="00C42AB4" w:rsidRDefault="00D47307" w:rsidP="00FA074A">
      <w:pPr>
        <w:pStyle w:val="BodyText"/>
        <w:spacing w:before="1"/>
        <w:ind w:left="2977" w:hanging="2880"/>
        <w:jc w:val="center"/>
        <w:rPr>
          <w:rFonts w:ascii="Times New Roman" w:hAnsi="Times New Roman" w:cs="Times New Roman"/>
          <w:sz w:val="17"/>
        </w:rPr>
      </w:pPr>
    </w:p>
    <w:p w14:paraId="79E7DCBF" w14:textId="77777777" w:rsidR="00D47307" w:rsidRPr="00C42AB4" w:rsidRDefault="00D47307" w:rsidP="00FA074A">
      <w:pPr>
        <w:pStyle w:val="BodyText"/>
        <w:spacing w:before="1"/>
        <w:ind w:left="2977" w:hanging="2880"/>
        <w:jc w:val="center"/>
        <w:rPr>
          <w:rFonts w:ascii="Times New Roman" w:hAnsi="Times New Roman" w:cs="Times New Roman"/>
          <w:sz w:val="17"/>
        </w:rPr>
      </w:pPr>
    </w:p>
    <w:p w14:paraId="409C392F" w14:textId="525AA139" w:rsidR="00FA074A" w:rsidRPr="00C42AB4" w:rsidRDefault="00FA074A" w:rsidP="00FA074A">
      <w:pPr>
        <w:pStyle w:val="BodyText"/>
        <w:spacing w:before="1"/>
        <w:ind w:left="2977" w:hanging="2880"/>
        <w:jc w:val="center"/>
        <w:rPr>
          <w:rFonts w:ascii="Times New Roman" w:hAnsi="Times New Roman" w:cs="Times New Roman"/>
          <w:sz w:val="17"/>
        </w:rPr>
      </w:pPr>
      <w:r w:rsidRPr="00C42AB4">
        <w:rPr>
          <w:rFonts w:ascii="Times New Roman" w:hAnsi="Times New Roman" w:cs="Times New Roman"/>
          <w:noProof/>
          <w:lang w:eastAsia="tr-TR"/>
        </w:rPr>
        <w:drawing>
          <wp:inline distT="0" distB="0" distL="0" distR="0" wp14:anchorId="240EF394" wp14:editId="6CA333DA">
            <wp:extent cx="2515693" cy="210312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2470" cy="2117146"/>
                    </a:xfrm>
                    <a:prstGeom prst="rect">
                      <a:avLst/>
                    </a:prstGeom>
                    <a:noFill/>
                    <a:ln>
                      <a:noFill/>
                    </a:ln>
                  </pic:spPr>
                </pic:pic>
              </a:graphicData>
            </a:graphic>
          </wp:inline>
        </w:drawing>
      </w:r>
    </w:p>
    <w:p w14:paraId="444A86F5" w14:textId="77777777" w:rsidR="00FA074A" w:rsidRPr="00C42AB4" w:rsidRDefault="00FA074A" w:rsidP="00FA074A">
      <w:pPr>
        <w:pStyle w:val="BodyText"/>
        <w:jc w:val="center"/>
        <w:rPr>
          <w:rFonts w:ascii="Times New Roman" w:hAnsi="Times New Roman" w:cs="Times New Roman"/>
          <w:b/>
          <w:sz w:val="44"/>
        </w:rPr>
      </w:pPr>
    </w:p>
    <w:p w14:paraId="7A283865" w14:textId="77777777" w:rsidR="00FA074A" w:rsidRPr="00C42AB4" w:rsidRDefault="00FA074A" w:rsidP="00FA074A">
      <w:pPr>
        <w:pStyle w:val="BodyText"/>
        <w:spacing w:before="3"/>
        <w:jc w:val="center"/>
        <w:rPr>
          <w:rFonts w:ascii="Times New Roman" w:hAnsi="Times New Roman" w:cs="Times New Roman"/>
          <w:sz w:val="47"/>
        </w:rPr>
      </w:pPr>
      <w:r w:rsidRPr="00C42AB4">
        <w:rPr>
          <w:rFonts w:ascii="Times New Roman" w:hAnsi="Times New Roman" w:cs="Times New Roman"/>
          <w:sz w:val="44"/>
        </w:rPr>
        <w:t>MIDDLE EAST TECHNICAL UNIVERSITY</w:t>
      </w:r>
    </w:p>
    <w:p w14:paraId="74088142" w14:textId="77777777" w:rsidR="00FA074A" w:rsidRPr="00C42AB4" w:rsidRDefault="00FA074A" w:rsidP="00FA074A">
      <w:pPr>
        <w:spacing w:line="369" w:lineRule="auto"/>
        <w:ind w:left="807" w:right="387"/>
        <w:jc w:val="center"/>
        <w:rPr>
          <w:rFonts w:ascii="Times New Roman" w:hAnsi="Times New Roman" w:cs="Times New Roman"/>
          <w:sz w:val="44"/>
          <w:lang w:val="en-US"/>
        </w:rPr>
      </w:pPr>
      <w:r w:rsidRPr="00C42AB4">
        <w:rPr>
          <w:rFonts w:ascii="Times New Roman" w:hAnsi="Times New Roman" w:cs="Times New Roman"/>
          <w:sz w:val="44"/>
          <w:lang w:val="en-US"/>
        </w:rPr>
        <w:t xml:space="preserve">Electrical &amp; Electronics Engineering </w:t>
      </w:r>
    </w:p>
    <w:p w14:paraId="0553C9E0" w14:textId="68265F0B" w:rsidR="00FA074A" w:rsidRPr="00C42AB4" w:rsidRDefault="00D47307" w:rsidP="00FA074A">
      <w:pPr>
        <w:spacing w:line="369" w:lineRule="auto"/>
        <w:ind w:left="807" w:right="387"/>
        <w:jc w:val="center"/>
        <w:rPr>
          <w:rFonts w:ascii="Times New Roman" w:hAnsi="Times New Roman" w:cs="Times New Roman"/>
          <w:sz w:val="40"/>
          <w:szCs w:val="40"/>
          <w:lang w:val="en-US"/>
        </w:rPr>
      </w:pPr>
      <w:r w:rsidRPr="00C42AB4">
        <w:rPr>
          <w:rFonts w:ascii="Times New Roman" w:hAnsi="Times New Roman" w:cs="Times New Roman"/>
          <w:sz w:val="40"/>
          <w:szCs w:val="40"/>
          <w:lang w:val="en-US"/>
        </w:rPr>
        <w:t>EE568-Selected Topics on Electrical Machines</w:t>
      </w:r>
    </w:p>
    <w:p w14:paraId="5B466705" w14:textId="0F662049" w:rsidR="00D47307" w:rsidRPr="00C42AB4" w:rsidRDefault="00D47307" w:rsidP="00D47307">
      <w:pPr>
        <w:spacing w:line="369" w:lineRule="auto"/>
        <w:ind w:left="807" w:right="387"/>
        <w:jc w:val="center"/>
        <w:rPr>
          <w:rFonts w:ascii="Times New Roman" w:hAnsi="Times New Roman" w:cs="Times New Roman"/>
          <w:sz w:val="44"/>
          <w:lang w:val="en-US"/>
        </w:rPr>
      </w:pPr>
      <w:r w:rsidRPr="00C42AB4">
        <w:rPr>
          <w:rFonts w:ascii="Times New Roman" w:hAnsi="Times New Roman" w:cs="Times New Roman"/>
          <w:sz w:val="44"/>
          <w:lang w:val="en-US"/>
        </w:rPr>
        <w:t xml:space="preserve">Project </w:t>
      </w:r>
      <w:r w:rsidR="00737263" w:rsidRPr="00C42AB4">
        <w:rPr>
          <w:rFonts w:ascii="Times New Roman" w:hAnsi="Times New Roman" w:cs="Times New Roman"/>
          <w:sz w:val="44"/>
          <w:lang w:val="en-US"/>
        </w:rPr>
        <w:t>2</w:t>
      </w:r>
    </w:p>
    <w:p w14:paraId="59730B2D" w14:textId="77777777" w:rsidR="004F6C50" w:rsidRPr="00C42AB4" w:rsidRDefault="004F6C50" w:rsidP="00FA074A">
      <w:pPr>
        <w:spacing w:line="513" w:lineRule="exact"/>
        <w:ind w:left="800" w:right="387"/>
        <w:jc w:val="center"/>
        <w:rPr>
          <w:rFonts w:ascii="Times New Roman" w:hAnsi="Times New Roman" w:cs="Times New Roman"/>
          <w:sz w:val="44"/>
          <w:lang w:val="en-US"/>
        </w:rPr>
      </w:pPr>
    </w:p>
    <w:p w14:paraId="3D622E00" w14:textId="77777777" w:rsidR="00FA074A" w:rsidRPr="00C42AB4" w:rsidRDefault="00FA074A" w:rsidP="00FA074A">
      <w:pPr>
        <w:pStyle w:val="BodyText"/>
        <w:rPr>
          <w:rFonts w:ascii="Times New Roman" w:hAnsi="Times New Roman" w:cs="Times New Roman"/>
          <w:b/>
          <w:sz w:val="44"/>
        </w:rPr>
      </w:pPr>
    </w:p>
    <w:p w14:paraId="7A8B90E3" w14:textId="0BFA5FC1" w:rsidR="00FA074A" w:rsidRPr="00C42AB4" w:rsidRDefault="00FA074A" w:rsidP="00FA074A">
      <w:pPr>
        <w:spacing w:line="386" w:lineRule="auto"/>
        <w:ind w:left="115"/>
        <w:jc w:val="both"/>
        <w:rPr>
          <w:rFonts w:ascii="Times New Roman" w:hAnsi="Times New Roman" w:cs="Times New Roman"/>
          <w:sz w:val="28"/>
          <w:szCs w:val="28"/>
          <w:lang w:val="en-US"/>
        </w:rPr>
      </w:pPr>
      <w:r w:rsidRPr="00C42AB4">
        <w:rPr>
          <w:rFonts w:ascii="Times New Roman" w:hAnsi="Times New Roman" w:cs="Times New Roman"/>
          <w:sz w:val="28"/>
          <w:szCs w:val="28"/>
          <w:lang w:val="en-US"/>
        </w:rPr>
        <w:t xml:space="preserve">Huzeyfe Hintoğlu - </w:t>
      </w:r>
      <w:r w:rsidR="00D47307" w:rsidRPr="00C42AB4">
        <w:rPr>
          <w:rFonts w:ascii="Times New Roman" w:hAnsi="Times New Roman" w:cs="Times New Roman"/>
          <w:sz w:val="28"/>
          <w:szCs w:val="28"/>
          <w:lang w:val="en-US"/>
        </w:rPr>
        <w:t>2483782</w:t>
      </w:r>
    </w:p>
    <w:p w14:paraId="13A865A4" w14:textId="16FDDED3" w:rsidR="00FA074A" w:rsidRPr="00C42AB4" w:rsidRDefault="00FA074A" w:rsidP="00D47307">
      <w:pPr>
        <w:spacing w:line="386" w:lineRule="auto"/>
        <w:ind w:right="590"/>
        <w:rPr>
          <w:rFonts w:ascii="Times New Roman" w:hAnsi="Times New Roman" w:cs="Times New Roman"/>
          <w:noProof/>
          <w:lang w:val="en-US" w:eastAsia="tr-TR"/>
        </w:rPr>
      </w:pPr>
    </w:p>
    <w:p w14:paraId="2459F7FB" w14:textId="2A8B1BEC" w:rsidR="00D47307" w:rsidRPr="00C42AB4" w:rsidRDefault="00D47307" w:rsidP="00D47307">
      <w:pPr>
        <w:spacing w:line="386" w:lineRule="auto"/>
        <w:ind w:right="590"/>
        <w:rPr>
          <w:rFonts w:ascii="Times New Roman" w:hAnsi="Times New Roman" w:cs="Times New Roman"/>
          <w:noProof/>
          <w:lang w:val="en-US" w:eastAsia="tr-TR"/>
        </w:rPr>
      </w:pPr>
    </w:p>
    <w:p w14:paraId="35BAE801" w14:textId="5E633BD6" w:rsidR="00D47307" w:rsidRPr="00C42AB4" w:rsidRDefault="00D47307" w:rsidP="00D47307">
      <w:pPr>
        <w:spacing w:line="386" w:lineRule="auto"/>
        <w:ind w:right="590"/>
        <w:rPr>
          <w:rFonts w:ascii="Times New Roman" w:hAnsi="Times New Roman" w:cs="Times New Roman"/>
          <w:noProof/>
          <w:lang w:val="en-US" w:eastAsia="tr-TR"/>
        </w:rPr>
      </w:pPr>
    </w:p>
    <w:p w14:paraId="1FFB79E7" w14:textId="0D8061BF" w:rsidR="00D47307" w:rsidRPr="00C42AB4" w:rsidRDefault="00D47307" w:rsidP="00D47307">
      <w:pPr>
        <w:spacing w:line="386" w:lineRule="auto"/>
        <w:ind w:right="590"/>
        <w:rPr>
          <w:rFonts w:ascii="Times New Roman" w:hAnsi="Times New Roman" w:cs="Times New Roman"/>
          <w:noProof/>
          <w:lang w:val="en-US" w:eastAsia="tr-TR"/>
        </w:rPr>
      </w:pPr>
    </w:p>
    <w:p w14:paraId="1132932A" w14:textId="5C445D44" w:rsidR="00D47307" w:rsidRPr="00C42AB4" w:rsidRDefault="00D47307" w:rsidP="00D47307">
      <w:pPr>
        <w:spacing w:line="386" w:lineRule="auto"/>
        <w:ind w:right="590"/>
        <w:rPr>
          <w:rFonts w:ascii="Times New Roman" w:hAnsi="Times New Roman" w:cs="Times New Roman"/>
          <w:noProof/>
          <w:lang w:val="en-US" w:eastAsia="tr-TR"/>
        </w:rPr>
      </w:pPr>
    </w:p>
    <w:p w14:paraId="45BADD95" w14:textId="77777777" w:rsidR="00D47307" w:rsidRPr="00C42AB4" w:rsidRDefault="00D47307" w:rsidP="00D47307">
      <w:pPr>
        <w:spacing w:line="386" w:lineRule="auto"/>
        <w:ind w:right="590"/>
        <w:rPr>
          <w:rFonts w:ascii="Times New Roman" w:hAnsi="Times New Roman" w:cs="Times New Roman"/>
          <w:sz w:val="36"/>
          <w:lang w:val="en-US"/>
        </w:rPr>
      </w:pPr>
    </w:p>
    <w:p w14:paraId="3E500564" w14:textId="77777777" w:rsidR="00B206E2" w:rsidRPr="00C42AB4" w:rsidRDefault="00B206E2" w:rsidP="00FA074A">
      <w:pPr>
        <w:spacing w:line="386" w:lineRule="auto"/>
        <w:ind w:left="115" w:right="590"/>
        <w:jc w:val="center"/>
        <w:rPr>
          <w:rFonts w:ascii="Times New Roman" w:hAnsi="Times New Roman" w:cs="Times New Roman"/>
          <w:sz w:val="36"/>
          <w:lang w:val="en-US"/>
        </w:rPr>
      </w:pPr>
    </w:p>
    <w:sdt>
      <w:sdtPr>
        <w:rPr>
          <w:rFonts w:ascii="Times New Roman" w:eastAsiaTheme="minorHAnsi" w:hAnsi="Times New Roman" w:cs="Times New Roman"/>
          <w:color w:val="auto"/>
          <w:sz w:val="22"/>
          <w:szCs w:val="22"/>
          <w:lang w:val="en-US" w:eastAsia="en-US"/>
        </w:rPr>
        <w:id w:val="-777714747"/>
        <w:docPartObj>
          <w:docPartGallery w:val="Table of Contents"/>
          <w:docPartUnique/>
        </w:docPartObj>
      </w:sdtPr>
      <w:sdtEndPr>
        <w:rPr>
          <w:b/>
          <w:bCs/>
          <w:sz w:val="26"/>
          <w:szCs w:val="26"/>
        </w:rPr>
      </w:sdtEndPr>
      <w:sdtContent>
        <w:p w14:paraId="1EEBABBD" w14:textId="77777777" w:rsidR="000659EB" w:rsidRPr="00C42AB4" w:rsidRDefault="000659EB">
          <w:pPr>
            <w:pStyle w:val="TOCHeading"/>
            <w:rPr>
              <w:rFonts w:ascii="Times New Roman" w:hAnsi="Times New Roman" w:cs="Times New Roman"/>
              <w:lang w:val="en-US"/>
            </w:rPr>
          </w:pPr>
          <w:r w:rsidRPr="00C42AB4">
            <w:rPr>
              <w:rFonts w:ascii="Times New Roman" w:hAnsi="Times New Roman" w:cs="Times New Roman"/>
              <w:lang w:val="en-US"/>
            </w:rPr>
            <w:t>Table of Contents</w:t>
          </w:r>
        </w:p>
        <w:p w14:paraId="0325E51D" w14:textId="053C6FBB" w:rsidR="007C4EBE" w:rsidRDefault="000659EB">
          <w:pPr>
            <w:pStyle w:val="TOC1"/>
            <w:tabs>
              <w:tab w:val="left" w:pos="440"/>
              <w:tab w:val="right" w:leader="dot" w:pos="9062"/>
            </w:tabs>
            <w:rPr>
              <w:rFonts w:eastAsiaTheme="minorEastAsia"/>
              <w:noProof/>
              <w:lang w:val="en-US"/>
            </w:rPr>
          </w:pPr>
          <w:r w:rsidRPr="00C42AB4">
            <w:rPr>
              <w:rFonts w:ascii="Times New Roman" w:hAnsi="Times New Roman" w:cs="Times New Roman"/>
              <w:sz w:val="26"/>
              <w:szCs w:val="26"/>
              <w:lang w:val="en-US"/>
            </w:rPr>
            <w:fldChar w:fldCharType="begin"/>
          </w:r>
          <w:r w:rsidRPr="00C42AB4">
            <w:rPr>
              <w:rFonts w:ascii="Times New Roman" w:hAnsi="Times New Roman" w:cs="Times New Roman"/>
              <w:sz w:val="26"/>
              <w:szCs w:val="26"/>
              <w:lang w:val="en-US"/>
            </w:rPr>
            <w:instrText xml:space="preserve"> TOC \o "1-3" \h \z \u </w:instrText>
          </w:r>
          <w:r w:rsidRPr="00C42AB4">
            <w:rPr>
              <w:rFonts w:ascii="Times New Roman" w:hAnsi="Times New Roman" w:cs="Times New Roman"/>
              <w:sz w:val="26"/>
              <w:szCs w:val="26"/>
              <w:lang w:val="en-US"/>
            </w:rPr>
            <w:fldChar w:fldCharType="separate"/>
          </w:r>
          <w:hyperlink w:anchor="_Toc36589049" w:history="1">
            <w:r w:rsidR="007C4EBE" w:rsidRPr="008001B8">
              <w:rPr>
                <w:rStyle w:val="Hyperlink"/>
                <w:rFonts w:ascii="Times New Roman" w:hAnsi="Times New Roman" w:cs="Times New Roman"/>
                <w:noProof/>
                <w:lang w:val="en-US"/>
              </w:rPr>
              <w:t>1.</w:t>
            </w:r>
            <w:r w:rsidR="007C4EBE">
              <w:rPr>
                <w:rFonts w:eastAsiaTheme="minorEastAsia"/>
                <w:noProof/>
                <w:lang w:val="en-US"/>
              </w:rPr>
              <w:tab/>
            </w:r>
            <w:r w:rsidR="007C4EBE" w:rsidRPr="008001B8">
              <w:rPr>
                <w:rStyle w:val="Hyperlink"/>
                <w:rFonts w:ascii="Times New Roman" w:hAnsi="Times New Roman" w:cs="Times New Roman"/>
                <w:noProof/>
                <w:lang w:val="en-US"/>
              </w:rPr>
              <w:t>Introduction</w:t>
            </w:r>
            <w:r w:rsidR="007C4EBE">
              <w:rPr>
                <w:noProof/>
                <w:webHidden/>
              </w:rPr>
              <w:tab/>
            </w:r>
            <w:r w:rsidR="007C4EBE">
              <w:rPr>
                <w:noProof/>
                <w:webHidden/>
              </w:rPr>
              <w:fldChar w:fldCharType="begin"/>
            </w:r>
            <w:r w:rsidR="007C4EBE">
              <w:rPr>
                <w:noProof/>
                <w:webHidden/>
              </w:rPr>
              <w:instrText xml:space="preserve"> PAGEREF _Toc36589049 \h </w:instrText>
            </w:r>
            <w:r w:rsidR="007C4EBE">
              <w:rPr>
                <w:noProof/>
                <w:webHidden/>
              </w:rPr>
            </w:r>
            <w:r w:rsidR="007C4EBE">
              <w:rPr>
                <w:noProof/>
                <w:webHidden/>
              </w:rPr>
              <w:fldChar w:fldCharType="separate"/>
            </w:r>
            <w:r w:rsidR="00327B1E">
              <w:rPr>
                <w:noProof/>
                <w:webHidden/>
              </w:rPr>
              <w:t>3</w:t>
            </w:r>
            <w:r w:rsidR="007C4EBE">
              <w:rPr>
                <w:noProof/>
                <w:webHidden/>
              </w:rPr>
              <w:fldChar w:fldCharType="end"/>
            </w:r>
          </w:hyperlink>
        </w:p>
        <w:p w14:paraId="5FD340E8" w14:textId="6CBA08A1" w:rsidR="007C4EBE" w:rsidRDefault="00C95327">
          <w:pPr>
            <w:pStyle w:val="TOC1"/>
            <w:tabs>
              <w:tab w:val="left" w:pos="440"/>
              <w:tab w:val="right" w:leader="dot" w:pos="9062"/>
            </w:tabs>
            <w:rPr>
              <w:rFonts w:eastAsiaTheme="minorEastAsia"/>
              <w:noProof/>
              <w:lang w:val="en-US"/>
            </w:rPr>
          </w:pPr>
          <w:hyperlink w:anchor="_Toc36589050" w:history="1">
            <w:r w:rsidR="007C4EBE" w:rsidRPr="008001B8">
              <w:rPr>
                <w:rStyle w:val="Hyperlink"/>
                <w:rFonts w:ascii="Times New Roman" w:hAnsi="Times New Roman" w:cs="Times New Roman"/>
                <w:noProof/>
                <w:lang w:val="en-US"/>
              </w:rPr>
              <w:t>2.</w:t>
            </w:r>
            <w:r w:rsidR="007C4EBE">
              <w:rPr>
                <w:rFonts w:eastAsiaTheme="minorEastAsia"/>
                <w:noProof/>
                <w:lang w:val="en-US"/>
              </w:rPr>
              <w:tab/>
            </w:r>
            <w:r w:rsidR="007C4EBE" w:rsidRPr="008001B8">
              <w:rPr>
                <w:rStyle w:val="Hyperlink"/>
                <w:rFonts w:ascii="Times New Roman" w:hAnsi="Times New Roman" w:cs="Times New Roman"/>
                <w:noProof/>
                <w:lang w:val="en-US"/>
              </w:rPr>
              <w:t>Integral-Slot Winding Design</w:t>
            </w:r>
            <w:r w:rsidR="007C4EBE">
              <w:rPr>
                <w:noProof/>
                <w:webHidden/>
              </w:rPr>
              <w:tab/>
            </w:r>
            <w:r w:rsidR="007C4EBE">
              <w:rPr>
                <w:noProof/>
                <w:webHidden/>
              </w:rPr>
              <w:fldChar w:fldCharType="begin"/>
            </w:r>
            <w:r w:rsidR="007C4EBE">
              <w:rPr>
                <w:noProof/>
                <w:webHidden/>
              </w:rPr>
              <w:instrText xml:space="preserve"> PAGEREF _Toc36589050 \h </w:instrText>
            </w:r>
            <w:r w:rsidR="007C4EBE">
              <w:rPr>
                <w:noProof/>
                <w:webHidden/>
              </w:rPr>
            </w:r>
            <w:r w:rsidR="007C4EBE">
              <w:rPr>
                <w:noProof/>
                <w:webHidden/>
              </w:rPr>
              <w:fldChar w:fldCharType="separate"/>
            </w:r>
            <w:r w:rsidR="00327B1E">
              <w:rPr>
                <w:noProof/>
                <w:webHidden/>
              </w:rPr>
              <w:t>3</w:t>
            </w:r>
            <w:r w:rsidR="007C4EBE">
              <w:rPr>
                <w:noProof/>
                <w:webHidden/>
              </w:rPr>
              <w:fldChar w:fldCharType="end"/>
            </w:r>
          </w:hyperlink>
        </w:p>
        <w:p w14:paraId="466DE70A" w14:textId="2725CE04" w:rsidR="007C4EBE" w:rsidRDefault="00C95327">
          <w:pPr>
            <w:pStyle w:val="TOC2"/>
            <w:tabs>
              <w:tab w:val="left" w:pos="660"/>
              <w:tab w:val="right" w:leader="dot" w:pos="9062"/>
            </w:tabs>
            <w:rPr>
              <w:rFonts w:eastAsiaTheme="minorEastAsia"/>
              <w:noProof/>
              <w:lang w:val="en-US"/>
            </w:rPr>
          </w:pPr>
          <w:hyperlink w:anchor="_Toc36589051" w:history="1">
            <w:r w:rsidR="007C4EBE" w:rsidRPr="008001B8">
              <w:rPr>
                <w:rStyle w:val="Hyperlink"/>
                <w:rFonts w:ascii="Times New Roman" w:hAnsi="Times New Roman" w:cs="Times New Roman"/>
                <w:noProof/>
                <w:lang w:val="en-US"/>
              </w:rPr>
              <w:t>a)</w:t>
            </w:r>
            <w:r w:rsidR="007C4EBE">
              <w:rPr>
                <w:rFonts w:eastAsiaTheme="minorEastAsia"/>
                <w:noProof/>
                <w:lang w:val="en-US"/>
              </w:rPr>
              <w:tab/>
            </w:r>
            <w:r w:rsidR="007C4EBE" w:rsidRPr="008001B8">
              <w:rPr>
                <w:rStyle w:val="Hyperlink"/>
                <w:rFonts w:ascii="Times New Roman" w:hAnsi="Times New Roman" w:cs="Times New Roman"/>
                <w:noProof/>
                <w:lang w:val="en-US"/>
              </w:rPr>
              <w:t>Winding diagram</w:t>
            </w:r>
            <w:r w:rsidR="007C4EBE">
              <w:rPr>
                <w:noProof/>
                <w:webHidden/>
              </w:rPr>
              <w:tab/>
            </w:r>
            <w:r w:rsidR="007C4EBE">
              <w:rPr>
                <w:noProof/>
                <w:webHidden/>
              </w:rPr>
              <w:fldChar w:fldCharType="begin"/>
            </w:r>
            <w:r w:rsidR="007C4EBE">
              <w:rPr>
                <w:noProof/>
                <w:webHidden/>
              </w:rPr>
              <w:instrText xml:space="preserve"> PAGEREF _Toc36589051 \h </w:instrText>
            </w:r>
            <w:r w:rsidR="007C4EBE">
              <w:rPr>
                <w:noProof/>
                <w:webHidden/>
              </w:rPr>
            </w:r>
            <w:r w:rsidR="007C4EBE">
              <w:rPr>
                <w:noProof/>
                <w:webHidden/>
              </w:rPr>
              <w:fldChar w:fldCharType="separate"/>
            </w:r>
            <w:r w:rsidR="00327B1E">
              <w:rPr>
                <w:noProof/>
                <w:webHidden/>
              </w:rPr>
              <w:t>3</w:t>
            </w:r>
            <w:r w:rsidR="007C4EBE">
              <w:rPr>
                <w:noProof/>
                <w:webHidden/>
              </w:rPr>
              <w:fldChar w:fldCharType="end"/>
            </w:r>
          </w:hyperlink>
        </w:p>
        <w:p w14:paraId="0145448D" w14:textId="4481430D" w:rsidR="007C4EBE" w:rsidRDefault="00C95327">
          <w:pPr>
            <w:pStyle w:val="TOC2"/>
            <w:tabs>
              <w:tab w:val="left" w:pos="660"/>
              <w:tab w:val="right" w:leader="dot" w:pos="9062"/>
            </w:tabs>
            <w:rPr>
              <w:rFonts w:eastAsiaTheme="minorEastAsia"/>
              <w:noProof/>
              <w:lang w:val="en-US"/>
            </w:rPr>
          </w:pPr>
          <w:hyperlink w:anchor="_Toc36589052" w:history="1">
            <w:r w:rsidR="007C4EBE" w:rsidRPr="008001B8">
              <w:rPr>
                <w:rStyle w:val="Hyperlink"/>
                <w:rFonts w:ascii="Times New Roman" w:hAnsi="Times New Roman" w:cs="Times New Roman"/>
                <w:noProof/>
                <w:lang w:val="en-US"/>
              </w:rPr>
              <w:t>b)</w:t>
            </w:r>
            <w:r w:rsidR="007C4EBE">
              <w:rPr>
                <w:rFonts w:eastAsiaTheme="minorEastAsia"/>
                <w:noProof/>
                <w:lang w:val="en-US"/>
              </w:rPr>
              <w:tab/>
            </w:r>
            <w:r w:rsidR="007C4EBE" w:rsidRPr="008001B8">
              <w:rPr>
                <w:rStyle w:val="Hyperlink"/>
                <w:rFonts w:ascii="Times New Roman" w:hAnsi="Times New Roman" w:cs="Times New Roman"/>
                <w:noProof/>
                <w:lang w:val="en-US"/>
              </w:rPr>
              <w:t>Distribution factor, pitch factor and winding factor calculation for fundamental component</w:t>
            </w:r>
            <w:r w:rsidR="007C4EBE">
              <w:rPr>
                <w:noProof/>
                <w:webHidden/>
              </w:rPr>
              <w:tab/>
            </w:r>
            <w:r w:rsidR="007C4EBE">
              <w:rPr>
                <w:noProof/>
                <w:webHidden/>
              </w:rPr>
              <w:fldChar w:fldCharType="begin"/>
            </w:r>
            <w:r w:rsidR="007C4EBE">
              <w:rPr>
                <w:noProof/>
                <w:webHidden/>
              </w:rPr>
              <w:instrText xml:space="preserve"> PAGEREF _Toc36589052 \h </w:instrText>
            </w:r>
            <w:r w:rsidR="007C4EBE">
              <w:rPr>
                <w:noProof/>
                <w:webHidden/>
              </w:rPr>
            </w:r>
            <w:r w:rsidR="007C4EBE">
              <w:rPr>
                <w:noProof/>
                <w:webHidden/>
              </w:rPr>
              <w:fldChar w:fldCharType="separate"/>
            </w:r>
            <w:r w:rsidR="00327B1E">
              <w:rPr>
                <w:noProof/>
                <w:webHidden/>
              </w:rPr>
              <w:t>3</w:t>
            </w:r>
            <w:r w:rsidR="007C4EBE">
              <w:rPr>
                <w:noProof/>
                <w:webHidden/>
              </w:rPr>
              <w:fldChar w:fldCharType="end"/>
            </w:r>
          </w:hyperlink>
        </w:p>
        <w:p w14:paraId="59638780" w14:textId="54357A36" w:rsidR="007C4EBE" w:rsidRDefault="00C95327">
          <w:pPr>
            <w:pStyle w:val="TOC2"/>
            <w:tabs>
              <w:tab w:val="left" w:pos="660"/>
              <w:tab w:val="right" w:leader="dot" w:pos="9062"/>
            </w:tabs>
            <w:rPr>
              <w:rFonts w:eastAsiaTheme="minorEastAsia"/>
              <w:noProof/>
              <w:lang w:val="en-US"/>
            </w:rPr>
          </w:pPr>
          <w:hyperlink w:anchor="_Toc36589053" w:history="1">
            <w:r w:rsidR="007C4EBE" w:rsidRPr="008001B8">
              <w:rPr>
                <w:rStyle w:val="Hyperlink"/>
                <w:rFonts w:ascii="Times New Roman" w:hAnsi="Times New Roman" w:cs="Times New Roman"/>
                <w:noProof/>
                <w:lang w:val="en-US"/>
              </w:rPr>
              <w:t>c)</w:t>
            </w:r>
            <w:r w:rsidR="007C4EBE">
              <w:rPr>
                <w:rFonts w:eastAsiaTheme="minorEastAsia"/>
                <w:noProof/>
                <w:lang w:val="en-US"/>
              </w:rPr>
              <w:tab/>
            </w:r>
            <w:r w:rsidR="007C4EBE" w:rsidRPr="008001B8">
              <w:rPr>
                <w:rStyle w:val="Hyperlink"/>
                <w:rFonts w:ascii="Times New Roman" w:hAnsi="Times New Roman" w:cs="Times New Roman"/>
                <w:noProof/>
                <w:lang w:val="en-US"/>
              </w:rPr>
              <w:t>Parameters for 3</w:t>
            </w:r>
            <w:r w:rsidR="007C4EBE" w:rsidRPr="008001B8">
              <w:rPr>
                <w:rStyle w:val="Hyperlink"/>
                <w:rFonts w:ascii="Times New Roman" w:hAnsi="Times New Roman" w:cs="Times New Roman"/>
                <w:noProof/>
                <w:vertAlign w:val="superscript"/>
                <w:lang w:val="en-US"/>
              </w:rPr>
              <w:t>rd</w:t>
            </w:r>
            <w:r w:rsidR="007C4EBE" w:rsidRPr="008001B8">
              <w:rPr>
                <w:rStyle w:val="Hyperlink"/>
                <w:rFonts w:ascii="Times New Roman" w:hAnsi="Times New Roman" w:cs="Times New Roman"/>
                <w:noProof/>
                <w:lang w:val="en-US"/>
              </w:rPr>
              <w:t xml:space="preserve"> and 5</w:t>
            </w:r>
            <w:r w:rsidR="007C4EBE" w:rsidRPr="008001B8">
              <w:rPr>
                <w:rStyle w:val="Hyperlink"/>
                <w:rFonts w:ascii="Times New Roman" w:hAnsi="Times New Roman" w:cs="Times New Roman"/>
                <w:noProof/>
                <w:vertAlign w:val="superscript"/>
                <w:lang w:val="en-US"/>
              </w:rPr>
              <w:t>th</w:t>
            </w:r>
            <w:r w:rsidR="007C4EBE" w:rsidRPr="008001B8">
              <w:rPr>
                <w:rStyle w:val="Hyperlink"/>
                <w:rFonts w:ascii="Times New Roman" w:hAnsi="Times New Roman" w:cs="Times New Roman"/>
                <w:noProof/>
                <w:lang w:val="en-US"/>
              </w:rPr>
              <w:t xml:space="preserve"> harmonics</w:t>
            </w:r>
            <w:r w:rsidR="007C4EBE">
              <w:rPr>
                <w:noProof/>
                <w:webHidden/>
              </w:rPr>
              <w:tab/>
            </w:r>
            <w:r w:rsidR="007C4EBE">
              <w:rPr>
                <w:noProof/>
                <w:webHidden/>
              </w:rPr>
              <w:fldChar w:fldCharType="begin"/>
            </w:r>
            <w:r w:rsidR="007C4EBE">
              <w:rPr>
                <w:noProof/>
                <w:webHidden/>
              </w:rPr>
              <w:instrText xml:space="preserve"> PAGEREF _Toc36589053 \h </w:instrText>
            </w:r>
            <w:r w:rsidR="007C4EBE">
              <w:rPr>
                <w:noProof/>
                <w:webHidden/>
              </w:rPr>
            </w:r>
            <w:r w:rsidR="007C4EBE">
              <w:rPr>
                <w:noProof/>
                <w:webHidden/>
              </w:rPr>
              <w:fldChar w:fldCharType="separate"/>
            </w:r>
            <w:r w:rsidR="00327B1E">
              <w:rPr>
                <w:noProof/>
                <w:webHidden/>
              </w:rPr>
              <w:t>4</w:t>
            </w:r>
            <w:r w:rsidR="007C4EBE">
              <w:rPr>
                <w:noProof/>
                <w:webHidden/>
              </w:rPr>
              <w:fldChar w:fldCharType="end"/>
            </w:r>
          </w:hyperlink>
        </w:p>
        <w:p w14:paraId="5A520EC5" w14:textId="2E159F97" w:rsidR="007C4EBE" w:rsidRDefault="00C95327">
          <w:pPr>
            <w:pStyle w:val="TOC1"/>
            <w:tabs>
              <w:tab w:val="left" w:pos="440"/>
              <w:tab w:val="right" w:leader="dot" w:pos="9062"/>
            </w:tabs>
            <w:rPr>
              <w:rFonts w:eastAsiaTheme="minorEastAsia"/>
              <w:noProof/>
              <w:lang w:val="en-US"/>
            </w:rPr>
          </w:pPr>
          <w:hyperlink w:anchor="_Toc36589054" w:history="1">
            <w:r w:rsidR="007C4EBE" w:rsidRPr="008001B8">
              <w:rPr>
                <w:rStyle w:val="Hyperlink"/>
                <w:rFonts w:ascii="Times New Roman" w:hAnsi="Times New Roman" w:cs="Times New Roman"/>
                <w:noProof/>
                <w:lang w:val="en-US"/>
              </w:rPr>
              <w:t>3.</w:t>
            </w:r>
            <w:r w:rsidR="007C4EBE">
              <w:rPr>
                <w:rFonts w:eastAsiaTheme="minorEastAsia"/>
                <w:noProof/>
                <w:lang w:val="en-US"/>
              </w:rPr>
              <w:tab/>
            </w:r>
            <w:r w:rsidR="007C4EBE" w:rsidRPr="008001B8">
              <w:rPr>
                <w:rStyle w:val="Hyperlink"/>
                <w:rFonts w:ascii="Times New Roman" w:hAnsi="Times New Roman" w:cs="Times New Roman"/>
                <w:noProof/>
                <w:lang w:val="en-US"/>
              </w:rPr>
              <w:t>Fractional-Slot Winding Design</w:t>
            </w:r>
            <w:r w:rsidR="007C4EBE">
              <w:rPr>
                <w:noProof/>
                <w:webHidden/>
              </w:rPr>
              <w:tab/>
            </w:r>
            <w:r w:rsidR="007C4EBE">
              <w:rPr>
                <w:noProof/>
                <w:webHidden/>
              </w:rPr>
              <w:fldChar w:fldCharType="begin"/>
            </w:r>
            <w:r w:rsidR="007C4EBE">
              <w:rPr>
                <w:noProof/>
                <w:webHidden/>
              </w:rPr>
              <w:instrText xml:space="preserve"> PAGEREF _Toc36589054 \h </w:instrText>
            </w:r>
            <w:r w:rsidR="007C4EBE">
              <w:rPr>
                <w:noProof/>
                <w:webHidden/>
              </w:rPr>
            </w:r>
            <w:r w:rsidR="007C4EBE">
              <w:rPr>
                <w:noProof/>
                <w:webHidden/>
              </w:rPr>
              <w:fldChar w:fldCharType="separate"/>
            </w:r>
            <w:r w:rsidR="00327B1E">
              <w:rPr>
                <w:noProof/>
                <w:webHidden/>
              </w:rPr>
              <w:t>4</w:t>
            </w:r>
            <w:r w:rsidR="007C4EBE">
              <w:rPr>
                <w:noProof/>
                <w:webHidden/>
              </w:rPr>
              <w:fldChar w:fldCharType="end"/>
            </w:r>
          </w:hyperlink>
        </w:p>
        <w:p w14:paraId="190D75A2" w14:textId="7DF19075" w:rsidR="007C4EBE" w:rsidRDefault="00C95327">
          <w:pPr>
            <w:pStyle w:val="TOC2"/>
            <w:tabs>
              <w:tab w:val="left" w:pos="660"/>
              <w:tab w:val="right" w:leader="dot" w:pos="9062"/>
            </w:tabs>
            <w:rPr>
              <w:rFonts w:eastAsiaTheme="minorEastAsia"/>
              <w:noProof/>
              <w:lang w:val="en-US"/>
            </w:rPr>
          </w:pPr>
          <w:hyperlink w:anchor="_Toc36589055" w:history="1">
            <w:r w:rsidR="007C4EBE" w:rsidRPr="008001B8">
              <w:rPr>
                <w:rStyle w:val="Hyperlink"/>
                <w:rFonts w:ascii="Times New Roman" w:hAnsi="Times New Roman" w:cs="Times New Roman"/>
                <w:noProof/>
                <w:lang w:val="en-US"/>
              </w:rPr>
              <w:t>a)</w:t>
            </w:r>
            <w:r w:rsidR="007C4EBE">
              <w:rPr>
                <w:rFonts w:eastAsiaTheme="minorEastAsia"/>
                <w:noProof/>
                <w:lang w:val="en-US"/>
              </w:rPr>
              <w:tab/>
            </w:r>
            <w:r w:rsidR="007C4EBE" w:rsidRPr="008001B8">
              <w:rPr>
                <w:rStyle w:val="Hyperlink"/>
                <w:rFonts w:ascii="Times New Roman" w:hAnsi="Times New Roman" w:cs="Times New Roman"/>
                <w:noProof/>
                <w:lang w:val="en-US"/>
              </w:rPr>
              <w:t>Phase angles of the induced voltage</w:t>
            </w:r>
            <w:r w:rsidR="007C4EBE">
              <w:rPr>
                <w:noProof/>
                <w:webHidden/>
              </w:rPr>
              <w:tab/>
            </w:r>
            <w:r w:rsidR="007C4EBE">
              <w:rPr>
                <w:noProof/>
                <w:webHidden/>
              </w:rPr>
              <w:fldChar w:fldCharType="begin"/>
            </w:r>
            <w:r w:rsidR="007C4EBE">
              <w:rPr>
                <w:noProof/>
                <w:webHidden/>
              </w:rPr>
              <w:instrText xml:space="preserve"> PAGEREF _Toc36589055 \h </w:instrText>
            </w:r>
            <w:r w:rsidR="007C4EBE">
              <w:rPr>
                <w:noProof/>
                <w:webHidden/>
              </w:rPr>
            </w:r>
            <w:r w:rsidR="007C4EBE">
              <w:rPr>
                <w:noProof/>
                <w:webHidden/>
              </w:rPr>
              <w:fldChar w:fldCharType="separate"/>
            </w:r>
            <w:r w:rsidR="00327B1E">
              <w:rPr>
                <w:noProof/>
                <w:webHidden/>
              </w:rPr>
              <w:t>5</w:t>
            </w:r>
            <w:r w:rsidR="007C4EBE">
              <w:rPr>
                <w:noProof/>
                <w:webHidden/>
              </w:rPr>
              <w:fldChar w:fldCharType="end"/>
            </w:r>
          </w:hyperlink>
        </w:p>
        <w:p w14:paraId="34668811" w14:textId="2843DFAC" w:rsidR="007C4EBE" w:rsidRDefault="00C95327">
          <w:pPr>
            <w:pStyle w:val="TOC2"/>
            <w:tabs>
              <w:tab w:val="left" w:pos="660"/>
              <w:tab w:val="right" w:leader="dot" w:pos="9062"/>
            </w:tabs>
            <w:rPr>
              <w:rFonts w:eastAsiaTheme="minorEastAsia"/>
              <w:noProof/>
              <w:lang w:val="en-US"/>
            </w:rPr>
          </w:pPr>
          <w:hyperlink w:anchor="_Toc36589056" w:history="1">
            <w:r w:rsidR="007C4EBE" w:rsidRPr="008001B8">
              <w:rPr>
                <w:rStyle w:val="Hyperlink"/>
                <w:rFonts w:ascii="Times New Roman" w:hAnsi="Times New Roman" w:cs="Times New Roman"/>
                <w:noProof/>
                <w:lang w:val="en-US"/>
              </w:rPr>
              <w:t>b)</w:t>
            </w:r>
            <w:r w:rsidR="007C4EBE">
              <w:rPr>
                <w:rFonts w:eastAsiaTheme="minorEastAsia"/>
                <w:noProof/>
                <w:lang w:val="en-US"/>
              </w:rPr>
              <w:tab/>
            </w:r>
            <w:r w:rsidR="007C4EBE" w:rsidRPr="008001B8">
              <w:rPr>
                <w:rStyle w:val="Hyperlink"/>
                <w:rFonts w:ascii="Times New Roman" w:hAnsi="Times New Roman" w:cs="Times New Roman"/>
                <w:noProof/>
                <w:lang w:val="en-US"/>
              </w:rPr>
              <w:t>Pitch Factor, Distribution factor and winding factor for all components</w:t>
            </w:r>
            <w:r w:rsidR="007C4EBE">
              <w:rPr>
                <w:noProof/>
                <w:webHidden/>
              </w:rPr>
              <w:tab/>
            </w:r>
            <w:r w:rsidR="007C4EBE">
              <w:rPr>
                <w:noProof/>
                <w:webHidden/>
              </w:rPr>
              <w:fldChar w:fldCharType="begin"/>
            </w:r>
            <w:r w:rsidR="007C4EBE">
              <w:rPr>
                <w:noProof/>
                <w:webHidden/>
              </w:rPr>
              <w:instrText xml:space="preserve"> PAGEREF _Toc36589056 \h </w:instrText>
            </w:r>
            <w:r w:rsidR="007C4EBE">
              <w:rPr>
                <w:noProof/>
                <w:webHidden/>
              </w:rPr>
            </w:r>
            <w:r w:rsidR="007C4EBE">
              <w:rPr>
                <w:noProof/>
                <w:webHidden/>
              </w:rPr>
              <w:fldChar w:fldCharType="separate"/>
            </w:r>
            <w:r w:rsidR="00327B1E">
              <w:rPr>
                <w:noProof/>
                <w:webHidden/>
              </w:rPr>
              <w:t>5</w:t>
            </w:r>
            <w:r w:rsidR="007C4EBE">
              <w:rPr>
                <w:noProof/>
                <w:webHidden/>
              </w:rPr>
              <w:fldChar w:fldCharType="end"/>
            </w:r>
          </w:hyperlink>
        </w:p>
        <w:p w14:paraId="5C7EC133" w14:textId="4DD71870" w:rsidR="007C4EBE" w:rsidRDefault="00C95327">
          <w:pPr>
            <w:pStyle w:val="TOC2"/>
            <w:tabs>
              <w:tab w:val="left" w:pos="660"/>
              <w:tab w:val="right" w:leader="dot" w:pos="9062"/>
            </w:tabs>
            <w:rPr>
              <w:rFonts w:eastAsiaTheme="minorEastAsia"/>
              <w:noProof/>
              <w:lang w:val="en-US"/>
            </w:rPr>
          </w:pPr>
          <w:hyperlink w:anchor="_Toc36589057" w:history="1">
            <w:r w:rsidR="007C4EBE" w:rsidRPr="008001B8">
              <w:rPr>
                <w:rStyle w:val="Hyperlink"/>
                <w:rFonts w:ascii="Times New Roman" w:hAnsi="Times New Roman" w:cs="Times New Roman"/>
                <w:noProof/>
                <w:lang w:val="en-US"/>
              </w:rPr>
              <w:t>c)</w:t>
            </w:r>
            <w:r w:rsidR="007C4EBE">
              <w:rPr>
                <w:rFonts w:eastAsiaTheme="minorEastAsia"/>
                <w:noProof/>
                <w:lang w:val="en-US"/>
              </w:rPr>
              <w:tab/>
            </w:r>
            <w:r w:rsidR="007C4EBE" w:rsidRPr="008001B8">
              <w:rPr>
                <w:rStyle w:val="Hyperlink"/>
                <w:rFonts w:ascii="Times New Roman" w:hAnsi="Times New Roman" w:cs="Times New Roman"/>
                <w:noProof/>
                <w:lang w:val="en-US"/>
              </w:rPr>
              <w:t>Another motor with same pole with different slot number</w:t>
            </w:r>
            <w:r w:rsidR="007C4EBE">
              <w:rPr>
                <w:noProof/>
                <w:webHidden/>
              </w:rPr>
              <w:tab/>
            </w:r>
            <w:r w:rsidR="007C4EBE">
              <w:rPr>
                <w:noProof/>
                <w:webHidden/>
              </w:rPr>
              <w:fldChar w:fldCharType="begin"/>
            </w:r>
            <w:r w:rsidR="007C4EBE">
              <w:rPr>
                <w:noProof/>
                <w:webHidden/>
              </w:rPr>
              <w:instrText xml:space="preserve"> PAGEREF _Toc36589057 \h </w:instrText>
            </w:r>
            <w:r w:rsidR="007C4EBE">
              <w:rPr>
                <w:noProof/>
                <w:webHidden/>
              </w:rPr>
            </w:r>
            <w:r w:rsidR="007C4EBE">
              <w:rPr>
                <w:noProof/>
                <w:webHidden/>
              </w:rPr>
              <w:fldChar w:fldCharType="separate"/>
            </w:r>
            <w:r w:rsidR="00327B1E">
              <w:rPr>
                <w:noProof/>
                <w:webHidden/>
              </w:rPr>
              <w:t>6</w:t>
            </w:r>
            <w:r w:rsidR="007C4EBE">
              <w:rPr>
                <w:noProof/>
                <w:webHidden/>
              </w:rPr>
              <w:fldChar w:fldCharType="end"/>
            </w:r>
          </w:hyperlink>
        </w:p>
        <w:p w14:paraId="05C6B73E" w14:textId="2B9F34D5" w:rsidR="007C4EBE" w:rsidRDefault="00C95327">
          <w:pPr>
            <w:pStyle w:val="TOC1"/>
            <w:tabs>
              <w:tab w:val="left" w:pos="440"/>
              <w:tab w:val="right" w:leader="dot" w:pos="9062"/>
            </w:tabs>
            <w:rPr>
              <w:rFonts w:eastAsiaTheme="minorEastAsia"/>
              <w:noProof/>
              <w:lang w:val="en-US"/>
            </w:rPr>
          </w:pPr>
          <w:hyperlink w:anchor="_Toc36589058" w:history="1">
            <w:r w:rsidR="007C4EBE" w:rsidRPr="008001B8">
              <w:rPr>
                <w:rStyle w:val="Hyperlink"/>
                <w:rFonts w:ascii="Times New Roman" w:hAnsi="Times New Roman" w:cs="Times New Roman"/>
                <w:noProof/>
                <w:lang w:val="en-US"/>
              </w:rPr>
              <w:t>4.</w:t>
            </w:r>
            <w:r w:rsidR="007C4EBE">
              <w:rPr>
                <w:rFonts w:eastAsiaTheme="minorEastAsia"/>
                <w:noProof/>
                <w:lang w:val="en-US"/>
              </w:rPr>
              <w:tab/>
            </w:r>
            <w:r w:rsidR="007C4EBE" w:rsidRPr="008001B8">
              <w:rPr>
                <w:rStyle w:val="Hyperlink"/>
                <w:rFonts w:ascii="Times New Roman" w:hAnsi="Times New Roman" w:cs="Times New Roman"/>
                <w:noProof/>
                <w:lang w:val="en-US"/>
              </w:rPr>
              <w:t>FEA Modelling (2D)</w:t>
            </w:r>
            <w:r w:rsidR="007C4EBE">
              <w:rPr>
                <w:noProof/>
                <w:webHidden/>
              </w:rPr>
              <w:tab/>
            </w:r>
            <w:r w:rsidR="007C4EBE">
              <w:rPr>
                <w:noProof/>
                <w:webHidden/>
              </w:rPr>
              <w:fldChar w:fldCharType="begin"/>
            </w:r>
            <w:r w:rsidR="007C4EBE">
              <w:rPr>
                <w:noProof/>
                <w:webHidden/>
              </w:rPr>
              <w:instrText xml:space="preserve"> PAGEREF _Toc36589058 \h </w:instrText>
            </w:r>
            <w:r w:rsidR="007C4EBE">
              <w:rPr>
                <w:noProof/>
                <w:webHidden/>
              </w:rPr>
            </w:r>
            <w:r w:rsidR="007C4EBE">
              <w:rPr>
                <w:noProof/>
                <w:webHidden/>
              </w:rPr>
              <w:fldChar w:fldCharType="separate"/>
            </w:r>
            <w:r w:rsidR="00327B1E">
              <w:rPr>
                <w:noProof/>
                <w:webHidden/>
              </w:rPr>
              <w:t>7</w:t>
            </w:r>
            <w:r w:rsidR="007C4EBE">
              <w:rPr>
                <w:noProof/>
                <w:webHidden/>
              </w:rPr>
              <w:fldChar w:fldCharType="end"/>
            </w:r>
          </w:hyperlink>
        </w:p>
        <w:p w14:paraId="337086B6" w14:textId="3148E591" w:rsidR="007C4EBE" w:rsidRDefault="00C95327">
          <w:pPr>
            <w:pStyle w:val="TOC1"/>
            <w:tabs>
              <w:tab w:val="left" w:pos="440"/>
              <w:tab w:val="right" w:leader="dot" w:pos="9062"/>
            </w:tabs>
            <w:rPr>
              <w:rFonts w:eastAsiaTheme="minorEastAsia"/>
              <w:noProof/>
              <w:lang w:val="en-US"/>
            </w:rPr>
          </w:pPr>
          <w:hyperlink w:anchor="_Toc36589059" w:history="1">
            <w:r w:rsidR="007C4EBE" w:rsidRPr="008001B8">
              <w:rPr>
                <w:rStyle w:val="Hyperlink"/>
                <w:rFonts w:ascii="Times New Roman" w:hAnsi="Times New Roman" w:cs="Times New Roman"/>
                <w:noProof/>
                <w:lang w:val="en-US"/>
              </w:rPr>
              <w:t>5.</w:t>
            </w:r>
            <w:r w:rsidR="007C4EBE">
              <w:rPr>
                <w:rFonts w:eastAsiaTheme="minorEastAsia"/>
                <w:noProof/>
                <w:lang w:val="en-US"/>
              </w:rPr>
              <w:tab/>
            </w:r>
            <w:r w:rsidR="007C4EBE" w:rsidRPr="008001B8">
              <w:rPr>
                <w:rStyle w:val="Hyperlink"/>
                <w:rFonts w:ascii="Times New Roman" w:hAnsi="Times New Roman" w:cs="Times New Roman"/>
                <w:noProof/>
                <w:lang w:val="en-US"/>
              </w:rPr>
              <w:t>Conclusion</w:t>
            </w:r>
            <w:r w:rsidR="007C4EBE">
              <w:rPr>
                <w:noProof/>
                <w:webHidden/>
              </w:rPr>
              <w:tab/>
            </w:r>
            <w:r w:rsidR="007C4EBE">
              <w:rPr>
                <w:noProof/>
                <w:webHidden/>
              </w:rPr>
              <w:fldChar w:fldCharType="begin"/>
            </w:r>
            <w:r w:rsidR="007C4EBE">
              <w:rPr>
                <w:noProof/>
                <w:webHidden/>
              </w:rPr>
              <w:instrText xml:space="preserve"> PAGEREF _Toc36589059 \h </w:instrText>
            </w:r>
            <w:r w:rsidR="007C4EBE">
              <w:rPr>
                <w:noProof/>
                <w:webHidden/>
              </w:rPr>
            </w:r>
            <w:r w:rsidR="007C4EBE">
              <w:rPr>
                <w:noProof/>
                <w:webHidden/>
              </w:rPr>
              <w:fldChar w:fldCharType="separate"/>
            </w:r>
            <w:r w:rsidR="00327B1E">
              <w:rPr>
                <w:noProof/>
                <w:webHidden/>
              </w:rPr>
              <w:t>7</w:t>
            </w:r>
            <w:r w:rsidR="007C4EBE">
              <w:rPr>
                <w:noProof/>
                <w:webHidden/>
              </w:rPr>
              <w:fldChar w:fldCharType="end"/>
            </w:r>
          </w:hyperlink>
        </w:p>
        <w:p w14:paraId="48C0E0A8" w14:textId="22B7E055" w:rsidR="00006E4B" w:rsidRPr="00C42AB4" w:rsidRDefault="000659EB" w:rsidP="008D72B3">
          <w:pPr>
            <w:rPr>
              <w:rFonts w:ascii="Times New Roman" w:hAnsi="Times New Roman" w:cs="Times New Roman"/>
              <w:b/>
              <w:bCs/>
              <w:sz w:val="26"/>
              <w:szCs w:val="26"/>
              <w:lang w:val="en-US"/>
            </w:rPr>
          </w:pPr>
          <w:r w:rsidRPr="00C42AB4">
            <w:rPr>
              <w:rFonts w:ascii="Times New Roman" w:hAnsi="Times New Roman" w:cs="Times New Roman"/>
              <w:b/>
              <w:bCs/>
              <w:sz w:val="26"/>
              <w:szCs w:val="26"/>
              <w:lang w:val="en-US"/>
            </w:rPr>
            <w:fldChar w:fldCharType="end"/>
          </w:r>
        </w:p>
      </w:sdtContent>
    </w:sdt>
    <w:p w14:paraId="2A776346" w14:textId="77777777" w:rsidR="008D72B3" w:rsidRPr="00C42AB4" w:rsidRDefault="008D72B3" w:rsidP="008D72B3">
      <w:pPr>
        <w:rPr>
          <w:rFonts w:ascii="Times New Roman" w:hAnsi="Times New Roman" w:cs="Times New Roman"/>
          <w:lang w:val="en-US"/>
        </w:rPr>
      </w:pPr>
    </w:p>
    <w:p w14:paraId="412850E4" w14:textId="77777777" w:rsidR="008D72B3" w:rsidRPr="00C42AB4" w:rsidRDefault="008D72B3" w:rsidP="008D72B3">
      <w:pPr>
        <w:rPr>
          <w:rFonts w:ascii="Times New Roman" w:hAnsi="Times New Roman" w:cs="Times New Roman"/>
          <w:lang w:val="en-US"/>
        </w:rPr>
      </w:pPr>
    </w:p>
    <w:p w14:paraId="42B41A36" w14:textId="77777777" w:rsidR="008D72B3" w:rsidRPr="00C42AB4" w:rsidRDefault="008D72B3" w:rsidP="008D72B3">
      <w:pPr>
        <w:rPr>
          <w:rFonts w:ascii="Times New Roman" w:hAnsi="Times New Roman" w:cs="Times New Roman"/>
          <w:lang w:val="en-US"/>
        </w:rPr>
      </w:pPr>
    </w:p>
    <w:p w14:paraId="125E6C3A" w14:textId="77777777" w:rsidR="008D72B3" w:rsidRPr="00C42AB4" w:rsidRDefault="008D72B3" w:rsidP="008D72B3">
      <w:pPr>
        <w:rPr>
          <w:rFonts w:ascii="Times New Roman" w:hAnsi="Times New Roman" w:cs="Times New Roman"/>
          <w:lang w:val="en-US"/>
        </w:rPr>
      </w:pPr>
    </w:p>
    <w:p w14:paraId="4B6AA20B" w14:textId="77777777" w:rsidR="008D72B3" w:rsidRPr="00C42AB4" w:rsidRDefault="008D72B3" w:rsidP="008D72B3">
      <w:pPr>
        <w:rPr>
          <w:rFonts w:ascii="Times New Roman" w:hAnsi="Times New Roman" w:cs="Times New Roman"/>
          <w:lang w:val="en-US"/>
        </w:rPr>
      </w:pPr>
    </w:p>
    <w:p w14:paraId="54D769F2" w14:textId="25E4A534" w:rsidR="008D72B3" w:rsidRDefault="008D72B3" w:rsidP="008D72B3">
      <w:pPr>
        <w:rPr>
          <w:rFonts w:ascii="Times New Roman" w:hAnsi="Times New Roman" w:cs="Times New Roman"/>
          <w:lang w:val="en-US"/>
        </w:rPr>
      </w:pPr>
    </w:p>
    <w:p w14:paraId="4FA27117" w14:textId="25D957D9" w:rsidR="00327B1E" w:rsidRDefault="00327B1E" w:rsidP="008D72B3">
      <w:pPr>
        <w:rPr>
          <w:rFonts w:ascii="Times New Roman" w:hAnsi="Times New Roman" w:cs="Times New Roman"/>
          <w:lang w:val="en-US"/>
        </w:rPr>
      </w:pPr>
    </w:p>
    <w:p w14:paraId="1E0BE72B" w14:textId="49B00D19" w:rsidR="00327B1E" w:rsidRDefault="00327B1E" w:rsidP="008D72B3">
      <w:pPr>
        <w:rPr>
          <w:rFonts w:ascii="Times New Roman" w:hAnsi="Times New Roman" w:cs="Times New Roman"/>
          <w:lang w:val="en-US"/>
        </w:rPr>
      </w:pPr>
    </w:p>
    <w:p w14:paraId="01F365EE" w14:textId="719A19E0" w:rsidR="00327B1E" w:rsidRDefault="00327B1E" w:rsidP="008D72B3">
      <w:pPr>
        <w:rPr>
          <w:rFonts w:ascii="Times New Roman" w:hAnsi="Times New Roman" w:cs="Times New Roman"/>
          <w:lang w:val="en-US"/>
        </w:rPr>
      </w:pPr>
    </w:p>
    <w:p w14:paraId="3FDF8BFB" w14:textId="7E09F26C" w:rsidR="00327B1E" w:rsidRDefault="00327B1E" w:rsidP="008D72B3">
      <w:pPr>
        <w:rPr>
          <w:rFonts w:ascii="Times New Roman" w:hAnsi="Times New Roman" w:cs="Times New Roman"/>
          <w:lang w:val="en-US"/>
        </w:rPr>
      </w:pPr>
    </w:p>
    <w:p w14:paraId="5EA61C0F" w14:textId="77777777" w:rsidR="00327B1E" w:rsidRPr="00C42AB4" w:rsidRDefault="00327B1E" w:rsidP="008D72B3">
      <w:pPr>
        <w:rPr>
          <w:rFonts w:ascii="Times New Roman" w:hAnsi="Times New Roman" w:cs="Times New Roman"/>
          <w:lang w:val="en-US"/>
        </w:rPr>
      </w:pPr>
      <w:bookmarkStart w:id="1" w:name="_GoBack"/>
      <w:bookmarkEnd w:id="1"/>
    </w:p>
    <w:p w14:paraId="67083C9B" w14:textId="77777777" w:rsidR="008D72B3" w:rsidRPr="00C42AB4" w:rsidRDefault="008D72B3" w:rsidP="008D72B3">
      <w:pPr>
        <w:rPr>
          <w:rFonts w:ascii="Times New Roman" w:hAnsi="Times New Roman" w:cs="Times New Roman"/>
          <w:lang w:val="en-US"/>
        </w:rPr>
      </w:pPr>
    </w:p>
    <w:p w14:paraId="420A0264" w14:textId="77777777" w:rsidR="008D72B3" w:rsidRPr="00C42AB4" w:rsidRDefault="008D72B3" w:rsidP="008D72B3">
      <w:pPr>
        <w:rPr>
          <w:rFonts w:ascii="Times New Roman" w:hAnsi="Times New Roman" w:cs="Times New Roman"/>
          <w:lang w:val="en-US"/>
        </w:rPr>
      </w:pPr>
    </w:p>
    <w:p w14:paraId="150A8861" w14:textId="77777777" w:rsidR="008D72B3" w:rsidRPr="00C42AB4" w:rsidRDefault="008D72B3" w:rsidP="008D72B3">
      <w:pPr>
        <w:rPr>
          <w:rFonts w:ascii="Times New Roman" w:hAnsi="Times New Roman" w:cs="Times New Roman"/>
          <w:lang w:val="en-US"/>
        </w:rPr>
      </w:pPr>
    </w:p>
    <w:p w14:paraId="501EA0BE" w14:textId="77777777" w:rsidR="008D72B3" w:rsidRPr="00C42AB4" w:rsidRDefault="008D72B3" w:rsidP="008D72B3">
      <w:pPr>
        <w:rPr>
          <w:rFonts w:ascii="Times New Roman" w:hAnsi="Times New Roman" w:cs="Times New Roman"/>
          <w:lang w:val="en-US"/>
        </w:rPr>
      </w:pPr>
    </w:p>
    <w:p w14:paraId="42097902" w14:textId="77777777" w:rsidR="008D72B3" w:rsidRPr="00C42AB4" w:rsidRDefault="008D72B3" w:rsidP="008D72B3">
      <w:pPr>
        <w:rPr>
          <w:rFonts w:ascii="Times New Roman" w:hAnsi="Times New Roman" w:cs="Times New Roman"/>
          <w:lang w:val="en-US"/>
        </w:rPr>
      </w:pPr>
    </w:p>
    <w:p w14:paraId="00740F5B" w14:textId="77777777" w:rsidR="008D72B3" w:rsidRPr="00C42AB4" w:rsidRDefault="008D72B3" w:rsidP="008D72B3">
      <w:pPr>
        <w:rPr>
          <w:rFonts w:ascii="Times New Roman" w:hAnsi="Times New Roman" w:cs="Times New Roman"/>
          <w:lang w:val="en-US"/>
        </w:rPr>
      </w:pPr>
    </w:p>
    <w:p w14:paraId="7F7DD06D" w14:textId="4ACF0895" w:rsidR="008D72B3" w:rsidRPr="00C42AB4" w:rsidRDefault="008D72B3" w:rsidP="008D72B3">
      <w:pPr>
        <w:rPr>
          <w:rFonts w:ascii="Times New Roman" w:hAnsi="Times New Roman" w:cs="Times New Roman"/>
          <w:lang w:val="en-US"/>
        </w:rPr>
      </w:pPr>
    </w:p>
    <w:p w14:paraId="0389093C" w14:textId="3B33F2C0" w:rsidR="007A60F9" w:rsidRPr="00C42AB4" w:rsidRDefault="007A60F9" w:rsidP="008D72B3">
      <w:pPr>
        <w:rPr>
          <w:rFonts w:ascii="Times New Roman" w:hAnsi="Times New Roman" w:cs="Times New Roman"/>
          <w:lang w:val="en-US"/>
        </w:rPr>
      </w:pPr>
    </w:p>
    <w:p w14:paraId="5227B203" w14:textId="77777777" w:rsidR="009B201B" w:rsidRPr="00C42AB4" w:rsidRDefault="008D72B3" w:rsidP="00572BA5">
      <w:pPr>
        <w:pStyle w:val="Heading1"/>
        <w:numPr>
          <w:ilvl w:val="0"/>
          <w:numId w:val="4"/>
        </w:numPr>
        <w:rPr>
          <w:rFonts w:ascii="Times New Roman" w:hAnsi="Times New Roman" w:cs="Times New Roman"/>
          <w:lang w:val="en-US"/>
        </w:rPr>
      </w:pPr>
      <w:bookmarkStart w:id="2" w:name="_Toc36589049"/>
      <w:r w:rsidRPr="00C42AB4">
        <w:rPr>
          <w:rFonts w:ascii="Times New Roman" w:hAnsi="Times New Roman" w:cs="Times New Roman"/>
          <w:lang w:val="en-US"/>
        </w:rPr>
        <w:lastRenderedPageBreak/>
        <w:t>Introduction</w:t>
      </w:r>
      <w:bookmarkEnd w:id="2"/>
    </w:p>
    <w:p w14:paraId="06627CDE" w14:textId="77777777" w:rsidR="003678CD" w:rsidRPr="00C42AB4" w:rsidRDefault="003678CD" w:rsidP="00FE2FB5">
      <w:pPr>
        <w:jc w:val="both"/>
        <w:rPr>
          <w:rFonts w:ascii="Times New Roman" w:hAnsi="Times New Roman" w:cs="Times New Roman"/>
          <w:sz w:val="24"/>
          <w:lang w:val="en-US"/>
        </w:rPr>
      </w:pPr>
    </w:p>
    <w:p w14:paraId="5D8C3C2F" w14:textId="139641AE" w:rsidR="002117CE" w:rsidRPr="00C42AB4" w:rsidRDefault="00FD1846" w:rsidP="003678CD">
      <w:pPr>
        <w:ind w:firstLine="360"/>
        <w:jc w:val="both"/>
        <w:rPr>
          <w:rFonts w:ascii="Times New Roman" w:hAnsi="Times New Roman" w:cs="Times New Roman"/>
          <w:sz w:val="24"/>
          <w:lang w:val="en-US"/>
        </w:rPr>
      </w:pPr>
      <w:r w:rsidRPr="00C42AB4">
        <w:rPr>
          <w:rFonts w:ascii="Times New Roman" w:hAnsi="Times New Roman" w:cs="Times New Roman"/>
          <w:sz w:val="24"/>
          <w:lang w:val="en-US"/>
        </w:rPr>
        <w:t xml:space="preserve">In this </w:t>
      </w:r>
      <w:r w:rsidR="00737263" w:rsidRPr="00C42AB4">
        <w:rPr>
          <w:rFonts w:ascii="Times New Roman" w:hAnsi="Times New Roman" w:cs="Times New Roman"/>
          <w:sz w:val="24"/>
          <w:lang w:val="en-US"/>
        </w:rPr>
        <w:t>project</w:t>
      </w:r>
      <w:r w:rsidRPr="00C42AB4">
        <w:rPr>
          <w:rFonts w:ascii="Times New Roman" w:hAnsi="Times New Roman" w:cs="Times New Roman"/>
          <w:sz w:val="24"/>
          <w:lang w:val="en-US"/>
        </w:rPr>
        <w:t xml:space="preserve">, </w:t>
      </w:r>
      <w:r w:rsidR="00737263" w:rsidRPr="00C42AB4">
        <w:rPr>
          <w:rFonts w:ascii="Times New Roman" w:hAnsi="Times New Roman" w:cs="Times New Roman"/>
          <w:sz w:val="24"/>
          <w:lang w:val="en-US"/>
        </w:rPr>
        <w:t xml:space="preserve">motor winding diagrams and their effects on characteristics of an electrical machines are analyzed. Starting with integral-slot winding design, the effect of the pitch angle and distribution factor to the machine is examined. Then, the fractional-slot winding design is performed and the effects of this design to induced voltages are investigated. 2 designs are compared with each other. Finally, a fractional-slot winding design is verified using </w:t>
      </w:r>
      <w:r w:rsidR="001257F3" w:rsidRPr="00C42AB4">
        <w:rPr>
          <w:rFonts w:ascii="Times New Roman" w:hAnsi="Times New Roman" w:cs="Times New Roman"/>
          <w:sz w:val="24"/>
          <w:lang w:val="en-US"/>
        </w:rPr>
        <w:t>the finite element analysis tool which is ANSYS Maxwell FEA tool</w:t>
      </w:r>
      <w:r w:rsidR="00FE2FB5" w:rsidRPr="00C42AB4">
        <w:rPr>
          <w:rFonts w:ascii="Times New Roman" w:hAnsi="Times New Roman" w:cs="Times New Roman"/>
          <w:sz w:val="24"/>
          <w:lang w:val="en-US"/>
        </w:rPr>
        <w:t>.</w:t>
      </w:r>
    </w:p>
    <w:p w14:paraId="289AE4FC" w14:textId="24B6CE93" w:rsidR="005753AD" w:rsidRPr="00C42AB4" w:rsidRDefault="000E1137" w:rsidP="005753AD">
      <w:pPr>
        <w:pStyle w:val="Heading1"/>
        <w:numPr>
          <w:ilvl w:val="0"/>
          <w:numId w:val="4"/>
        </w:numPr>
        <w:rPr>
          <w:rFonts w:ascii="Times New Roman" w:hAnsi="Times New Roman" w:cs="Times New Roman"/>
          <w:lang w:val="en-US"/>
        </w:rPr>
      </w:pPr>
      <w:bookmarkStart w:id="3" w:name="_Toc36589050"/>
      <w:r w:rsidRPr="00C42AB4">
        <w:rPr>
          <w:rFonts w:ascii="Times New Roman" w:hAnsi="Times New Roman" w:cs="Times New Roman"/>
          <w:lang w:val="en-US"/>
        </w:rPr>
        <w:t>Integral-Slot Winding Design</w:t>
      </w:r>
      <w:bookmarkEnd w:id="3"/>
    </w:p>
    <w:p w14:paraId="6A7AD3A1" w14:textId="77777777" w:rsidR="006425DC" w:rsidRPr="00C42AB4" w:rsidRDefault="006425DC" w:rsidP="006425DC">
      <w:pPr>
        <w:jc w:val="both"/>
        <w:rPr>
          <w:rFonts w:ascii="Times New Roman" w:hAnsi="Times New Roman" w:cs="Times New Roman"/>
          <w:sz w:val="24"/>
          <w:lang w:val="en-US"/>
        </w:rPr>
      </w:pPr>
    </w:p>
    <w:p w14:paraId="0A12FB54" w14:textId="32874893" w:rsidR="006425DC" w:rsidRPr="00C42AB4" w:rsidRDefault="006425DC" w:rsidP="006425DC">
      <w:pPr>
        <w:jc w:val="both"/>
        <w:rPr>
          <w:rFonts w:ascii="Times New Roman" w:hAnsi="Times New Roman" w:cs="Times New Roman"/>
          <w:sz w:val="24"/>
          <w:lang w:val="en-US"/>
        </w:rPr>
      </w:pPr>
      <w:r w:rsidRPr="00C42AB4">
        <w:rPr>
          <w:rFonts w:ascii="Times New Roman" w:hAnsi="Times New Roman" w:cs="Times New Roman"/>
          <w:sz w:val="24"/>
          <w:lang w:val="en-US"/>
        </w:rPr>
        <w:t>Properties of the electrical machine are as follows:</w:t>
      </w:r>
    </w:p>
    <w:p w14:paraId="15407DA4" w14:textId="0E032055" w:rsidR="006425DC" w:rsidRPr="00C42AB4" w:rsidRDefault="006425DC" w:rsidP="006425D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val="en-US" w:eastAsia="tr-TR"/>
        </w:rPr>
      </w:pPr>
      <w:r w:rsidRPr="00C42AB4">
        <w:rPr>
          <w:rFonts w:ascii="Times New Roman" w:eastAsia="Times New Roman" w:hAnsi="Times New Roman" w:cs="Times New Roman"/>
          <w:color w:val="24292E"/>
          <w:sz w:val="24"/>
          <w:szCs w:val="24"/>
          <w:lang w:val="en-US" w:eastAsia="tr-TR"/>
        </w:rPr>
        <w:t xml:space="preserve">20 </w:t>
      </w:r>
      <w:proofErr w:type="gramStart"/>
      <w:r w:rsidRPr="00C42AB4">
        <w:rPr>
          <w:rFonts w:ascii="Times New Roman" w:eastAsia="Times New Roman" w:hAnsi="Times New Roman" w:cs="Times New Roman"/>
          <w:color w:val="24292E"/>
          <w:sz w:val="24"/>
          <w:szCs w:val="24"/>
          <w:lang w:val="en-US" w:eastAsia="tr-TR"/>
        </w:rPr>
        <w:t>pole</w:t>
      </w:r>
      <w:proofErr w:type="gramEnd"/>
    </w:p>
    <w:p w14:paraId="6620B1ED" w14:textId="4DEA2443" w:rsidR="006425DC" w:rsidRPr="00C42AB4" w:rsidRDefault="006425DC" w:rsidP="006425DC">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val="en-US" w:eastAsia="tr-TR"/>
        </w:rPr>
      </w:pPr>
      <w:r w:rsidRPr="00C42AB4">
        <w:rPr>
          <w:rFonts w:ascii="Times New Roman" w:eastAsia="Times New Roman" w:hAnsi="Times New Roman" w:cs="Times New Roman"/>
          <w:color w:val="24292E"/>
          <w:sz w:val="24"/>
          <w:szCs w:val="24"/>
          <w:lang w:val="en-US" w:eastAsia="tr-TR"/>
        </w:rPr>
        <w:t xml:space="preserve">120 </w:t>
      </w:r>
      <w:proofErr w:type="gramStart"/>
      <w:r w:rsidRPr="00C42AB4">
        <w:rPr>
          <w:rFonts w:ascii="Times New Roman" w:eastAsia="Times New Roman" w:hAnsi="Times New Roman" w:cs="Times New Roman"/>
          <w:color w:val="24292E"/>
          <w:sz w:val="24"/>
          <w:szCs w:val="24"/>
          <w:lang w:val="en-US" w:eastAsia="tr-TR"/>
        </w:rPr>
        <w:t>slot</w:t>
      </w:r>
      <w:proofErr w:type="gramEnd"/>
    </w:p>
    <w:p w14:paraId="48A24FFD" w14:textId="68B877B6" w:rsidR="00866F50" w:rsidRPr="00C42AB4" w:rsidRDefault="006425DC" w:rsidP="00866F50">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val="en-US" w:eastAsia="tr-TR"/>
        </w:rPr>
      </w:pPr>
      <w:r w:rsidRPr="00C42AB4">
        <w:rPr>
          <w:rFonts w:ascii="Times New Roman" w:eastAsia="Times New Roman" w:hAnsi="Times New Roman" w:cs="Times New Roman"/>
          <w:color w:val="24292E"/>
          <w:sz w:val="24"/>
          <w:szCs w:val="24"/>
          <w:lang w:val="en-US" w:eastAsia="tr-TR"/>
        </w:rPr>
        <w:t xml:space="preserve">3 </w:t>
      </w:r>
      <w:proofErr w:type="gramStart"/>
      <w:r w:rsidRPr="00C42AB4">
        <w:rPr>
          <w:rFonts w:ascii="Times New Roman" w:eastAsia="Times New Roman" w:hAnsi="Times New Roman" w:cs="Times New Roman"/>
          <w:color w:val="24292E"/>
          <w:sz w:val="24"/>
          <w:szCs w:val="24"/>
          <w:lang w:val="en-US" w:eastAsia="tr-TR"/>
        </w:rPr>
        <w:t>phase</w:t>
      </w:r>
      <w:proofErr w:type="gramEnd"/>
    </w:p>
    <w:p w14:paraId="67A25F34" w14:textId="4A9CC4B4" w:rsidR="005405AB" w:rsidRPr="00C42AB4" w:rsidRDefault="00866F50" w:rsidP="00C502F7">
      <w:pPr>
        <w:pStyle w:val="Heading2"/>
        <w:numPr>
          <w:ilvl w:val="0"/>
          <w:numId w:val="9"/>
        </w:numPr>
        <w:rPr>
          <w:rFonts w:ascii="Times New Roman" w:hAnsi="Times New Roman" w:cs="Times New Roman"/>
          <w:lang w:val="en-US"/>
        </w:rPr>
      </w:pPr>
      <w:bookmarkStart w:id="4" w:name="_Toc36589051"/>
      <w:r w:rsidRPr="00C42AB4">
        <w:rPr>
          <w:rFonts w:ascii="Times New Roman" w:hAnsi="Times New Roman" w:cs="Times New Roman"/>
          <w:lang w:val="en-US"/>
        </w:rPr>
        <w:t>Winding diagram</w:t>
      </w:r>
      <w:bookmarkEnd w:id="4"/>
    </w:p>
    <w:p w14:paraId="7F6261DD" w14:textId="242B90AC" w:rsidR="00866F50" w:rsidRPr="00C42AB4" w:rsidRDefault="00866F50" w:rsidP="00866F50">
      <w:pPr>
        <w:ind w:firstLine="360"/>
        <w:jc w:val="both"/>
        <w:rPr>
          <w:rFonts w:ascii="Times New Roman" w:hAnsi="Times New Roman" w:cs="Times New Roman"/>
          <w:sz w:val="24"/>
          <w:szCs w:val="24"/>
          <w:lang w:val="en-US"/>
        </w:rPr>
      </w:pPr>
      <w:r w:rsidRPr="00C42AB4">
        <w:rPr>
          <w:rFonts w:ascii="Times New Roman" w:hAnsi="Times New Roman" w:cs="Times New Roman"/>
          <w:sz w:val="24"/>
          <w:lang w:val="en-US"/>
        </w:rPr>
        <w:t>For this machine, a full-pitched winding is designed. The number of slots per pole per phase is calculated as 2 (120 slots/20 poles/3 phase). The machine is designed assumin</w:t>
      </w:r>
      <w:r w:rsidRPr="00C42AB4">
        <w:rPr>
          <w:rFonts w:ascii="Times New Roman" w:hAnsi="Times New Roman" w:cs="Times New Roman"/>
          <w:sz w:val="24"/>
          <w:szCs w:val="24"/>
          <w:lang w:val="en-US"/>
        </w:rPr>
        <w:t xml:space="preserve">g double layer winding configuration. The winding diagram considering these properties is shown in </w:t>
      </w:r>
      <w:r w:rsidRPr="00C42AB4">
        <w:rPr>
          <w:rFonts w:ascii="Times New Roman" w:hAnsi="Times New Roman" w:cs="Times New Roman"/>
          <w:sz w:val="24"/>
          <w:szCs w:val="24"/>
          <w:lang w:val="en-US"/>
        </w:rPr>
        <w:fldChar w:fldCharType="begin"/>
      </w:r>
      <w:r w:rsidRPr="00C42AB4">
        <w:rPr>
          <w:rFonts w:ascii="Times New Roman" w:hAnsi="Times New Roman" w:cs="Times New Roman"/>
          <w:sz w:val="24"/>
          <w:szCs w:val="24"/>
          <w:lang w:val="en-US"/>
        </w:rPr>
        <w:instrText xml:space="preserve"> REF _Ref36546301 \h  \* MERGEFORMAT </w:instrText>
      </w:r>
      <w:r w:rsidRPr="00C42AB4">
        <w:rPr>
          <w:rFonts w:ascii="Times New Roman" w:hAnsi="Times New Roman" w:cs="Times New Roman"/>
          <w:sz w:val="24"/>
          <w:szCs w:val="24"/>
          <w:lang w:val="en-US"/>
        </w:rPr>
      </w:r>
      <w:r w:rsidRPr="00C42AB4">
        <w:rPr>
          <w:rFonts w:ascii="Times New Roman" w:hAnsi="Times New Roman" w:cs="Times New Roman"/>
          <w:sz w:val="24"/>
          <w:szCs w:val="24"/>
          <w:lang w:val="en-US"/>
        </w:rPr>
        <w:fldChar w:fldCharType="separate"/>
      </w:r>
      <w:r w:rsidR="00327B1E" w:rsidRPr="00327B1E">
        <w:rPr>
          <w:rFonts w:ascii="Times New Roman" w:hAnsi="Times New Roman" w:cs="Times New Roman"/>
          <w:sz w:val="24"/>
          <w:szCs w:val="24"/>
        </w:rPr>
        <w:t xml:space="preserve">Table </w:t>
      </w:r>
      <w:r w:rsidR="00327B1E" w:rsidRPr="00327B1E">
        <w:rPr>
          <w:rFonts w:ascii="Times New Roman" w:hAnsi="Times New Roman" w:cs="Times New Roman"/>
          <w:noProof/>
          <w:sz w:val="24"/>
          <w:szCs w:val="24"/>
        </w:rPr>
        <w:t>1</w:t>
      </w:r>
      <w:r w:rsidRPr="00C42AB4">
        <w:rPr>
          <w:rFonts w:ascii="Times New Roman" w:hAnsi="Times New Roman" w:cs="Times New Roman"/>
          <w:sz w:val="24"/>
          <w:szCs w:val="24"/>
          <w:lang w:val="en-US"/>
        </w:rPr>
        <w:fldChar w:fldCharType="end"/>
      </w:r>
      <w:r w:rsidRPr="00C42AB4">
        <w:rPr>
          <w:rFonts w:ascii="Times New Roman" w:hAnsi="Times New Roman" w:cs="Times New Roman"/>
          <w:sz w:val="24"/>
          <w:szCs w:val="24"/>
          <w:lang w:val="en-US"/>
        </w:rPr>
        <w:t>.</w:t>
      </w:r>
    </w:p>
    <w:p w14:paraId="7C514F92" w14:textId="41386B8D" w:rsidR="00866F50" w:rsidRPr="00C42AB4" w:rsidRDefault="00866F50" w:rsidP="00866F50">
      <w:pPr>
        <w:pStyle w:val="Caption"/>
        <w:keepNext/>
        <w:jc w:val="center"/>
        <w:rPr>
          <w:rFonts w:ascii="Times New Roman" w:hAnsi="Times New Roman" w:cs="Times New Roman"/>
        </w:rPr>
      </w:pPr>
      <w:bookmarkStart w:id="5" w:name="_Ref36546301"/>
      <w:r w:rsidRPr="00C42AB4">
        <w:rPr>
          <w:rFonts w:ascii="Times New Roman" w:hAnsi="Times New Roman" w:cs="Times New Roman"/>
        </w:rPr>
        <w:t xml:space="preserve">Table </w:t>
      </w:r>
      <w:r w:rsidRPr="00C42AB4">
        <w:rPr>
          <w:rFonts w:ascii="Times New Roman" w:hAnsi="Times New Roman" w:cs="Times New Roman"/>
        </w:rPr>
        <w:fldChar w:fldCharType="begin"/>
      </w:r>
      <w:r w:rsidRPr="00C42AB4">
        <w:rPr>
          <w:rFonts w:ascii="Times New Roman" w:hAnsi="Times New Roman" w:cs="Times New Roman"/>
        </w:rPr>
        <w:instrText xml:space="preserve"> SEQ Table \* ARABIC </w:instrText>
      </w:r>
      <w:r w:rsidRPr="00C42AB4">
        <w:rPr>
          <w:rFonts w:ascii="Times New Roman" w:hAnsi="Times New Roman" w:cs="Times New Roman"/>
        </w:rPr>
        <w:fldChar w:fldCharType="separate"/>
      </w:r>
      <w:r w:rsidR="00327B1E">
        <w:rPr>
          <w:rFonts w:ascii="Times New Roman" w:hAnsi="Times New Roman" w:cs="Times New Roman"/>
          <w:noProof/>
        </w:rPr>
        <w:t>1</w:t>
      </w:r>
      <w:r w:rsidRPr="00C42AB4">
        <w:rPr>
          <w:rFonts w:ascii="Times New Roman" w:hAnsi="Times New Roman" w:cs="Times New Roman"/>
        </w:rPr>
        <w:fldChar w:fldCharType="end"/>
      </w:r>
      <w:bookmarkEnd w:id="5"/>
      <w:r w:rsidRPr="00C42AB4">
        <w:rPr>
          <w:rFonts w:ascii="Times New Roman" w:hAnsi="Times New Roman" w:cs="Times New Roman"/>
        </w:rPr>
        <w:t>.Integral-slot winding diagram</w:t>
      </w:r>
    </w:p>
    <w:tbl>
      <w:tblPr>
        <w:tblStyle w:val="TableGrid"/>
        <w:tblW w:w="0" w:type="auto"/>
        <w:tblInd w:w="0" w:type="dxa"/>
        <w:tblLook w:val="04A0" w:firstRow="1" w:lastRow="0" w:firstColumn="1" w:lastColumn="0" w:noHBand="0" w:noVBand="1"/>
      </w:tblPr>
      <w:tblGrid>
        <w:gridCol w:w="755"/>
        <w:gridCol w:w="755"/>
        <w:gridCol w:w="756"/>
        <w:gridCol w:w="756"/>
        <w:gridCol w:w="755"/>
        <w:gridCol w:w="755"/>
        <w:gridCol w:w="755"/>
        <w:gridCol w:w="755"/>
        <w:gridCol w:w="755"/>
        <w:gridCol w:w="755"/>
        <w:gridCol w:w="755"/>
        <w:gridCol w:w="755"/>
      </w:tblGrid>
      <w:tr w:rsidR="00866F50" w:rsidRPr="00C42AB4" w14:paraId="07429225" w14:textId="77777777" w:rsidTr="00B56B9E">
        <w:tc>
          <w:tcPr>
            <w:tcW w:w="755" w:type="dxa"/>
          </w:tcPr>
          <w:p w14:paraId="566690A5"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1</w:t>
            </w:r>
          </w:p>
        </w:tc>
        <w:tc>
          <w:tcPr>
            <w:tcW w:w="755" w:type="dxa"/>
          </w:tcPr>
          <w:p w14:paraId="37C7E67B"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2</w:t>
            </w:r>
          </w:p>
        </w:tc>
        <w:tc>
          <w:tcPr>
            <w:tcW w:w="756" w:type="dxa"/>
          </w:tcPr>
          <w:p w14:paraId="0AE1BCAD"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3</w:t>
            </w:r>
          </w:p>
        </w:tc>
        <w:tc>
          <w:tcPr>
            <w:tcW w:w="756" w:type="dxa"/>
          </w:tcPr>
          <w:p w14:paraId="110FF0F9"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4</w:t>
            </w:r>
          </w:p>
        </w:tc>
        <w:tc>
          <w:tcPr>
            <w:tcW w:w="755" w:type="dxa"/>
          </w:tcPr>
          <w:p w14:paraId="2B9C35CF"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5</w:t>
            </w:r>
          </w:p>
        </w:tc>
        <w:tc>
          <w:tcPr>
            <w:tcW w:w="755" w:type="dxa"/>
          </w:tcPr>
          <w:p w14:paraId="22C90644"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6</w:t>
            </w:r>
          </w:p>
        </w:tc>
        <w:tc>
          <w:tcPr>
            <w:tcW w:w="755" w:type="dxa"/>
          </w:tcPr>
          <w:p w14:paraId="15021DCC"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7</w:t>
            </w:r>
          </w:p>
        </w:tc>
        <w:tc>
          <w:tcPr>
            <w:tcW w:w="755" w:type="dxa"/>
          </w:tcPr>
          <w:p w14:paraId="0D3DCC57"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8</w:t>
            </w:r>
          </w:p>
        </w:tc>
        <w:tc>
          <w:tcPr>
            <w:tcW w:w="755" w:type="dxa"/>
          </w:tcPr>
          <w:p w14:paraId="16D4E60C"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9</w:t>
            </w:r>
          </w:p>
        </w:tc>
        <w:tc>
          <w:tcPr>
            <w:tcW w:w="755" w:type="dxa"/>
          </w:tcPr>
          <w:p w14:paraId="008A15EE"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10</w:t>
            </w:r>
          </w:p>
        </w:tc>
        <w:tc>
          <w:tcPr>
            <w:tcW w:w="755" w:type="dxa"/>
          </w:tcPr>
          <w:p w14:paraId="4C780E72"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11</w:t>
            </w:r>
          </w:p>
        </w:tc>
        <w:tc>
          <w:tcPr>
            <w:tcW w:w="755" w:type="dxa"/>
          </w:tcPr>
          <w:p w14:paraId="34CF1417"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12</w:t>
            </w:r>
          </w:p>
        </w:tc>
      </w:tr>
      <w:tr w:rsidR="00866F50" w:rsidRPr="00C42AB4" w14:paraId="39CEF3E8" w14:textId="77777777" w:rsidTr="00B56B9E">
        <w:tc>
          <w:tcPr>
            <w:tcW w:w="755" w:type="dxa"/>
          </w:tcPr>
          <w:p w14:paraId="1FED5C7A"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A1</w:t>
            </w:r>
          </w:p>
        </w:tc>
        <w:tc>
          <w:tcPr>
            <w:tcW w:w="755" w:type="dxa"/>
          </w:tcPr>
          <w:p w14:paraId="70016F49"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A2</w:t>
            </w:r>
          </w:p>
        </w:tc>
        <w:tc>
          <w:tcPr>
            <w:tcW w:w="756" w:type="dxa"/>
          </w:tcPr>
          <w:p w14:paraId="021741DA"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-C3</w:t>
            </w:r>
          </w:p>
        </w:tc>
        <w:tc>
          <w:tcPr>
            <w:tcW w:w="756" w:type="dxa"/>
          </w:tcPr>
          <w:p w14:paraId="51460543"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-C4</w:t>
            </w:r>
          </w:p>
        </w:tc>
        <w:tc>
          <w:tcPr>
            <w:tcW w:w="755" w:type="dxa"/>
          </w:tcPr>
          <w:p w14:paraId="0644B69C"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B1</w:t>
            </w:r>
          </w:p>
        </w:tc>
        <w:tc>
          <w:tcPr>
            <w:tcW w:w="755" w:type="dxa"/>
          </w:tcPr>
          <w:p w14:paraId="151E2BEE"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B2</w:t>
            </w:r>
          </w:p>
        </w:tc>
        <w:tc>
          <w:tcPr>
            <w:tcW w:w="755" w:type="dxa"/>
          </w:tcPr>
          <w:p w14:paraId="41881836"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-A3</w:t>
            </w:r>
          </w:p>
        </w:tc>
        <w:tc>
          <w:tcPr>
            <w:tcW w:w="755" w:type="dxa"/>
          </w:tcPr>
          <w:p w14:paraId="1D15A5CA"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-A4</w:t>
            </w:r>
          </w:p>
        </w:tc>
        <w:tc>
          <w:tcPr>
            <w:tcW w:w="755" w:type="dxa"/>
          </w:tcPr>
          <w:p w14:paraId="6285E583"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C1</w:t>
            </w:r>
          </w:p>
        </w:tc>
        <w:tc>
          <w:tcPr>
            <w:tcW w:w="755" w:type="dxa"/>
          </w:tcPr>
          <w:p w14:paraId="45C2B618"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C2</w:t>
            </w:r>
          </w:p>
        </w:tc>
        <w:tc>
          <w:tcPr>
            <w:tcW w:w="755" w:type="dxa"/>
          </w:tcPr>
          <w:p w14:paraId="59D098F3"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-B3</w:t>
            </w:r>
          </w:p>
        </w:tc>
        <w:tc>
          <w:tcPr>
            <w:tcW w:w="755" w:type="dxa"/>
          </w:tcPr>
          <w:p w14:paraId="32888123"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-B4</w:t>
            </w:r>
          </w:p>
        </w:tc>
      </w:tr>
      <w:tr w:rsidR="00866F50" w:rsidRPr="00C42AB4" w14:paraId="75F0CDC0" w14:textId="77777777" w:rsidTr="00B56B9E">
        <w:tc>
          <w:tcPr>
            <w:tcW w:w="755" w:type="dxa"/>
          </w:tcPr>
          <w:p w14:paraId="536FDD1A"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A3</w:t>
            </w:r>
          </w:p>
        </w:tc>
        <w:tc>
          <w:tcPr>
            <w:tcW w:w="755" w:type="dxa"/>
          </w:tcPr>
          <w:p w14:paraId="058215C6"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A4</w:t>
            </w:r>
          </w:p>
        </w:tc>
        <w:tc>
          <w:tcPr>
            <w:tcW w:w="756" w:type="dxa"/>
          </w:tcPr>
          <w:p w14:paraId="6A8A12E9"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-C1</w:t>
            </w:r>
          </w:p>
        </w:tc>
        <w:tc>
          <w:tcPr>
            <w:tcW w:w="756" w:type="dxa"/>
          </w:tcPr>
          <w:p w14:paraId="4E046782"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-C2</w:t>
            </w:r>
          </w:p>
        </w:tc>
        <w:tc>
          <w:tcPr>
            <w:tcW w:w="755" w:type="dxa"/>
          </w:tcPr>
          <w:p w14:paraId="1A03D187"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B3</w:t>
            </w:r>
          </w:p>
        </w:tc>
        <w:tc>
          <w:tcPr>
            <w:tcW w:w="755" w:type="dxa"/>
          </w:tcPr>
          <w:p w14:paraId="1F89DFB8"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B4</w:t>
            </w:r>
          </w:p>
        </w:tc>
        <w:tc>
          <w:tcPr>
            <w:tcW w:w="755" w:type="dxa"/>
          </w:tcPr>
          <w:p w14:paraId="075847C0"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-A1</w:t>
            </w:r>
          </w:p>
        </w:tc>
        <w:tc>
          <w:tcPr>
            <w:tcW w:w="755" w:type="dxa"/>
          </w:tcPr>
          <w:p w14:paraId="60C5432D"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-A2</w:t>
            </w:r>
          </w:p>
        </w:tc>
        <w:tc>
          <w:tcPr>
            <w:tcW w:w="755" w:type="dxa"/>
          </w:tcPr>
          <w:p w14:paraId="0AAEF88E"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C3</w:t>
            </w:r>
          </w:p>
        </w:tc>
        <w:tc>
          <w:tcPr>
            <w:tcW w:w="755" w:type="dxa"/>
          </w:tcPr>
          <w:p w14:paraId="758225F1"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C4</w:t>
            </w:r>
          </w:p>
        </w:tc>
        <w:tc>
          <w:tcPr>
            <w:tcW w:w="755" w:type="dxa"/>
          </w:tcPr>
          <w:p w14:paraId="1CF67DE6"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-B1</w:t>
            </w:r>
          </w:p>
        </w:tc>
        <w:tc>
          <w:tcPr>
            <w:tcW w:w="755" w:type="dxa"/>
          </w:tcPr>
          <w:p w14:paraId="37489109" w14:textId="77777777" w:rsidR="00866F50" w:rsidRPr="00C42AB4" w:rsidRDefault="00866F50" w:rsidP="00B56B9E">
            <w:pPr>
              <w:jc w:val="center"/>
              <w:rPr>
                <w:rFonts w:ascii="Times New Roman" w:hAnsi="Times New Roman" w:cs="Times New Roman"/>
                <w:sz w:val="24"/>
                <w:lang w:val="en-US"/>
              </w:rPr>
            </w:pPr>
            <w:r w:rsidRPr="00C42AB4">
              <w:rPr>
                <w:rFonts w:ascii="Times New Roman" w:hAnsi="Times New Roman" w:cs="Times New Roman"/>
                <w:sz w:val="24"/>
                <w:lang w:val="en-US"/>
              </w:rPr>
              <w:t>-B2</w:t>
            </w:r>
          </w:p>
        </w:tc>
      </w:tr>
    </w:tbl>
    <w:p w14:paraId="0F9A19C0" w14:textId="513F2B06" w:rsidR="00937F68" w:rsidRPr="00C42AB4" w:rsidRDefault="00937F68" w:rsidP="00C502F7">
      <w:pPr>
        <w:rPr>
          <w:rFonts w:ascii="Times New Roman" w:eastAsiaTheme="minorEastAsia" w:hAnsi="Times New Roman" w:cs="Times New Roman"/>
          <w:sz w:val="24"/>
          <w:szCs w:val="24"/>
          <w:lang w:val="en-US"/>
        </w:rPr>
      </w:pPr>
    </w:p>
    <w:p w14:paraId="48453A64" w14:textId="2A742516" w:rsidR="00937F68" w:rsidRPr="00C42AB4" w:rsidRDefault="00866F50" w:rsidP="00CC2311">
      <w:pPr>
        <w:pStyle w:val="Heading2"/>
        <w:numPr>
          <w:ilvl w:val="0"/>
          <w:numId w:val="9"/>
        </w:numPr>
        <w:rPr>
          <w:rFonts w:ascii="Times New Roman" w:eastAsiaTheme="minorEastAsia" w:hAnsi="Times New Roman" w:cs="Times New Roman"/>
          <w:lang w:val="en-US"/>
        </w:rPr>
      </w:pPr>
      <w:bookmarkStart w:id="6" w:name="_Toc36589052"/>
      <w:r w:rsidRPr="00C42AB4">
        <w:rPr>
          <w:rFonts w:ascii="Times New Roman" w:eastAsiaTheme="minorEastAsia" w:hAnsi="Times New Roman" w:cs="Times New Roman"/>
          <w:lang w:val="en-US"/>
        </w:rPr>
        <w:t>Distribution factor, pitch factor and winding factor calculation for fundamental component</w:t>
      </w:r>
      <w:bookmarkEnd w:id="6"/>
    </w:p>
    <w:p w14:paraId="3DAE2D1C" w14:textId="62C8C317" w:rsidR="00B67A21" w:rsidRPr="00C42AB4" w:rsidRDefault="00B67A21" w:rsidP="00B67A21">
      <w:pPr>
        <w:rPr>
          <w:rFonts w:ascii="Times New Roman" w:hAnsi="Times New Roman" w:cs="Times New Roman"/>
          <w:sz w:val="24"/>
          <w:szCs w:val="24"/>
          <w:lang w:val="en-US"/>
        </w:rPr>
      </w:pPr>
      <w:r w:rsidRPr="00C42AB4">
        <w:rPr>
          <w:rFonts w:ascii="Times New Roman" w:hAnsi="Times New Roman" w:cs="Times New Roman"/>
          <w:sz w:val="24"/>
          <w:szCs w:val="24"/>
          <w:lang w:val="en-US"/>
        </w:rPr>
        <w:t xml:space="preserve">To </w:t>
      </w:r>
      <w:r w:rsidR="00F1752B" w:rsidRPr="00C42AB4">
        <w:rPr>
          <w:rFonts w:ascii="Times New Roman" w:hAnsi="Times New Roman" w:cs="Times New Roman"/>
          <w:sz w:val="24"/>
          <w:szCs w:val="24"/>
          <w:lang w:val="en-US"/>
        </w:rPr>
        <w:t>calculate distribution factor, pitch factor and winding factor</w:t>
      </w:r>
      <w:r w:rsidRPr="00C42AB4">
        <w:rPr>
          <w:rFonts w:ascii="Times New Roman" w:hAnsi="Times New Roman" w:cs="Times New Roman"/>
          <w:sz w:val="24"/>
          <w:szCs w:val="24"/>
          <w:lang w:val="en-US"/>
        </w:rPr>
        <w:t>, equation</w:t>
      </w:r>
      <w:r w:rsidR="00F1752B" w:rsidRPr="00C42AB4">
        <w:rPr>
          <w:rFonts w:ascii="Times New Roman" w:hAnsi="Times New Roman" w:cs="Times New Roman"/>
          <w:sz w:val="24"/>
          <w:szCs w:val="24"/>
          <w:lang w:val="en-US"/>
        </w:rPr>
        <w:t>s</w:t>
      </w:r>
      <w:r w:rsidRPr="00C42AB4">
        <w:rPr>
          <w:rFonts w:ascii="Times New Roman" w:hAnsi="Times New Roman" w:cs="Times New Roman"/>
          <w:sz w:val="24"/>
          <w:szCs w:val="24"/>
          <w:lang w:val="en-US"/>
        </w:rPr>
        <w:t xml:space="preserve"> (</w:t>
      </w:r>
      <w:r w:rsidR="00F1752B" w:rsidRPr="00C42AB4">
        <w:rPr>
          <w:rFonts w:ascii="Times New Roman" w:hAnsi="Times New Roman" w:cs="Times New Roman"/>
          <w:sz w:val="24"/>
          <w:szCs w:val="24"/>
          <w:lang w:val="en-US"/>
        </w:rPr>
        <w:t>1</w:t>
      </w:r>
      <w:r w:rsidRPr="00C42AB4">
        <w:rPr>
          <w:rFonts w:ascii="Times New Roman" w:hAnsi="Times New Roman" w:cs="Times New Roman"/>
          <w:sz w:val="24"/>
          <w:szCs w:val="24"/>
          <w:lang w:val="en-US"/>
        </w:rPr>
        <w:t>)</w:t>
      </w:r>
      <w:r w:rsidR="00F1752B" w:rsidRPr="00C42AB4">
        <w:rPr>
          <w:rFonts w:ascii="Times New Roman" w:hAnsi="Times New Roman" w:cs="Times New Roman"/>
          <w:sz w:val="24"/>
          <w:szCs w:val="24"/>
          <w:lang w:val="en-US"/>
        </w:rPr>
        <w:t>, (2) and (3) are used</w:t>
      </w:r>
      <w:r w:rsidRPr="00C42AB4">
        <w:rPr>
          <w:rFonts w:ascii="Times New Roman" w:hAnsi="Times New Roman" w:cs="Times New Roman"/>
          <w:sz w:val="24"/>
          <w:szCs w:val="24"/>
          <w:lang w:val="en-US"/>
        </w:rPr>
        <w:t>.</w:t>
      </w:r>
    </w:p>
    <w:p w14:paraId="3D9B4145" w14:textId="12D15B68" w:rsidR="00B67A21" w:rsidRPr="00C42AB4" w:rsidRDefault="00F1752B" w:rsidP="00B67A21">
      <w:pP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 xml:space="preserve">Distribution Factor: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rPr>
                  <m:t>sin</m:t>
                </m:r>
              </m:fName>
              <m:e>
                <m:r>
                  <w:rPr>
                    <w:rFonts w:ascii="Cambria Math" w:hAnsi="Cambria Math" w:cs="Times New Roman"/>
                    <w:sz w:val="24"/>
                    <w:szCs w:val="24"/>
                    <w:lang w:val="en-US"/>
                  </w:rPr>
                  <m:t>(h*</m:t>
                </m:r>
                <m:f>
                  <m:fPr>
                    <m:ctrlPr>
                      <w:rPr>
                        <w:rFonts w:ascii="Cambria Math" w:hAnsi="Cambria Math" w:cs="Times New Roman"/>
                        <w:i/>
                        <w:sz w:val="24"/>
                        <w:szCs w:val="24"/>
                        <w:lang w:val="en-US"/>
                      </w:rPr>
                    </m:ctrlPr>
                  </m:fPr>
                  <m:num>
                    <m:r>
                      <w:rPr>
                        <w:rFonts w:ascii="Cambria Math" w:hAnsi="Cambria Math" w:cs="Times New Roman"/>
                        <w:sz w:val="24"/>
                        <w:szCs w:val="24"/>
                        <w:lang w:val="en-US"/>
                      </w:rPr>
                      <m:t>q*a</m:t>
                    </m:r>
                  </m:num>
                  <m:den>
                    <m:r>
                      <w:rPr>
                        <w:rFonts w:ascii="Cambria Math" w:hAnsi="Cambria Math" w:cs="Times New Roman"/>
                        <w:sz w:val="24"/>
                        <w:szCs w:val="24"/>
                        <w:lang w:val="en-US"/>
                      </w:rPr>
                      <m:t>2</m:t>
                    </m:r>
                  </m:den>
                </m:f>
                <m:r>
                  <w:rPr>
                    <w:rFonts w:ascii="Cambria Math" w:hAnsi="Cambria Math" w:cs="Times New Roman"/>
                    <w:sz w:val="24"/>
                    <w:szCs w:val="24"/>
                    <w:lang w:val="en-US"/>
                  </w:rPr>
                  <m:t>)</m:t>
                </m:r>
              </m:e>
            </m:func>
          </m:num>
          <m:den>
            <m:r>
              <w:rPr>
                <w:rFonts w:ascii="Cambria Math" w:hAnsi="Cambria Math" w:cs="Times New Roman"/>
                <w:sz w:val="24"/>
                <w:szCs w:val="24"/>
                <w:lang w:val="en-US"/>
              </w:rPr>
              <m:t>q*</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rPr>
                  <m:t>sin</m:t>
                </m:r>
              </m:fName>
              <m:e>
                <m:r>
                  <w:rPr>
                    <w:rFonts w:ascii="Cambria Math" w:hAnsi="Cambria Math" w:cs="Times New Roman"/>
                    <w:sz w:val="24"/>
                    <w:szCs w:val="24"/>
                    <w:lang w:val="en-US"/>
                  </w:rPr>
                  <m:t>(h*</m:t>
                </m:r>
                <m:f>
                  <m:fPr>
                    <m:ctrlPr>
                      <w:rPr>
                        <w:rFonts w:ascii="Cambria Math" w:hAnsi="Cambria Math" w:cs="Times New Roman"/>
                        <w:i/>
                        <w:sz w:val="24"/>
                        <w:szCs w:val="24"/>
                        <w:lang w:val="en-US"/>
                      </w:rPr>
                    </m:ctrlPr>
                  </m:fPr>
                  <m:num>
                    <m:r>
                      <w:rPr>
                        <w:rFonts w:ascii="Cambria Math" w:hAnsi="Cambria Math" w:cs="Times New Roman"/>
                        <w:sz w:val="24"/>
                        <w:szCs w:val="24"/>
                        <w:lang w:val="en-US"/>
                      </w:rPr>
                      <m:t>a</m:t>
                    </m:r>
                  </m:num>
                  <m:den>
                    <m:r>
                      <w:rPr>
                        <w:rFonts w:ascii="Cambria Math" w:hAnsi="Cambria Math" w:cs="Times New Roman"/>
                        <w:sz w:val="24"/>
                        <w:szCs w:val="24"/>
                        <w:lang w:val="en-US"/>
                      </w:rPr>
                      <m:t>2</m:t>
                    </m:r>
                  </m:den>
                </m:f>
                <m:r>
                  <w:rPr>
                    <w:rFonts w:ascii="Cambria Math" w:hAnsi="Cambria Math" w:cs="Times New Roman"/>
                    <w:sz w:val="24"/>
                    <w:szCs w:val="24"/>
                    <w:lang w:val="en-US"/>
                  </w:rPr>
                  <m:t>)</m:t>
                </m:r>
              </m:e>
            </m:func>
          </m:den>
        </m:f>
      </m:oMath>
      <w:r w:rsidR="006F4978" w:rsidRPr="00C42AB4">
        <w:rPr>
          <w:rFonts w:ascii="Times New Roman" w:eastAsiaTheme="minorEastAsia" w:hAnsi="Times New Roman" w:cs="Times New Roman"/>
          <w:sz w:val="24"/>
          <w:szCs w:val="24"/>
          <w:lang w:val="en-US"/>
        </w:rPr>
        <w:tab/>
      </w:r>
      <w:r w:rsidR="006F4978" w:rsidRPr="00C42AB4">
        <w:rPr>
          <w:rFonts w:ascii="Times New Roman" w:eastAsiaTheme="minorEastAsia" w:hAnsi="Times New Roman" w:cs="Times New Roman"/>
          <w:sz w:val="24"/>
          <w:szCs w:val="24"/>
          <w:lang w:val="en-US"/>
        </w:rPr>
        <w:tab/>
      </w:r>
      <w:r w:rsidR="006F4978" w:rsidRPr="00C42AB4">
        <w:rPr>
          <w:rFonts w:ascii="Times New Roman" w:eastAsiaTheme="minorEastAsia" w:hAnsi="Times New Roman" w:cs="Times New Roman"/>
          <w:sz w:val="24"/>
          <w:szCs w:val="24"/>
          <w:lang w:val="en-US"/>
        </w:rPr>
        <w:tab/>
      </w:r>
      <w:r w:rsidR="006F4978" w:rsidRPr="00C42AB4">
        <w:rPr>
          <w:rFonts w:ascii="Times New Roman" w:eastAsiaTheme="minorEastAsia" w:hAnsi="Times New Roman" w:cs="Times New Roman"/>
          <w:sz w:val="24"/>
          <w:szCs w:val="24"/>
          <w:lang w:val="en-US"/>
        </w:rPr>
        <w:tab/>
      </w:r>
      <w:r w:rsidR="006F4978" w:rsidRPr="00C42AB4">
        <w:rPr>
          <w:rFonts w:ascii="Times New Roman" w:eastAsiaTheme="minorEastAsia" w:hAnsi="Times New Roman" w:cs="Times New Roman"/>
          <w:sz w:val="24"/>
          <w:szCs w:val="24"/>
          <w:lang w:val="en-US"/>
        </w:rPr>
        <w:tab/>
      </w:r>
      <w:r w:rsidR="006F4978" w:rsidRPr="00C42AB4">
        <w:rPr>
          <w:rFonts w:ascii="Times New Roman" w:eastAsiaTheme="minorEastAsia" w:hAnsi="Times New Roman" w:cs="Times New Roman"/>
          <w:sz w:val="24"/>
          <w:szCs w:val="24"/>
          <w:lang w:val="en-US"/>
        </w:rPr>
        <w:tab/>
      </w:r>
      <w:r w:rsidR="006F4978" w:rsidRPr="00C42AB4">
        <w:rPr>
          <w:rFonts w:ascii="Times New Roman" w:eastAsiaTheme="minorEastAsia" w:hAnsi="Times New Roman" w:cs="Times New Roman"/>
          <w:sz w:val="24"/>
          <w:szCs w:val="24"/>
          <w:lang w:val="en-US"/>
        </w:rPr>
        <w:tab/>
        <w:t>(</w:t>
      </w:r>
      <w:r w:rsidRPr="00C42AB4">
        <w:rPr>
          <w:rFonts w:ascii="Times New Roman" w:eastAsiaTheme="minorEastAsia" w:hAnsi="Times New Roman" w:cs="Times New Roman"/>
          <w:sz w:val="24"/>
          <w:szCs w:val="24"/>
          <w:lang w:val="en-US"/>
        </w:rPr>
        <w:t>1</w:t>
      </w:r>
      <w:r w:rsidR="006F4978" w:rsidRPr="00C42AB4">
        <w:rPr>
          <w:rFonts w:ascii="Times New Roman" w:eastAsiaTheme="minorEastAsia" w:hAnsi="Times New Roman" w:cs="Times New Roman"/>
          <w:sz w:val="24"/>
          <w:szCs w:val="24"/>
          <w:lang w:val="en-US"/>
        </w:rPr>
        <w:t>)</w:t>
      </w:r>
    </w:p>
    <w:p w14:paraId="6516FF52" w14:textId="1FD99460" w:rsidR="00F1752B" w:rsidRPr="00C42AB4" w:rsidRDefault="00F1752B" w:rsidP="00F1752B">
      <w:pP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 xml:space="preserve">Pitch Factor: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m:t>
            </m:r>
          </m:sub>
        </m:sSub>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rPr>
              <m:t>sin</m:t>
            </m:r>
          </m:fName>
          <m:e>
            <m:r>
              <w:rPr>
                <w:rFonts w:ascii="Cambria Math" w:hAnsi="Cambria Math" w:cs="Times New Roman"/>
                <w:sz w:val="24"/>
                <w:szCs w:val="24"/>
                <w:lang w:val="en-US"/>
              </w:rPr>
              <m:t>(h*</m:t>
            </m:r>
            <m:f>
              <m:fPr>
                <m:ctrlPr>
                  <w:rPr>
                    <w:rFonts w:ascii="Cambria Math" w:hAnsi="Cambria Math" w:cs="Times New Roman"/>
                    <w:i/>
                    <w:sz w:val="24"/>
                    <w:szCs w:val="24"/>
                    <w:lang w:val="en-US"/>
                  </w:rPr>
                </m:ctrlPr>
              </m:fPr>
              <m:num>
                <m:r>
                  <w:rPr>
                    <w:rFonts w:ascii="Cambria Math" w:hAnsi="Cambria Math" w:cs="Times New Roman"/>
                    <w:sz w:val="24"/>
                    <w:szCs w:val="24"/>
                    <w:lang w:val="en-US"/>
                  </w:rPr>
                  <m:t>λ</m:t>
                </m:r>
              </m:num>
              <m:den>
                <m:r>
                  <w:rPr>
                    <w:rFonts w:ascii="Cambria Math" w:hAnsi="Cambria Math" w:cs="Times New Roman"/>
                    <w:sz w:val="24"/>
                    <w:szCs w:val="24"/>
                    <w:lang w:val="en-US"/>
                  </w:rPr>
                  <m:t>2</m:t>
                </m:r>
              </m:den>
            </m:f>
            <m:r>
              <w:rPr>
                <w:rFonts w:ascii="Cambria Math" w:hAnsi="Cambria Math" w:cs="Times New Roman"/>
                <w:sz w:val="24"/>
                <w:szCs w:val="24"/>
                <w:lang w:val="en-US"/>
              </w:rPr>
              <m:t>)</m:t>
            </m:r>
          </m:e>
        </m:func>
      </m:oMath>
      <w:r w:rsidRPr="00C42AB4">
        <w:rPr>
          <w:rFonts w:ascii="Times New Roman" w:eastAsiaTheme="minorEastAsia" w:hAnsi="Times New Roman" w:cs="Times New Roman"/>
          <w:sz w:val="24"/>
          <w:szCs w:val="24"/>
          <w:lang w:val="en-US"/>
        </w:rPr>
        <w:tab/>
      </w:r>
      <w:r w:rsidRPr="00C42AB4">
        <w:rPr>
          <w:rFonts w:ascii="Times New Roman" w:eastAsiaTheme="minorEastAsia" w:hAnsi="Times New Roman" w:cs="Times New Roman"/>
          <w:sz w:val="24"/>
          <w:szCs w:val="24"/>
          <w:lang w:val="en-US"/>
        </w:rPr>
        <w:tab/>
      </w:r>
      <w:r w:rsidRPr="00C42AB4">
        <w:rPr>
          <w:rFonts w:ascii="Times New Roman" w:eastAsiaTheme="minorEastAsia" w:hAnsi="Times New Roman" w:cs="Times New Roman"/>
          <w:sz w:val="24"/>
          <w:szCs w:val="24"/>
          <w:lang w:val="en-US"/>
        </w:rPr>
        <w:tab/>
      </w:r>
      <w:r w:rsidRPr="00C42AB4">
        <w:rPr>
          <w:rFonts w:ascii="Times New Roman" w:eastAsiaTheme="minorEastAsia" w:hAnsi="Times New Roman" w:cs="Times New Roman"/>
          <w:sz w:val="24"/>
          <w:szCs w:val="24"/>
          <w:lang w:val="en-US"/>
        </w:rPr>
        <w:tab/>
      </w:r>
      <w:r w:rsidRPr="00C42AB4">
        <w:rPr>
          <w:rFonts w:ascii="Times New Roman" w:eastAsiaTheme="minorEastAsia" w:hAnsi="Times New Roman" w:cs="Times New Roman"/>
          <w:sz w:val="24"/>
          <w:szCs w:val="24"/>
          <w:lang w:val="en-US"/>
        </w:rPr>
        <w:tab/>
      </w:r>
      <w:r w:rsidRPr="00C42AB4">
        <w:rPr>
          <w:rFonts w:ascii="Times New Roman" w:eastAsiaTheme="minorEastAsia" w:hAnsi="Times New Roman" w:cs="Times New Roman"/>
          <w:sz w:val="24"/>
          <w:szCs w:val="24"/>
          <w:lang w:val="en-US"/>
        </w:rPr>
        <w:tab/>
      </w:r>
      <w:r w:rsidRPr="00C42AB4">
        <w:rPr>
          <w:rFonts w:ascii="Times New Roman" w:eastAsiaTheme="minorEastAsia" w:hAnsi="Times New Roman" w:cs="Times New Roman"/>
          <w:sz w:val="24"/>
          <w:szCs w:val="24"/>
          <w:lang w:val="en-US"/>
        </w:rPr>
        <w:tab/>
        <w:t>(2)</w:t>
      </w:r>
    </w:p>
    <w:p w14:paraId="120950D3" w14:textId="6C54CEB0" w:rsidR="00F1752B" w:rsidRPr="00C42AB4" w:rsidRDefault="00F1752B" w:rsidP="00F1752B">
      <w:pP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 xml:space="preserve">Winding Factor: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w</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m:t>
            </m:r>
          </m:sub>
        </m:sSub>
      </m:oMath>
      <w:r w:rsidRPr="00C42AB4">
        <w:rPr>
          <w:rFonts w:ascii="Times New Roman" w:eastAsiaTheme="minorEastAsia" w:hAnsi="Times New Roman" w:cs="Times New Roman"/>
          <w:sz w:val="24"/>
          <w:szCs w:val="24"/>
          <w:lang w:val="en-US"/>
        </w:rPr>
        <w:tab/>
      </w:r>
      <w:r w:rsidRPr="00C42AB4">
        <w:rPr>
          <w:rFonts w:ascii="Times New Roman" w:eastAsiaTheme="minorEastAsia" w:hAnsi="Times New Roman" w:cs="Times New Roman"/>
          <w:sz w:val="24"/>
          <w:szCs w:val="24"/>
          <w:lang w:val="en-US"/>
        </w:rPr>
        <w:tab/>
      </w:r>
      <w:r w:rsidRPr="00C42AB4">
        <w:rPr>
          <w:rFonts w:ascii="Times New Roman" w:eastAsiaTheme="minorEastAsia" w:hAnsi="Times New Roman" w:cs="Times New Roman"/>
          <w:sz w:val="24"/>
          <w:szCs w:val="24"/>
          <w:lang w:val="en-US"/>
        </w:rPr>
        <w:tab/>
      </w:r>
      <w:r w:rsidRPr="00C42AB4">
        <w:rPr>
          <w:rFonts w:ascii="Times New Roman" w:eastAsiaTheme="minorEastAsia" w:hAnsi="Times New Roman" w:cs="Times New Roman"/>
          <w:sz w:val="24"/>
          <w:szCs w:val="24"/>
          <w:lang w:val="en-US"/>
        </w:rPr>
        <w:tab/>
      </w:r>
      <w:r w:rsidRPr="00C42AB4">
        <w:rPr>
          <w:rFonts w:ascii="Times New Roman" w:eastAsiaTheme="minorEastAsia" w:hAnsi="Times New Roman" w:cs="Times New Roman"/>
          <w:sz w:val="24"/>
          <w:szCs w:val="24"/>
          <w:lang w:val="en-US"/>
        </w:rPr>
        <w:tab/>
      </w:r>
      <w:r w:rsidRPr="00C42AB4">
        <w:rPr>
          <w:rFonts w:ascii="Times New Roman" w:eastAsiaTheme="minorEastAsia" w:hAnsi="Times New Roman" w:cs="Times New Roman"/>
          <w:sz w:val="24"/>
          <w:szCs w:val="24"/>
          <w:lang w:val="en-US"/>
        </w:rPr>
        <w:tab/>
      </w:r>
      <w:r w:rsidRPr="00C42AB4">
        <w:rPr>
          <w:rFonts w:ascii="Times New Roman" w:eastAsiaTheme="minorEastAsia" w:hAnsi="Times New Roman" w:cs="Times New Roman"/>
          <w:sz w:val="24"/>
          <w:szCs w:val="24"/>
          <w:lang w:val="en-US"/>
        </w:rPr>
        <w:tab/>
        <w:t>(3)</w:t>
      </w:r>
    </w:p>
    <w:p w14:paraId="07D0FE0E" w14:textId="23B9ACC1" w:rsidR="002A3479" w:rsidRPr="00C42AB4" w:rsidRDefault="002A3479" w:rsidP="00B67A21">
      <w:pP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 xml:space="preserve">α: Electrical angle between </w:t>
      </w:r>
      <w:r w:rsidR="006C79F5" w:rsidRPr="00C42AB4">
        <w:rPr>
          <w:rFonts w:ascii="Times New Roman" w:eastAsiaTheme="minorEastAsia" w:hAnsi="Times New Roman" w:cs="Times New Roman"/>
          <w:sz w:val="24"/>
          <w:szCs w:val="24"/>
          <w:lang w:val="en-US"/>
        </w:rPr>
        <w:t>two adjacent coils</w:t>
      </w:r>
      <w:r w:rsidRPr="00C42AB4">
        <w:rPr>
          <w:rFonts w:ascii="Times New Roman" w:eastAsiaTheme="minorEastAsia" w:hAnsi="Times New Roman" w:cs="Times New Roman"/>
          <w:sz w:val="24"/>
          <w:szCs w:val="24"/>
          <w:lang w:val="en-US"/>
        </w:rPr>
        <w:t>.</w:t>
      </w:r>
    </w:p>
    <w:p w14:paraId="6415DD38" w14:textId="7ADBEEEB" w:rsidR="002A3479" w:rsidRPr="00C42AB4" w:rsidRDefault="002A3479" w:rsidP="00B67A21">
      <w:pP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h: Harmonics number.</w:t>
      </w:r>
    </w:p>
    <w:p w14:paraId="6269B2F7" w14:textId="55F4A36C" w:rsidR="002A3479" w:rsidRPr="00C42AB4" w:rsidRDefault="002A3479" w:rsidP="00B67A21">
      <w:pP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 xml:space="preserve">q: Number of </w:t>
      </w:r>
      <w:r w:rsidR="006C79F5" w:rsidRPr="00C42AB4">
        <w:rPr>
          <w:rFonts w:ascii="Times New Roman" w:eastAsiaTheme="minorEastAsia" w:hAnsi="Times New Roman" w:cs="Times New Roman"/>
          <w:sz w:val="24"/>
          <w:szCs w:val="24"/>
          <w:lang w:val="en-US"/>
        </w:rPr>
        <w:t xml:space="preserve">coils </w:t>
      </w:r>
      <w:proofErr w:type="gramStart"/>
      <w:r w:rsidR="006C79F5" w:rsidRPr="00C42AB4">
        <w:rPr>
          <w:rFonts w:ascii="Times New Roman" w:eastAsiaTheme="minorEastAsia" w:hAnsi="Times New Roman" w:cs="Times New Roman"/>
          <w:sz w:val="24"/>
          <w:szCs w:val="24"/>
          <w:lang w:val="en-US"/>
        </w:rPr>
        <w:t>( Number</w:t>
      </w:r>
      <w:proofErr w:type="gramEnd"/>
      <w:r w:rsidR="006C79F5" w:rsidRPr="00C42AB4">
        <w:rPr>
          <w:rFonts w:ascii="Times New Roman" w:eastAsiaTheme="minorEastAsia" w:hAnsi="Times New Roman" w:cs="Times New Roman"/>
          <w:sz w:val="24"/>
          <w:szCs w:val="24"/>
          <w:lang w:val="en-US"/>
        </w:rPr>
        <w:t xml:space="preserve"> of slots per phase per pole)</w:t>
      </w:r>
    </w:p>
    <w:p w14:paraId="0DBB343F" w14:textId="6BCB22EF" w:rsidR="006C79F5" w:rsidRPr="00C42AB4" w:rsidRDefault="006C79F5" w:rsidP="00B67A21">
      <w:pP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λ: Coil-pitch in electrical degrees</w:t>
      </w:r>
    </w:p>
    <w:p w14:paraId="37CA0B6B" w14:textId="45FA99A9" w:rsidR="00524692" w:rsidRPr="00C42AB4" w:rsidRDefault="006C79F5" w:rsidP="007B4657">
      <w:pPr>
        <w:jc w:val="both"/>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lastRenderedPageBreak/>
        <w:t xml:space="preserve">As the machine is designed being full-pitched, pitch factor is 1. </w:t>
      </w:r>
      <w:r w:rsidR="007B4657" w:rsidRPr="00C42AB4">
        <w:rPr>
          <w:rFonts w:ascii="Times New Roman" w:eastAsiaTheme="minorEastAsia" w:hAnsi="Times New Roman" w:cs="Times New Roman"/>
          <w:sz w:val="24"/>
          <w:szCs w:val="24"/>
          <w:lang w:val="en-US"/>
        </w:rPr>
        <w:t xml:space="preserve">Also, q is found as 2 which is explained in part a. </w:t>
      </w:r>
      <w:r w:rsidR="00524692" w:rsidRPr="00C42AB4">
        <w:rPr>
          <w:rFonts w:ascii="Times New Roman" w:eastAsiaTheme="minorEastAsia" w:hAnsi="Times New Roman" w:cs="Times New Roman"/>
          <w:sz w:val="24"/>
          <w:szCs w:val="24"/>
          <w:lang w:val="en-US"/>
        </w:rPr>
        <w:t>Electrical angle (α) is equal to 30˚ (360˚/12). Coil pitch (λ) is equal to 180˚. Using equations above, results are found using a calculator for fundamental component as follows;</w:t>
      </w:r>
    </w:p>
    <w:p w14:paraId="50867F4B" w14:textId="39E5C7EE" w:rsidR="00524692" w:rsidRPr="00C42AB4" w:rsidRDefault="00C95327" w:rsidP="007B4657">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m:t>
              </m:r>
            </m:sub>
          </m:sSub>
          <m:r>
            <w:rPr>
              <w:rFonts w:ascii="Cambria Math" w:hAnsi="Cambria Math" w:cs="Times New Roman"/>
              <w:sz w:val="24"/>
              <w:szCs w:val="24"/>
              <w:lang w:val="en-US"/>
            </w:rPr>
            <m:t>=0.9659</m:t>
          </m:r>
        </m:oMath>
      </m:oMathPara>
    </w:p>
    <w:p w14:paraId="3F33BFA4" w14:textId="0360F690" w:rsidR="00524692" w:rsidRPr="00C42AB4" w:rsidRDefault="00C95327" w:rsidP="007B4657">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m:t>
              </m:r>
            </m:sub>
          </m:sSub>
          <m:r>
            <w:rPr>
              <w:rFonts w:ascii="Cambria Math" w:hAnsi="Cambria Math" w:cs="Times New Roman"/>
              <w:sz w:val="24"/>
              <w:szCs w:val="24"/>
              <w:lang w:val="en-US"/>
            </w:rPr>
            <m:t>=1</m:t>
          </m:r>
        </m:oMath>
      </m:oMathPara>
    </w:p>
    <w:p w14:paraId="39DFA4AA" w14:textId="5BF41B5B" w:rsidR="00524692" w:rsidRPr="00C42AB4" w:rsidRDefault="00C95327" w:rsidP="007B4657">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w</m:t>
              </m:r>
            </m:sub>
          </m:sSub>
          <m:r>
            <w:rPr>
              <w:rFonts w:ascii="Cambria Math" w:hAnsi="Cambria Math" w:cs="Times New Roman"/>
              <w:sz w:val="24"/>
              <w:szCs w:val="24"/>
              <w:lang w:val="en-US"/>
            </w:rPr>
            <m:t>=0.9659</m:t>
          </m:r>
        </m:oMath>
      </m:oMathPara>
    </w:p>
    <w:p w14:paraId="39861CDA" w14:textId="3C4381F6" w:rsidR="00A45496" w:rsidRPr="00C42AB4" w:rsidRDefault="00A45496" w:rsidP="00B67A21">
      <w:pPr>
        <w:rPr>
          <w:rFonts w:ascii="Times New Roman" w:eastAsiaTheme="minorEastAsia" w:hAnsi="Times New Roman" w:cs="Times New Roman"/>
          <w:sz w:val="24"/>
          <w:szCs w:val="24"/>
          <w:lang w:val="en-US"/>
        </w:rPr>
      </w:pPr>
    </w:p>
    <w:p w14:paraId="04DD7DBB" w14:textId="77777777" w:rsidR="00E10975" w:rsidRPr="00C42AB4" w:rsidRDefault="00E10975" w:rsidP="00B67A21">
      <w:pPr>
        <w:rPr>
          <w:rFonts w:ascii="Times New Roman" w:eastAsiaTheme="minorEastAsia" w:hAnsi="Times New Roman" w:cs="Times New Roman"/>
          <w:sz w:val="24"/>
          <w:szCs w:val="24"/>
          <w:lang w:val="en-US"/>
        </w:rPr>
      </w:pPr>
    </w:p>
    <w:p w14:paraId="7610A962" w14:textId="3F119944" w:rsidR="00A45496" w:rsidRPr="00C42AB4" w:rsidRDefault="00C714D3" w:rsidP="00A45496">
      <w:pPr>
        <w:pStyle w:val="Heading2"/>
        <w:numPr>
          <w:ilvl w:val="0"/>
          <w:numId w:val="9"/>
        </w:numPr>
        <w:rPr>
          <w:rFonts w:ascii="Times New Roman" w:eastAsiaTheme="minorEastAsia" w:hAnsi="Times New Roman" w:cs="Times New Roman"/>
          <w:lang w:val="en-US"/>
        </w:rPr>
      </w:pPr>
      <w:bookmarkStart w:id="7" w:name="_Toc36589053"/>
      <w:r w:rsidRPr="00C42AB4">
        <w:rPr>
          <w:rFonts w:ascii="Times New Roman" w:eastAsiaTheme="minorEastAsia" w:hAnsi="Times New Roman" w:cs="Times New Roman"/>
          <w:lang w:val="en-US"/>
        </w:rPr>
        <w:t>Parameters for 3</w:t>
      </w:r>
      <w:r w:rsidRPr="00C42AB4">
        <w:rPr>
          <w:rFonts w:ascii="Times New Roman" w:eastAsiaTheme="minorEastAsia" w:hAnsi="Times New Roman" w:cs="Times New Roman"/>
          <w:vertAlign w:val="superscript"/>
          <w:lang w:val="en-US"/>
        </w:rPr>
        <w:t>rd</w:t>
      </w:r>
      <w:r w:rsidRPr="00C42AB4">
        <w:rPr>
          <w:rFonts w:ascii="Times New Roman" w:eastAsiaTheme="minorEastAsia" w:hAnsi="Times New Roman" w:cs="Times New Roman"/>
          <w:lang w:val="en-US"/>
        </w:rPr>
        <w:t xml:space="preserve"> and 5</w:t>
      </w:r>
      <w:r w:rsidRPr="00C42AB4">
        <w:rPr>
          <w:rFonts w:ascii="Times New Roman" w:eastAsiaTheme="minorEastAsia" w:hAnsi="Times New Roman" w:cs="Times New Roman"/>
          <w:vertAlign w:val="superscript"/>
          <w:lang w:val="en-US"/>
        </w:rPr>
        <w:t>th</w:t>
      </w:r>
      <w:r w:rsidRPr="00C42AB4">
        <w:rPr>
          <w:rFonts w:ascii="Times New Roman" w:eastAsiaTheme="minorEastAsia" w:hAnsi="Times New Roman" w:cs="Times New Roman"/>
          <w:lang w:val="en-US"/>
        </w:rPr>
        <w:t xml:space="preserve"> harmonics</w:t>
      </w:r>
      <w:bookmarkEnd w:id="7"/>
    </w:p>
    <w:p w14:paraId="79145A30" w14:textId="0B5A8A9B" w:rsidR="00B31DE3" w:rsidRPr="00C42AB4" w:rsidRDefault="00C714D3" w:rsidP="003347D5">
      <w:pPr>
        <w:jc w:val="both"/>
        <w:rPr>
          <w:rFonts w:ascii="Times New Roman" w:hAnsi="Times New Roman" w:cs="Times New Roman"/>
          <w:sz w:val="24"/>
          <w:szCs w:val="24"/>
          <w:lang w:val="en-US"/>
        </w:rPr>
      </w:pPr>
      <w:r w:rsidRPr="00C42AB4">
        <w:rPr>
          <w:rFonts w:ascii="Times New Roman" w:hAnsi="Times New Roman" w:cs="Times New Roman"/>
          <w:sz w:val="24"/>
          <w:szCs w:val="24"/>
          <w:lang w:val="en-US"/>
        </w:rPr>
        <w:t>To calculate the same parameters for 3</w:t>
      </w:r>
      <w:r w:rsidRPr="00C42AB4">
        <w:rPr>
          <w:rFonts w:ascii="Times New Roman" w:hAnsi="Times New Roman" w:cs="Times New Roman"/>
          <w:sz w:val="24"/>
          <w:szCs w:val="24"/>
          <w:vertAlign w:val="superscript"/>
          <w:lang w:val="en-US"/>
        </w:rPr>
        <w:t>rd</w:t>
      </w:r>
      <w:r w:rsidRPr="00C42AB4">
        <w:rPr>
          <w:rFonts w:ascii="Times New Roman" w:hAnsi="Times New Roman" w:cs="Times New Roman"/>
          <w:sz w:val="24"/>
          <w:szCs w:val="24"/>
          <w:lang w:val="en-US"/>
        </w:rPr>
        <w:t xml:space="preserve"> and 5</w:t>
      </w:r>
      <w:r w:rsidRPr="00C42AB4">
        <w:rPr>
          <w:rFonts w:ascii="Times New Roman" w:hAnsi="Times New Roman" w:cs="Times New Roman"/>
          <w:sz w:val="24"/>
          <w:szCs w:val="24"/>
          <w:vertAlign w:val="superscript"/>
          <w:lang w:val="en-US"/>
        </w:rPr>
        <w:t>th</w:t>
      </w:r>
      <w:r w:rsidRPr="00C42AB4">
        <w:rPr>
          <w:rFonts w:ascii="Times New Roman" w:hAnsi="Times New Roman" w:cs="Times New Roman"/>
          <w:sz w:val="24"/>
          <w:szCs w:val="24"/>
          <w:lang w:val="en-US"/>
        </w:rPr>
        <w:t xml:space="preserve"> harmonics, we need to insert harmonics value to the equations (1), (2) and (3).</w:t>
      </w:r>
    </w:p>
    <w:p w14:paraId="2B8408E4" w14:textId="12FC6EE7" w:rsidR="00C714D3" w:rsidRPr="00C42AB4" w:rsidRDefault="00C714D3" w:rsidP="003347D5">
      <w:pPr>
        <w:jc w:val="both"/>
        <w:rPr>
          <w:rFonts w:ascii="Times New Roman" w:hAnsi="Times New Roman" w:cs="Times New Roman"/>
          <w:sz w:val="24"/>
          <w:szCs w:val="24"/>
          <w:lang w:val="en-US"/>
        </w:rPr>
      </w:pPr>
      <w:r w:rsidRPr="00C42AB4">
        <w:rPr>
          <w:rFonts w:ascii="Times New Roman" w:hAnsi="Times New Roman" w:cs="Times New Roman"/>
          <w:sz w:val="24"/>
          <w:szCs w:val="24"/>
          <w:lang w:val="en-US"/>
        </w:rPr>
        <w:t>For 3</w:t>
      </w:r>
      <w:r w:rsidRPr="00C42AB4">
        <w:rPr>
          <w:rFonts w:ascii="Times New Roman" w:hAnsi="Times New Roman" w:cs="Times New Roman"/>
          <w:sz w:val="24"/>
          <w:szCs w:val="24"/>
          <w:vertAlign w:val="superscript"/>
          <w:lang w:val="en-US"/>
        </w:rPr>
        <w:t>rd</w:t>
      </w:r>
      <w:r w:rsidRPr="00C42AB4">
        <w:rPr>
          <w:rFonts w:ascii="Times New Roman" w:hAnsi="Times New Roman" w:cs="Times New Roman"/>
          <w:sz w:val="24"/>
          <w:szCs w:val="24"/>
          <w:lang w:val="en-US"/>
        </w:rPr>
        <w:t xml:space="preserve"> harmonics;</w:t>
      </w:r>
    </w:p>
    <w:p w14:paraId="613574EA" w14:textId="0D036CBE" w:rsidR="00C714D3" w:rsidRPr="00C42AB4" w:rsidRDefault="00C95327" w:rsidP="00C714D3">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m:t>
              </m:r>
            </m:sub>
          </m:sSub>
          <m:r>
            <w:rPr>
              <w:rFonts w:ascii="Cambria Math" w:hAnsi="Cambria Math" w:cs="Times New Roman"/>
              <w:sz w:val="24"/>
              <w:szCs w:val="24"/>
              <w:lang w:val="en-US"/>
            </w:rPr>
            <m:t>=0.707</m:t>
          </m:r>
        </m:oMath>
      </m:oMathPara>
    </w:p>
    <w:p w14:paraId="5AD325D9" w14:textId="63CAA9DC" w:rsidR="00C714D3" w:rsidRPr="00C42AB4" w:rsidRDefault="00C95327" w:rsidP="00C714D3">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m:t>
              </m:r>
            </m:sub>
          </m:sSub>
          <m:r>
            <w:rPr>
              <w:rFonts w:ascii="Cambria Math" w:hAnsi="Cambria Math" w:cs="Times New Roman"/>
              <w:sz w:val="24"/>
              <w:szCs w:val="24"/>
              <w:lang w:val="en-US"/>
            </w:rPr>
            <m:t>=-1</m:t>
          </m:r>
        </m:oMath>
      </m:oMathPara>
    </w:p>
    <w:p w14:paraId="715FE4CC" w14:textId="3187F68C" w:rsidR="00C714D3" w:rsidRPr="00C42AB4" w:rsidRDefault="00C95327" w:rsidP="00C714D3">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w</m:t>
              </m:r>
            </m:sub>
          </m:sSub>
          <m:r>
            <w:rPr>
              <w:rFonts w:ascii="Cambria Math" w:hAnsi="Cambria Math" w:cs="Times New Roman"/>
              <w:sz w:val="24"/>
              <w:szCs w:val="24"/>
              <w:lang w:val="en-US"/>
            </w:rPr>
            <m:t>=-0.707</m:t>
          </m:r>
        </m:oMath>
      </m:oMathPara>
    </w:p>
    <w:p w14:paraId="793755B4" w14:textId="69BEC7E6" w:rsidR="00C714D3" w:rsidRPr="00C42AB4" w:rsidRDefault="00C714D3" w:rsidP="003347D5">
      <w:pPr>
        <w:jc w:val="both"/>
        <w:rPr>
          <w:rFonts w:ascii="Times New Roman" w:hAnsi="Times New Roman" w:cs="Times New Roman"/>
          <w:sz w:val="24"/>
          <w:szCs w:val="24"/>
          <w:lang w:val="en-US"/>
        </w:rPr>
      </w:pPr>
      <w:r w:rsidRPr="00C42AB4">
        <w:rPr>
          <w:rFonts w:ascii="Times New Roman" w:hAnsi="Times New Roman" w:cs="Times New Roman"/>
          <w:sz w:val="24"/>
          <w:szCs w:val="24"/>
          <w:lang w:val="en-US"/>
        </w:rPr>
        <w:t>For 5</w:t>
      </w:r>
      <w:r w:rsidRPr="00C42AB4">
        <w:rPr>
          <w:rFonts w:ascii="Times New Roman" w:hAnsi="Times New Roman" w:cs="Times New Roman"/>
          <w:sz w:val="24"/>
          <w:szCs w:val="24"/>
          <w:vertAlign w:val="superscript"/>
          <w:lang w:val="en-US"/>
        </w:rPr>
        <w:t>th</w:t>
      </w:r>
      <w:r w:rsidRPr="00C42AB4">
        <w:rPr>
          <w:rFonts w:ascii="Times New Roman" w:hAnsi="Times New Roman" w:cs="Times New Roman"/>
          <w:sz w:val="24"/>
          <w:szCs w:val="24"/>
          <w:lang w:val="en-US"/>
        </w:rPr>
        <w:t xml:space="preserve"> harmonics;</w:t>
      </w:r>
    </w:p>
    <w:p w14:paraId="5E8E0C3E" w14:textId="20907CCF" w:rsidR="00C714D3" w:rsidRPr="00C42AB4" w:rsidRDefault="00C95327" w:rsidP="00C714D3">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m:t>
              </m:r>
            </m:sub>
          </m:sSub>
          <m:r>
            <w:rPr>
              <w:rFonts w:ascii="Cambria Math" w:hAnsi="Cambria Math" w:cs="Times New Roman"/>
              <w:sz w:val="24"/>
              <w:szCs w:val="24"/>
              <w:lang w:val="en-US"/>
            </w:rPr>
            <m:t>=0.259</m:t>
          </m:r>
        </m:oMath>
      </m:oMathPara>
    </w:p>
    <w:p w14:paraId="0A789B1E" w14:textId="77777777" w:rsidR="00C714D3" w:rsidRPr="00C42AB4" w:rsidRDefault="00C95327" w:rsidP="00C714D3">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m:t>
              </m:r>
            </m:sub>
          </m:sSub>
          <m:r>
            <w:rPr>
              <w:rFonts w:ascii="Cambria Math" w:hAnsi="Cambria Math" w:cs="Times New Roman"/>
              <w:sz w:val="24"/>
              <w:szCs w:val="24"/>
              <w:lang w:val="en-US"/>
            </w:rPr>
            <m:t>=1</m:t>
          </m:r>
        </m:oMath>
      </m:oMathPara>
    </w:p>
    <w:p w14:paraId="5707BA97" w14:textId="16B4A674" w:rsidR="00C714D3" w:rsidRPr="00C42AB4" w:rsidRDefault="00C95327" w:rsidP="008F5A63">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w</m:t>
              </m:r>
            </m:sub>
          </m:sSub>
          <m:r>
            <w:rPr>
              <w:rFonts w:ascii="Cambria Math" w:hAnsi="Cambria Math" w:cs="Times New Roman"/>
              <w:sz w:val="24"/>
              <w:szCs w:val="24"/>
              <w:lang w:val="en-US"/>
            </w:rPr>
            <m:t>=0.259</m:t>
          </m:r>
        </m:oMath>
      </m:oMathPara>
    </w:p>
    <w:p w14:paraId="203FF44A" w14:textId="77777777" w:rsidR="00E10975" w:rsidRPr="00C42AB4" w:rsidRDefault="00E10975" w:rsidP="00DC4CA1">
      <w:pPr>
        <w:jc w:val="both"/>
        <w:rPr>
          <w:rFonts w:ascii="Times New Roman" w:hAnsi="Times New Roman" w:cs="Times New Roman"/>
          <w:sz w:val="24"/>
          <w:szCs w:val="24"/>
          <w:lang w:val="en-US"/>
        </w:rPr>
      </w:pPr>
    </w:p>
    <w:p w14:paraId="01CCBE46" w14:textId="402D2DB9" w:rsidR="001B566E" w:rsidRPr="00C42AB4" w:rsidRDefault="00DC4CA1" w:rsidP="00DC4CA1">
      <w:pPr>
        <w:jc w:val="both"/>
        <w:rPr>
          <w:rFonts w:ascii="Times New Roman" w:hAnsi="Times New Roman" w:cs="Times New Roman"/>
          <w:sz w:val="24"/>
          <w:szCs w:val="24"/>
          <w:lang w:val="en-US"/>
        </w:rPr>
      </w:pPr>
      <w:r w:rsidRPr="00C42AB4">
        <w:rPr>
          <w:rFonts w:ascii="Times New Roman" w:hAnsi="Times New Roman" w:cs="Times New Roman"/>
          <w:sz w:val="24"/>
          <w:szCs w:val="24"/>
          <w:lang w:val="en-US"/>
        </w:rPr>
        <w:t>As we include the harmonics, we can see that winding factors can be negative. Thus, this may affect our machine negatively as it would introduce negative voltages to the machine, and it is not a desired effect. Hence, winding can be designed short-pitched or over-pitched to eliminate 3</w:t>
      </w:r>
      <w:r w:rsidRPr="00C42AB4">
        <w:rPr>
          <w:rFonts w:ascii="Times New Roman" w:hAnsi="Times New Roman" w:cs="Times New Roman"/>
          <w:sz w:val="24"/>
          <w:szCs w:val="24"/>
          <w:vertAlign w:val="superscript"/>
          <w:lang w:val="en-US"/>
        </w:rPr>
        <w:t>rd</w:t>
      </w:r>
      <w:r w:rsidRPr="00C42AB4">
        <w:rPr>
          <w:rFonts w:ascii="Times New Roman" w:hAnsi="Times New Roman" w:cs="Times New Roman"/>
          <w:sz w:val="24"/>
          <w:szCs w:val="24"/>
          <w:lang w:val="en-US"/>
        </w:rPr>
        <w:t xml:space="preserve"> harmonics which would increase the efficiency of the machine.</w:t>
      </w:r>
    </w:p>
    <w:p w14:paraId="0C65E65F" w14:textId="508B8BCE" w:rsidR="00E10975" w:rsidRPr="00C42AB4" w:rsidRDefault="00E10975" w:rsidP="00DC4CA1">
      <w:pPr>
        <w:jc w:val="both"/>
        <w:rPr>
          <w:rFonts w:ascii="Times New Roman" w:hAnsi="Times New Roman" w:cs="Times New Roman"/>
          <w:sz w:val="24"/>
          <w:szCs w:val="24"/>
          <w:lang w:val="en-US"/>
        </w:rPr>
      </w:pPr>
    </w:p>
    <w:p w14:paraId="147F3E46" w14:textId="77777777" w:rsidR="00E10975" w:rsidRPr="00C42AB4" w:rsidRDefault="00E10975" w:rsidP="00DC4CA1">
      <w:pPr>
        <w:jc w:val="both"/>
        <w:rPr>
          <w:rFonts w:ascii="Times New Roman" w:hAnsi="Times New Roman" w:cs="Times New Roman"/>
          <w:sz w:val="24"/>
          <w:szCs w:val="24"/>
          <w:lang w:val="en-US"/>
        </w:rPr>
      </w:pPr>
    </w:p>
    <w:p w14:paraId="1EC926E7" w14:textId="3BECD561" w:rsidR="00041720" w:rsidRPr="00C42AB4" w:rsidRDefault="008F5A63" w:rsidP="009B6C40">
      <w:pPr>
        <w:pStyle w:val="Heading1"/>
        <w:numPr>
          <w:ilvl w:val="0"/>
          <w:numId w:val="4"/>
        </w:numPr>
        <w:jc w:val="both"/>
        <w:rPr>
          <w:rFonts w:ascii="Times New Roman" w:hAnsi="Times New Roman" w:cs="Times New Roman"/>
          <w:lang w:val="en-US"/>
        </w:rPr>
      </w:pPr>
      <w:bookmarkStart w:id="8" w:name="_Toc36589054"/>
      <w:r w:rsidRPr="00C42AB4">
        <w:rPr>
          <w:rFonts w:ascii="Times New Roman" w:hAnsi="Times New Roman" w:cs="Times New Roman"/>
          <w:lang w:val="en-US"/>
        </w:rPr>
        <w:t>Fractional-Slot Winding Design</w:t>
      </w:r>
      <w:bookmarkEnd w:id="8"/>
    </w:p>
    <w:p w14:paraId="5261291F" w14:textId="28B0E75B" w:rsidR="009B6C40" w:rsidRPr="00C42AB4" w:rsidRDefault="009B6C40" w:rsidP="002E4711">
      <w:pPr>
        <w:jc w:val="both"/>
        <w:rPr>
          <w:rFonts w:ascii="Times New Roman" w:hAnsi="Times New Roman" w:cs="Times New Roman"/>
          <w:lang w:val="en-US"/>
        </w:rPr>
      </w:pPr>
    </w:p>
    <w:p w14:paraId="25A859F6" w14:textId="4E8DB092" w:rsidR="002E4711" w:rsidRPr="00C42AB4" w:rsidRDefault="002E4711" w:rsidP="002E4711">
      <w:pPr>
        <w:jc w:val="both"/>
        <w:rPr>
          <w:rFonts w:ascii="Times New Roman" w:hAnsi="Times New Roman" w:cs="Times New Roman"/>
          <w:sz w:val="24"/>
          <w:szCs w:val="24"/>
          <w:lang w:val="en-US"/>
        </w:rPr>
      </w:pPr>
      <w:r w:rsidRPr="00C42AB4">
        <w:rPr>
          <w:rFonts w:ascii="Times New Roman" w:hAnsi="Times New Roman" w:cs="Times New Roman"/>
          <w:sz w:val="24"/>
          <w:szCs w:val="24"/>
          <w:lang w:val="en-US"/>
        </w:rPr>
        <w:t xml:space="preserve">A </w:t>
      </w:r>
      <w:r w:rsidR="008F5A63" w:rsidRPr="00C42AB4">
        <w:rPr>
          <w:rFonts w:ascii="Times New Roman" w:hAnsi="Times New Roman" w:cs="Times New Roman"/>
          <w:sz w:val="24"/>
          <w:szCs w:val="24"/>
          <w:lang w:val="en-US"/>
        </w:rPr>
        <w:t xml:space="preserve">3-phase permanent magnet synchronous machine with a fractional-slot winding is </w:t>
      </w:r>
      <w:r w:rsidRPr="00C42AB4">
        <w:rPr>
          <w:rFonts w:ascii="Times New Roman" w:hAnsi="Times New Roman" w:cs="Times New Roman"/>
          <w:sz w:val="24"/>
          <w:szCs w:val="24"/>
          <w:lang w:val="en-US"/>
        </w:rPr>
        <w:t>analyze</w:t>
      </w:r>
      <w:r w:rsidR="008F5A63" w:rsidRPr="00C42AB4">
        <w:rPr>
          <w:rFonts w:ascii="Times New Roman" w:hAnsi="Times New Roman" w:cs="Times New Roman"/>
          <w:sz w:val="24"/>
          <w:szCs w:val="24"/>
          <w:lang w:val="en-US"/>
        </w:rPr>
        <w:t>d</w:t>
      </w:r>
      <w:r w:rsidRPr="00C42AB4">
        <w:rPr>
          <w:rFonts w:ascii="Times New Roman" w:hAnsi="Times New Roman" w:cs="Times New Roman"/>
          <w:sz w:val="24"/>
          <w:szCs w:val="24"/>
          <w:lang w:val="en-US"/>
        </w:rPr>
        <w:t xml:space="preserve">. </w:t>
      </w:r>
      <w:proofErr w:type="spellStart"/>
      <w:r w:rsidR="008F5A63" w:rsidRPr="00C42AB4">
        <w:rPr>
          <w:rFonts w:ascii="Times New Roman" w:hAnsi="Times New Roman" w:cs="Times New Roman"/>
          <w:sz w:val="24"/>
          <w:szCs w:val="24"/>
          <w:lang w:val="en-US"/>
        </w:rPr>
        <w:t>Emetor</w:t>
      </w:r>
      <w:proofErr w:type="spellEnd"/>
      <w:r w:rsidR="008F5A63" w:rsidRPr="00C42AB4">
        <w:rPr>
          <w:rFonts w:ascii="Times New Roman" w:hAnsi="Times New Roman" w:cs="Times New Roman"/>
          <w:sz w:val="24"/>
          <w:szCs w:val="24"/>
          <w:lang w:val="en-US"/>
        </w:rPr>
        <w:t xml:space="preserve"> Winding </w:t>
      </w:r>
      <w:proofErr w:type="spellStart"/>
      <w:r w:rsidR="008F5A63" w:rsidRPr="00C42AB4">
        <w:rPr>
          <w:rFonts w:ascii="Times New Roman" w:hAnsi="Times New Roman" w:cs="Times New Roman"/>
          <w:sz w:val="24"/>
          <w:szCs w:val="24"/>
          <w:lang w:val="en-US"/>
        </w:rPr>
        <w:t>Desing</w:t>
      </w:r>
      <w:proofErr w:type="spellEnd"/>
      <w:r w:rsidR="008F5A63" w:rsidRPr="00C42AB4">
        <w:rPr>
          <w:rFonts w:ascii="Times New Roman" w:hAnsi="Times New Roman" w:cs="Times New Roman"/>
          <w:sz w:val="24"/>
          <w:szCs w:val="24"/>
          <w:lang w:val="en-US"/>
        </w:rPr>
        <w:t xml:space="preserve"> is used to choose pole and slot number. According to program, pole number is determined to be 20 and slot number is determined as 24 because choosing these variables accordingly would give the highest winding factor which is 0.966.</w:t>
      </w:r>
    </w:p>
    <w:p w14:paraId="420A7942" w14:textId="46E41C24" w:rsidR="00522493" w:rsidRPr="00C42AB4" w:rsidRDefault="00B56B9E" w:rsidP="00F021FE">
      <w:pPr>
        <w:pStyle w:val="Heading2"/>
        <w:numPr>
          <w:ilvl w:val="0"/>
          <w:numId w:val="10"/>
        </w:numPr>
        <w:rPr>
          <w:rFonts w:ascii="Times New Roman" w:hAnsi="Times New Roman" w:cs="Times New Roman"/>
          <w:lang w:val="en-US"/>
        </w:rPr>
      </w:pPr>
      <w:bookmarkStart w:id="9" w:name="_Toc36589055"/>
      <w:r w:rsidRPr="00C42AB4">
        <w:rPr>
          <w:rFonts w:ascii="Times New Roman" w:hAnsi="Times New Roman" w:cs="Times New Roman"/>
          <w:lang w:val="en-US"/>
        </w:rPr>
        <w:lastRenderedPageBreak/>
        <w:t>Phase angles of the induced voltage</w:t>
      </w:r>
      <w:bookmarkEnd w:id="9"/>
    </w:p>
    <w:p w14:paraId="1EE25DBD" w14:textId="336D0AF7" w:rsidR="00B56B9E" w:rsidRPr="00C42AB4" w:rsidRDefault="00B56B9E" w:rsidP="00E10975">
      <w:pPr>
        <w:jc w:val="both"/>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q is calculated as 0.4 (</w:t>
      </w:r>
      <w:r w:rsidRPr="00C42AB4">
        <w:rPr>
          <w:rFonts w:ascii="Times New Roman" w:hAnsi="Times New Roman" w:cs="Times New Roman"/>
          <w:sz w:val="24"/>
          <w:lang w:val="en-US"/>
        </w:rPr>
        <w:t>24 slots/20 poles/3 phase).</w:t>
      </w:r>
      <w:r w:rsidRPr="00C42AB4">
        <w:rPr>
          <w:rFonts w:ascii="Times New Roman" w:eastAsiaTheme="minorEastAsia" w:hAnsi="Times New Roman" w:cs="Times New Roman"/>
          <w:sz w:val="24"/>
          <w:szCs w:val="24"/>
          <w:lang w:val="en-US"/>
        </w:rPr>
        <w:t xml:space="preserve"> Electrical angle (α) is equal to 150˚ (360˚/ (24/10)).</w:t>
      </w:r>
    </w:p>
    <w:tbl>
      <w:tblPr>
        <w:tblStyle w:val="TableGrid"/>
        <w:tblW w:w="10297" w:type="dxa"/>
        <w:jc w:val="center"/>
        <w:tblInd w:w="0" w:type="dxa"/>
        <w:tblLook w:val="04A0" w:firstRow="1" w:lastRow="0" w:firstColumn="1" w:lastColumn="0" w:noHBand="0" w:noVBand="1"/>
      </w:tblPr>
      <w:tblGrid>
        <w:gridCol w:w="1568"/>
        <w:gridCol w:w="627"/>
        <w:gridCol w:w="739"/>
        <w:gridCol w:w="739"/>
        <w:gridCol w:w="736"/>
        <w:gridCol w:w="736"/>
        <w:gridCol w:w="736"/>
        <w:gridCol w:w="736"/>
        <w:gridCol w:w="736"/>
        <w:gridCol w:w="736"/>
        <w:gridCol w:w="736"/>
        <w:gridCol w:w="736"/>
        <w:gridCol w:w="736"/>
      </w:tblGrid>
      <w:tr w:rsidR="00B56B9E" w:rsidRPr="00C42AB4" w14:paraId="5841C4CA" w14:textId="77777777" w:rsidTr="00E10975">
        <w:trPr>
          <w:trHeight w:val="621"/>
          <w:jc w:val="center"/>
        </w:trPr>
        <w:tc>
          <w:tcPr>
            <w:tcW w:w="1568" w:type="dxa"/>
          </w:tcPr>
          <w:p w14:paraId="5379B805" w14:textId="15C73CEE"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Slot number</w:t>
            </w:r>
          </w:p>
        </w:tc>
        <w:tc>
          <w:tcPr>
            <w:tcW w:w="627" w:type="dxa"/>
          </w:tcPr>
          <w:p w14:paraId="7F9589C7" w14:textId="2E701995"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w:t>
            </w:r>
          </w:p>
        </w:tc>
        <w:tc>
          <w:tcPr>
            <w:tcW w:w="739" w:type="dxa"/>
          </w:tcPr>
          <w:p w14:paraId="26D3A210" w14:textId="1D924644"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w:t>
            </w:r>
          </w:p>
        </w:tc>
        <w:tc>
          <w:tcPr>
            <w:tcW w:w="739" w:type="dxa"/>
          </w:tcPr>
          <w:p w14:paraId="1FFD0293" w14:textId="0F9E7014"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3</w:t>
            </w:r>
          </w:p>
        </w:tc>
        <w:tc>
          <w:tcPr>
            <w:tcW w:w="736" w:type="dxa"/>
          </w:tcPr>
          <w:p w14:paraId="4858952C" w14:textId="4C3E6CC8"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4</w:t>
            </w:r>
          </w:p>
        </w:tc>
        <w:tc>
          <w:tcPr>
            <w:tcW w:w="736" w:type="dxa"/>
          </w:tcPr>
          <w:p w14:paraId="095F95AD" w14:textId="11E0135E"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5</w:t>
            </w:r>
          </w:p>
        </w:tc>
        <w:tc>
          <w:tcPr>
            <w:tcW w:w="736" w:type="dxa"/>
          </w:tcPr>
          <w:p w14:paraId="32FDB569" w14:textId="5C53C767"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6</w:t>
            </w:r>
          </w:p>
        </w:tc>
        <w:tc>
          <w:tcPr>
            <w:tcW w:w="736" w:type="dxa"/>
          </w:tcPr>
          <w:p w14:paraId="4A255363" w14:textId="1515947C"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7</w:t>
            </w:r>
          </w:p>
        </w:tc>
        <w:tc>
          <w:tcPr>
            <w:tcW w:w="736" w:type="dxa"/>
          </w:tcPr>
          <w:p w14:paraId="14FCD96E" w14:textId="77EE1942"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8</w:t>
            </w:r>
          </w:p>
        </w:tc>
        <w:tc>
          <w:tcPr>
            <w:tcW w:w="736" w:type="dxa"/>
          </w:tcPr>
          <w:p w14:paraId="5A880D19" w14:textId="044BEC5F"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9</w:t>
            </w:r>
          </w:p>
        </w:tc>
        <w:tc>
          <w:tcPr>
            <w:tcW w:w="736" w:type="dxa"/>
          </w:tcPr>
          <w:p w14:paraId="527FD0E1" w14:textId="72BB6CAF"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10</w:t>
            </w:r>
          </w:p>
        </w:tc>
        <w:tc>
          <w:tcPr>
            <w:tcW w:w="736" w:type="dxa"/>
          </w:tcPr>
          <w:p w14:paraId="6773FAE8" w14:textId="52F222F8"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11</w:t>
            </w:r>
          </w:p>
        </w:tc>
        <w:tc>
          <w:tcPr>
            <w:tcW w:w="736" w:type="dxa"/>
          </w:tcPr>
          <w:p w14:paraId="432E09FB" w14:textId="2C9C6DA0"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12</w:t>
            </w:r>
          </w:p>
        </w:tc>
      </w:tr>
      <w:tr w:rsidR="00B56B9E" w:rsidRPr="00C42AB4" w14:paraId="1367F4DC" w14:textId="77777777" w:rsidTr="00E10975">
        <w:trPr>
          <w:trHeight w:val="607"/>
          <w:jc w:val="center"/>
        </w:trPr>
        <w:tc>
          <w:tcPr>
            <w:tcW w:w="1568" w:type="dxa"/>
          </w:tcPr>
          <w:p w14:paraId="6E2754B8" w14:textId="3CE1FD93" w:rsidR="00B56B9E" w:rsidRPr="00C42AB4" w:rsidRDefault="004E0659"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Phase angle of 1</w:t>
            </w:r>
            <w:r w:rsidRPr="00C42AB4">
              <w:rPr>
                <w:rFonts w:ascii="Times New Roman" w:eastAsiaTheme="minorEastAsia" w:hAnsi="Times New Roman" w:cs="Times New Roman"/>
                <w:sz w:val="24"/>
                <w:szCs w:val="24"/>
                <w:vertAlign w:val="superscript"/>
                <w:lang w:val="en-US"/>
              </w:rPr>
              <w:t>st</w:t>
            </w:r>
            <w:r w:rsidRPr="00C42AB4">
              <w:rPr>
                <w:rFonts w:ascii="Times New Roman" w:eastAsiaTheme="minorEastAsia" w:hAnsi="Times New Roman" w:cs="Times New Roman"/>
                <w:sz w:val="24"/>
                <w:szCs w:val="24"/>
                <w:lang w:val="en-US"/>
              </w:rPr>
              <w:t xml:space="preserve"> component</w:t>
            </w:r>
          </w:p>
        </w:tc>
        <w:tc>
          <w:tcPr>
            <w:tcW w:w="627" w:type="dxa"/>
          </w:tcPr>
          <w:p w14:paraId="75EA00CA" w14:textId="1BCA73A3"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739" w:type="dxa"/>
          </w:tcPr>
          <w:p w14:paraId="2D2D3F98" w14:textId="07856C01"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150</w:t>
            </w:r>
          </w:p>
        </w:tc>
        <w:tc>
          <w:tcPr>
            <w:tcW w:w="739" w:type="dxa"/>
          </w:tcPr>
          <w:p w14:paraId="3BED6796" w14:textId="2012816D"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300</w:t>
            </w:r>
          </w:p>
        </w:tc>
        <w:tc>
          <w:tcPr>
            <w:tcW w:w="736" w:type="dxa"/>
          </w:tcPr>
          <w:p w14:paraId="1DABB644" w14:textId="5C9922D9"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90</w:t>
            </w:r>
          </w:p>
        </w:tc>
        <w:tc>
          <w:tcPr>
            <w:tcW w:w="736" w:type="dxa"/>
          </w:tcPr>
          <w:p w14:paraId="5F7C2133" w14:textId="36B1EB7D"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240</w:t>
            </w:r>
          </w:p>
        </w:tc>
        <w:tc>
          <w:tcPr>
            <w:tcW w:w="736" w:type="dxa"/>
          </w:tcPr>
          <w:p w14:paraId="38127AD8" w14:textId="47BB62F7"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30</w:t>
            </w:r>
          </w:p>
        </w:tc>
        <w:tc>
          <w:tcPr>
            <w:tcW w:w="736" w:type="dxa"/>
          </w:tcPr>
          <w:p w14:paraId="37FF77BA" w14:textId="45D53E6F"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180</w:t>
            </w:r>
          </w:p>
        </w:tc>
        <w:tc>
          <w:tcPr>
            <w:tcW w:w="736" w:type="dxa"/>
          </w:tcPr>
          <w:p w14:paraId="5EA0EA71" w14:textId="00C649F1"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330</w:t>
            </w:r>
          </w:p>
        </w:tc>
        <w:tc>
          <w:tcPr>
            <w:tcW w:w="736" w:type="dxa"/>
          </w:tcPr>
          <w:p w14:paraId="230F9B6E" w14:textId="7E41CA2D"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120</w:t>
            </w:r>
          </w:p>
        </w:tc>
        <w:tc>
          <w:tcPr>
            <w:tcW w:w="736" w:type="dxa"/>
          </w:tcPr>
          <w:p w14:paraId="35E8AEAC" w14:textId="03821DD2"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270</w:t>
            </w:r>
          </w:p>
        </w:tc>
        <w:tc>
          <w:tcPr>
            <w:tcW w:w="736" w:type="dxa"/>
          </w:tcPr>
          <w:p w14:paraId="6FD46001" w14:textId="7E06BF67"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60</w:t>
            </w:r>
          </w:p>
        </w:tc>
        <w:tc>
          <w:tcPr>
            <w:tcW w:w="736" w:type="dxa"/>
          </w:tcPr>
          <w:p w14:paraId="5E4EE304" w14:textId="1E8F45D7"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210</w:t>
            </w:r>
          </w:p>
        </w:tc>
      </w:tr>
      <w:tr w:rsidR="00E10975" w:rsidRPr="00C42AB4" w14:paraId="4E3AA169" w14:textId="77777777" w:rsidTr="00E10975">
        <w:trPr>
          <w:trHeight w:val="607"/>
          <w:jc w:val="center"/>
        </w:trPr>
        <w:tc>
          <w:tcPr>
            <w:tcW w:w="1568" w:type="dxa"/>
          </w:tcPr>
          <w:p w14:paraId="5E3AB1DE" w14:textId="0347E1ED"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Phase angle of 3</w:t>
            </w:r>
            <w:r w:rsidRPr="00C42AB4">
              <w:rPr>
                <w:rFonts w:ascii="Times New Roman" w:eastAsiaTheme="minorEastAsia" w:hAnsi="Times New Roman" w:cs="Times New Roman"/>
                <w:sz w:val="24"/>
                <w:szCs w:val="24"/>
                <w:vertAlign w:val="superscript"/>
                <w:lang w:val="en-US"/>
              </w:rPr>
              <w:t>rd</w:t>
            </w:r>
            <w:r w:rsidRPr="00C42AB4">
              <w:rPr>
                <w:rFonts w:ascii="Times New Roman" w:eastAsiaTheme="minorEastAsia" w:hAnsi="Times New Roman" w:cs="Times New Roman"/>
                <w:sz w:val="24"/>
                <w:szCs w:val="24"/>
                <w:lang w:val="en-US"/>
              </w:rPr>
              <w:t xml:space="preserve"> component</w:t>
            </w:r>
          </w:p>
        </w:tc>
        <w:tc>
          <w:tcPr>
            <w:tcW w:w="627" w:type="dxa"/>
          </w:tcPr>
          <w:p w14:paraId="0CC67036" w14:textId="4E45085C"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739" w:type="dxa"/>
          </w:tcPr>
          <w:p w14:paraId="33CB83EF" w14:textId="660E61FE"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90</w:t>
            </w:r>
          </w:p>
        </w:tc>
        <w:tc>
          <w:tcPr>
            <w:tcW w:w="739" w:type="dxa"/>
          </w:tcPr>
          <w:p w14:paraId="21914A22" w14:textId="6C79FE4E"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180</w:t>
            </w:r>
          </w:p>
        </w:tc>
        <w:tc>
          <w:tcPr>
            <w:tcW w:w="736" w:type="dxa"/>
          </w:tcPr>
          <w:p w14:paraId="5DD5B9D0" w14:textId="1F1DD486"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270</w:t>
            </w:r>
          </w:p>
        </w:tc>
        <w:tc>
          <w:tcPr>
            <w:tcW w:w="736" w:type="dxa"/>
          </w:tcPr>
          <w:p w14:paraId="6B465AFE" w14:textId="566ED898"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736" w:type="dxa"/>
          </w:tcPr>
          <w:p w14:paraId="051DBAD6" w14:textId="757816BB"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90</w:t>
            </w:r>
          </w:p>
        </w:tc>
        <w:tc>
          <w:tcPr>
            <w:tcW w:w="736" w:type="dxa"/>
          </w:tcPr>
          <w:p w14:paraId="60956142" w14:textId="1B0D0A22"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180</w:t>
            </w:r>
          </w:p>
        </w:tc>
        <w:tc>
          <w:tcPr>
            <w:tcW w:w="736" w:type="dxa"/>
          </w:tcPr>
          <w:p w14:paraId="5DC0FFAF" w14:textId="5E4A7A1D"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270</w:t>
            </w:r>
          </w:p>
        </w:tc>
        <w:tc>
          <w:tcPr>
            <w:tcW w:w="736" w:type="dxa"/>
          </w:tcPr>
          <w:p w14:paraId="501DCD31" w14:textId="6A3B9A7A"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736" w:type="dxa"/>
          </w:tcPr>
          <w:p w14:paraId="2255AADE" w14:textId="64C32F7D"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90</w:t>
            </w:r>
          </w:p>
        </w:tc>
        <w:tc>
          <w:tcPr>
            <w:tcW w:w="736" w:type="dxa"/>
          </w:tcPr>
          <w:p w14:paraId="4B88C6DD" w14:textId="345F4FBD"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180</w:t>
            </w:r>
          </w:p>
        </w:tc>
        <w:tc>
          <w:tcPr>
            <w:tcW w:w="736" w:type="dxa"/>
          </w:tcPr>
          <w:p w14:paraId="5941D94F" w14:textId="0EF8F82D"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270</w:t>
            </w:r>
          </w:p>
        </w:tc>
      </w:tr>
      <w:tr w:rsidR="00E10975" w:rsidRPr="00C42AB4" w14:paraId="30B4B253" w14:textId="77777777" w:rsidTr="00E10975">
        <w:trPr>
          <w:trHeight w:val="607"/>
          <w:jc w:val="center"/>
        </w:trPr>
        <w:tc>
          <w:tcPr>
            <w:tcW w:w="1568" w:type="dxa"/>
          </w:tcPr>
          <w:p w14:paraId="34BF7248" w14:textId="3E85334E"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Phase angle of 5</w:t>
            </w:r>
            <w:r w:rsidRPr="00C42AB4">
              <w:rPr>
                <w:rFonts w:ascii="Times New Roman" w:eastAsiaTheme="minorEastAsia" w:hAnsi="Times New Roman" w:cs="Times New Roman"/>
                <w:sz w:val="24"/>
                <w:szCs w:val="24"/>
                <w:vertAlign w:val="superscript"/>
                <w:lang w:val="en-US"/>
              </w:rPr>
              <w:t>th</w:t>
            </w:r>
            <w:r w:rsidRPr="00C42AB4">
              <w:rPr>
                <w:rFonts w:ascii="Times New Roman" w:eastAsiaTheme="minorEastAsia" w:hAnsi="Times New Roman" w:cs="Times New Roman"/>
                <w:sz w:val="24"/>
                <w:szCs w:val="24"/>
                <w:lang w:val="en-US"/>
              </w:rPr>
              <w:t xml:space="preserve"> component</w:t>
            </w:r>
          </w:p>
        </w:tc>
        <w:tc>
          <w:tcPr>
            <w:tcW w:w="627" w:type="dxa"/>
          </w:tcPr>
          <w:p w14:paraId="2F9010D8" w14:textId="50D23D4A"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739" w:type="dxa"/>
          </w:tcPr>
          <w:p w14:paraId="44E2FC65" w14:textId="32C31B48"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30</w:t>
            </w:r>
          </w:p>
        </w:tc>
        <w:tc>
          <w:tcPr>
            <w:tcW w:w="739" w:type="dxa"/>
          </w:tcPr>
          <w:p w14:paraId="52F984EF" w14:textId="7DBBED98"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60</w:t>
            </w:r>
          </w:p>
        </w:tc>
        <w:tc>
          <w:tcPr>
            <w:tcW w:w="736" w:type="dxa"/>
          </w:tcPr>
          <w:p w14:paraId="496DA149" w14:textId="0E2FAEE1"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90</w:t>
            </w:r>
          </w:p>
        </w:tc>
        <w:tc>
          <w:tcPr>
            <w:tcW w:w="736" w:type="dxa"/>
          </w:tcPr>
          <w:p w14:paraId="0DD14CE8" w14:textId="52E89102"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120</w:t>
            </w:r>
          </w:p>
        </w:tc>
        <w:tc>
          <w:tcPr>
            <w:tcW w:w="736" w:type="dxa"/>
          </w:tcPr>
          <w:p w14:paraId="31801C86" w14:textId="57B28A73"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150</w:t>
            </w:r>
          </w:p>
        </w:tc>
        <w:tc>
          <w:tcPr>
            <w:tcW w:w="736" w:type="dxa"/>
          </w:tcPr>
          <w:p w14:paraId="1AD31C05" w14:textId="449D538C"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180</w:t>
            </w:r>
          </w:p>
        </w:tc>
        <w:tc>
          <w:tcPr>
            <w:tcW w:w="736" w:type="dxa"/>
          </w:tcPr>
          <w:p w14:paraId="2FE6AF67" w14:textId="31C5C1F0"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210</w:t>
            </w:r>
          </w:p>
        </w:tc>
        <w:tc>
          <w:tcPr>
            <w:tcW w:w="736" w:type="dxa"/>
          </w:tcPr>
          <w:p w14:paraId="3FE3D61D" w14:textId="0CD6B2AE"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240</w:t>
            </w:r>
          </w:p>
        </w:tc>
        <w:tc>
          <w:tcPr>
            <w:tcW w:w="736" w:type="dxa"/>
          </w:tcPr>
          <w:p w14:paraId="2299EC41" w14:textId="7303DE95"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270</w:t>
            </w:r>
          </w:p>
        </w:tc>
        <w:tc>
          <w:tcPr>
            <w:tcW w:w="736" w:type="dxa"/>
          </w:tcPr>
          <w:p w14:paraId="06094BAA" w14:textId="2CE79314"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300</w:t>
            </w:r>
          </w:p>
        </w:tc>
        <w:tc>
          <w:tcPr>
            <w:tcW w:w="736" w:type="dxa"/>
          </w:tcPr>
          <w:p w14:paraId="2DA86844" w14:textId="0E4E6869"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330</w:t>
            </w:r>
          </w:p>
        </w:tc>
      </w:tr>
      <w:tr w:rsidR="00E10975" w:rsidRPr="00C42AB4" w14:paraId="78E01338" w14:textId="77777777" w:rsidTr="00E10975">
        <w:trPr>
          <w:trHeight w:val="621"/>
          <w:jc w:val="center"/>
        </w:trPr>
        <w:tc>
          <w:tcPr>
            <w:tcW w:w="1568" w:type="dxa"/>
          </w:tcPr>
          <w:p w14:paraId="16295EB0" w14:textId="689B7B11"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Coil Distribution</w:t>
            </w:r>
          </w:p>
        </w:tc>
        <w:tc>
          <w:tcPr>
            <w:tcW w:w="627" w:type="dxa"/>
          </w:tcPr>
          <w:p w14:paraId="4C223358" w14:textId="66E6D93A"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A1</w:t>
            </w:r>
          </w:p>
        </w:tc>
        <w:tc>
          <w:tcPr>
            <w:tcW w:w="739" w:type="dxa"/>
          </w:tcPr>
          <w:p w14:paraId="571893A7" w14:textId="26BFC397"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-A1</w:t>
            </w:r>
          </w:p>
        </w:tc>
        <w:tc>
          <w:tcPr>
            <w:tcW w:w="739" w:type="dxa"/>
          </w:tcPr>
          <w:p w14:paraId="64E561F4" w14:textId="42E331D9"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B1</w:t>
            </w:r>
          </w:p>
        </w:tc>
        <w:tc>
          <w:tcPr>
            <w:tcW w:w="736" w:type="dxa"/>
          </w:tcPr>
          <w:p w14:paraId="4EEBCA3F" w14:textId="6994DC49"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-B1</w:t>
            </w:r>
          </w:p>
        </w:tc>
        <w:tc>
          <w:tcPr>
            <w:tcW w:w="736" w:type="dxa"/>
          </w:tcPr>
          <w:p w14:paraId="46BAAF59" w14:textId="413FCAAC"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C1</w:t>
            </w:r>
          </w:p>
        </w:tc>
        <w:tc>
          <w:tcPr>
            <w:tcW w:w="736" w:type="dxa"/>
          </w:tcPr>
          <w:p w14:paraId="02E5C8B8" w14:textId="416F17E7"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-C1</w:t>
            </w:r>
          </w:p>
        </w:tc>
        <w:tc>
          <w:tcPr>
            <w:tcW w:w="736" w:type="dxa"/>
          </w:tcPr>
          <w:p w14:paraId="4451F716" w14:textId="59665872"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-A2</w:t>
            </w:r>
          </w:p>
        </w:tc>
        <w:tc>
          <w:tcPr>
            <w:tcW w:w="736" w:type="dxa"/>
          </w:tcPr>
          <w:p w14:paraId="1780E256" w14:textId="513F498C"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A2</w:t>
            </w:r>
          </w:p>
        </w:tc>
        <w:tc>
          <w:tcPr>
            <w:tcW w:w="736" w:type="dxa"/>
          </w:tcPr>
          <w:p w14:paraId="7ECE18E9" w14:textId="7252536F"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-B2</w:t>
            </w:r>
          </w:p>
        </w:tc>
        <w:tc>
          <w:tcPr>
            <w:tcW w:w="736" w:type="dxa"/>
          </w:tcPr>
          <w:p w14:paraId="22CE56E7" w14:textId="4E7CB896"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B2</w:t>
            </w:r>
          </w:p>
        </w:tc>
        <w:tc>
          <w:tcPr>
            <w:tcW w:w="736" w:type="dxa"/>
          </w:tcPr>
          <w:p w14:paraId="192FF164" w14:textId="6045146A"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-C2</w:t>
            </w:r>
          </w:p>
        </w:tc>
        <w:tc>
          <w:tcPr>
            <w:tcW w:w="736" w:type="dxa"/>
          </w:tcPr>
          <w:p w14:paraId="4677B178" w14:textId="3E5B7B00"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C2</w:t>
            </w:r>
          </w:p>
        </w:tc>
      </w:tr>
    </w:tbl>
    <w:p w14:paraId="60DD18EA" w14:textId="74EC87B6" w:rsidR="00B56B9E" w:rsidRPr="00C42AB4" w:rsidRDefault="00B56B9E" w:rsidP="00B56B9E">
      <w:pPr>
        <w:jc w:val="both"/>
        <w:rPr>
          <w:rFonts w:ascii="Times New Roman" w:eastAsiaTheme="minorEastAsia" w:hAnsi="Times New Roman" w:cs="Times New Roman"/>
          <w:sz w:val="24"/>
          <w:szCs w:val="24"/>
          <w:lang w:val="en-US"/>
        </w:rPr>
      </w:pPr>
    </w:p>
    <w:tbl>
      <w:tblPr>
        <w:tblStyle w:val="TableGrid"/>
        <w:tblW w:w="10297" w:type="dxa"/>
        <w:jc w:val="center"/>
        <w:tblInd w:w="0" w:type="dxa"/>
        <w:tblLook w:val="04A0" w:firstRow="1" w:lastRow="0" w:firstColumn="1" w:lastColumn="0" w:noHBand="0" w:noVBand="1"/>
      </w:tblPr>
      <w:tblGrid>
        <w:gridCol w:w="1568"/>
        <w:gridCol w:w="627"/>
        <w:gridCol w:w="739"/>
        <w:gridCol w:w="739"/>
        <w:gridCol w:w="736"/>
        <w:gridCol w:w="736"/>
        <w:gridCol w:w="736"/>
        <w:gridCol w:w="736"/>
        <w:gridCol w:w="736"/>
        <w:gridCol w:w="736"/>
        <w:gridCol w:w="736"/>
        <w:gridCol w:w="736"/>
        <w:gridCol w:w="736"/>
      </w:tblGrid>
      <w:tr w:rsidR="00B56B9E" w:rsidRPr="00C42AB4" w14:paraId="3A243D55" w14:textId="77777777" w:rsidTr="00E10975">
        <w:trPr>
          <w:trHeight w:val="621"/>
          <w:jc w:val="center"/>
        </w:trPr>
        <w:tc>
          <w:tcPr>
            <w:tcW w:w="1568" w:type="dxa"/>
          </w:tcPr>
          <w:p w14:paraId="195FE9E3" w14:textId="77777777"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Slot number</w:t>
            </w:r>
          </w:p>
        </w:tc>
        <w:tc>
          <w:tcPr>
            <w:tcW w:w="627" w:type="dxa"/>
          </w:tcPr>
          <w:p w14:paraId="0F9C6376" w14:textId="406F281C"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13</w:t>
            </w:r>
          </w:p>
        </w:tc>
        <w:tc>
          <w:tcPr>
            <w:tcW w:w="739" w:type="dxa"/>
          </w:tcPr>
          <w:p w14:paraId="7DA06FF8" w14:textId="748ACEA7"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14</w:t>
            </w:r>
          </w:p>
        </w:tc>
        <w:tc>
          <w:tcPr>
            <w:tcW w:w="739" w:type="dxa"/>
          </w:tcPr>
          <w:p w14:paraId="0EF46F96" w14:textId="46DDAC40"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15</w:t>
            </w:r>
          </w:p>
        </w:tc>
        <w:tc>
          <w:tcPr>
            <w:tcW w:w="736" w:type="dxa"/>
          </w:tcPr>
          <w:p w14:paraId="526995F2" w14:textId="64509C31"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16</w:t>
            </w:r>
          </w:p>
        </w:tc>
        <w:tc>
          <w:tcPr>
            <w:tcW w:w="736" w:type="dxa"/>
          </w:tcPr>
          <w:p w14:paraId="37AA578E" w14:textId="2042542F"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17</w:t>
            </w:r>
          </w:p>
        </w:tc>
        <w:tc>
          <w:tcPr>
            <w:tcW w:w="736" w:type="dxa"/>
          </w:tcPr>
          <w:p w14:paraId="1CEDB8FB" w14:textId="5BF25AD8"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18</w:t>
            </w:r>
          </w:p>
        </w:tc>
        <w:tc>
          <w:tcPr>
            <w:tcW w:w="736" w:type="dxa"/>
          </w:tcPr>
          <w:p w14:paraId="66DE3937" w14:textId="76F4EED2"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19</w:t>
            </w:r>
          </w:p>
        </w:tc>
        <w:tc>
          <w:tcPr>
            <w:tcW w:w="736" w:type="dxa"/>
          </w:tcPr>
          <w:p w14:paraId="7645F07B" w14:textId="60BD2247"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20</w:t>
            </w:r>
          </w:p>
        </w:tc>
        <w:tc>
          <w:tcPr>
            <w:tcW w:w="736" w:type="dxa"/>
          </w:tcPr>
          <w:p w14:paraId="7427A866" w14:textId="64B8494E"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21</w:t>
            </w:r>
          </w:p>
        </w:tc>
        <w:tc>
          <w:tcPr>
            <w:tcW w:w="736" w:type="dxa"/>
          </w:tcPr>
          <w:p w14:paraId="30744BDD" w14:textId="33F2C1C9"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22</w:t>
            </w:r>
          </w:p>
        </w:tc>
        <w:tc>
          <w:tcPr>
            <w:tcW w:w="736" w:type="dxa"/>
          </w:tcPr>
          <w:p w14:paraId="788F2C08" w14:textId="58213397"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23</w:t>
            </w:r>
          </w:p>
        </w:tc>
        <w:tc>
          <w:tcPr>
            <w:tcW w:w="736" w:type="dxa"/>
          </w:tcPr>
          <w:p w14:paraId="27992B70" w14:textId="7D1B4F9F" w:rsidR="00B56B9E" w:rsidRPr="00C42AB4" w:rsidRDefault="00B56B9E"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24</w:t>
            </w:r>
          </w:p>
        </w:tc>
      </w:tr>
      <w:tr w:rsidR="00E10975" w:rsidRPr="00C42AB4" w14:paraId="331E9C8D" w14:textId="77777777" w:rsidTr="00E10975">
        <w:trPr>
          <w:trHeight w:val="607"/>
          <w:jc w:val="center"/>
        </w:trPr>
        <w:tc>
          <w:tcPr>
            <w:tcW w:w="1568" w:type="dxa"/>
          </w:tcPr>
          <w:p w14:paraId="1B51B0F6" w14:textId="33DF69D9"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Phase angle of 1</w:t>
            </w:r>
            <w:r w:rsidRPr="00C42AB4">
              <w:rPr>
                <w:rFonts w:ascii="Times New Roman" w:eastAsiaTheme="minorEastAsia" w:hAnsi="Times New Roman" w:cs="Times New Roman"/>
                <w:sz w:val="24"/>
                <w:szCs w:val="24"/>
                <w:vertAlign w:val="superscript"/>
                <w:lang w:val="en-US"/>
              </w:rPr>
              <w:t>st</w:t>
            </w:r>
            <w:r w:rsidRPr="00C42AB4">
              <w:rPr>
                <w:rFonts w:ascii="Times New Roman" w:eastAsiaTheme="minorEastAsia" w:hAnsi="Times New Roman" w:cs="Times New Roman"/>
                <w:sz w:val="24"/>
                <w:szCs w:val="24"/>
                <w:lang w:val="en-US"/>
              </w:rPr>
              <w:t xml:space="preserve"> component</w:t>
            </w:r>
          </w:p>
        </w:tc>
        <w:tc>
          <w:tcPr>
            <w:tcW w:w="627" w:type="dxa"/>
          </w:tcPr>
          <w:p w14:paraId="27FE80FF" w14:textId="79EFFDA7"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739" w:type="dxa"/>
          </w:tcPr>
          <w:p w14:paraId="69A76FE1" w14:textId="62A2F87C"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150</w:t>
            </w:r>
          </w:p>
        </w:tc>
        <w:tc>
          <w:tcPr>
            <w:tcW w:w="739" w:type="dxa"/>
          </w:tcPr>
          <w:p w14:paraId="577C023F" w14:textId="2F479C5C"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300</w:t>
            </w:r>
          </w:p>
        </w:tc>
        <w:tc>
          <w:tcPr>
            <w:tcW w:w="736" w:type="dxa"/>
          </w:tcPr>
          <w:p w14:paraId="4B6F2039" w14:textId="7CCB0ADB"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90</w:t>
            </w:r>
          </w:p>
        </w:tc>
        <w:tc>
          <w:tcPr>
            <w:tcW w:w="736" w:type="dxa"/>
          </w:tcPr>
          <w:p w14:paraId="013415C9" w14:textId="1C499E01"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240</w:t>
            </w:r>
          </w:p>
        </w:tc>
        <w:tc>
          <w:tcPr>
            <w:tcW w:w="736" w:type="dxa"/>
          </w:tcPr>
          <w:p w14:paraId="463462C9" w14:textId="4852EED9"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30</w:t>
            </w:r>
          </w:p>
        </w:tc>
        <w:tc>
          <w:tcPr>
            <w:tcW w:w="736" w:type="dxa"/>
          </w:tcPr>
          <w:p w14:paraId="62BE9DA6" w14:textId="69F97852"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180</w:t>
            </w:r>
          </w:p>
        </w:tc>
        <w:tc>
          <w:tcPr>
            <w:tcW w:w="736" w:type="dxa"/>
          </w:tcPr>
          <w:p w14:paraId="45B2CC6F" w14:textId="0858F447"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330</w:t>
            </w:r>
          </w:p>
        </w:tc>
        <w:tc>
          <w:tcPr>
            <w:tcW w:w="736" w:type="dxa"/>
          </w:tcPr>
          <w:p w14:paraId="7759A413" w14:textId="0C9FFEED"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120</w:t>
            </w:r>
          </w:p>
        </w:tc>
        <w:tc>
          <w:tcPr>
            <w:tcW w:w="736" w:type="dxa"/>
          </w:tcPr>
          <w:p w14:paraId="44F8605E" w14:textId="6A216EB1"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270</w:t>
            </w:r>
          </w:p>
        </w:tc>
        <w:tc>
          <w:tcPr>
            <w:tcW w:w="736" w:type="dxa"/>
          </w:tcPr>
          <w:p w14:paraId="0795CC8B" w14:textId="69F7DC7E"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60</w:t>
            </w:r>
          </w:p>
        </w:tc>
        <w:tc>
          <w:tcPr>
            <w:tcW w:w="736" w:type="dxa"/>
          </w:tcPr>
          <w:p w14:paraId="18D4B489" w14:textId="6EB11399"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210</w:t>
            </w:r>
          </w:p>
        </w:tc>
      </w:tr>
      <w:tr w:rsidR="00E10975" w:rsidRPr="00C42AB4" w14:paraId="5F9579E8" w14:textId="77777777" w:rsidTr="00E10975">
        <w:trPr>
          <w:trHeight w:val="607"/>
          <w:jc w:val="center"/>
        </w:trPr>
        <w:tc>
          <w:tcPr>
            <w:tcW w:w="1568" w:type="dxa"/>
          </w:tcPr>
          <w:p w14:paraId="049EC17F" w14:textId="1CEC6733"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Phase angle of 3</w:t>
            </w:r>
            <w:r w:rsidRPr="00C42AB4">
              <w:rPr>
                <w:rFonts w:ascii="Times New Roman" w:eastAsiaTheme="minorEastAsia" w:hAnsi="Times New Roman" w:cs="Times New Roman"/>
                <w:sz w:val="24"/>
                <w:szCs w:val="24"/>
                <w:vertAlign w:val="superscript"/>
                <w:lang w:val="en-US"/>
              </w:rPr>
              <w:t>rd</w:t>
            </w:r>
            <w:r w:rsidRPr="00C42AB4">
              <w:rPr>
                <w:rFonts w:ascii="Times New Roman" w:eastAsiaTheme="minorEastAsia" w:hAnsi="Times New Roman" w:cs="Times New Roman"/>
                <w:sz w:val="24"/>
                <w:szCs w:val="24"/>
                <w:lang w:val="en-US"/>
              </w:rPr>
              <w:t xml:space="preserve"> component</w:t>
            </w:r>
          </w:p>
        </w:tc>
        <w:tc>
          <w:tcPr>
            <w:tcW w:w="627" w:type="dxa"/>
          </w:tcPr>
          <w:p w14:paraId="5971E832" w14:textId="083E8A09"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739" w:type="dxa"/>
          </w:tcPr>
          <w:p w14:paraId="01E5B5D0" w14:textId="62423E41"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90</w:t>
            </w:r>
          </w:p>
        </w:tc>
        <w:tc>
          <w:tcPr>
            <w:tcW w:w="739" w:type="dxa"/>
          </w:tcPr>
          <w:p w14:paraId="647C9266" w14:textId="225B2C4A"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180</w:t>
            </w:r>
          </w:p>
        </w:tc>
        <w:tc>
          <w:tcPr>
            <w:tcW w:w="736" w:type="dxa"/>
          </w:tcPr>
          <w:p w14:paraId="1A0948D9" w14:textId="1EBEE335"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270</w:t>
            </w:r>
          </w:p>
        </w:tc>
        <w:tc>
          <w:tcPr>
            <w:tcW w:w="736" w:type="dxa"/>
          </w:tcPr>
          <w:p w14:paraId="713C65A0" w14:textId="1C1F374E"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736" w:type="dxa"/>
          </w:tcPr>
          <w:p w14:paraId="35139F31" w14:textId="74997703"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90</w:t>
            </w:r>
          </w:p>
        </w:tc>
        <w:tc>
          <w:tcPr>
            <w:tcW w:w="736" w:type="dxa"/>
          </w:tcPr>
          <w:p w14:paraId="4CCEDC36" w14:textId="3E779976"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180</w:t>
            </w:r>
          </w:p>
        </w:tc>
        <w:tc>
          <w:tcPr>
            <w:tcW w:w="736" w:type="dxa"/>
          </w:tcPr>
          <w:p w14:paraId="36E2F369" w14:textId="0D4728F3"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270</w:t>
            </w:r>
          </w:p>
        </w:tc>
        <w:tc>
          <w:tcPr>
            <w:tcW w:w="736" w:type="dxa"/>
          </w:tcPr>
          <w:p w14:paraId="3BA0DD49" w14:textId="7DFAA706"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736" w:type="dxa"/>
          </w:tcPr>
          <w:p w14:paraId="255600B4" w14:textId="13E68C97"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90</w:t>
            </w:r>
          </w:p>
        </w:tc>
        <w:tc>
          <w:tcPr>
            <w:tcW w:w="736" w:type="dxa"/>
          </w:tcPr>
          <w:p w14:paraId="6F65C24B" w14:textId="0EAC36A1"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180</w:t>
            </w:r>
          </w:p>
        </w:tc>
        <w:tc>
          <w:tcPr>
            <w:tcW w:w="736" w:type="dxa"/>
          </w:tcPr>
          <w:p w14:paraId="2DDBAD56" w14:textId="7FB873AF"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270</w:t>
            </w:r>
          </w:p>
        </w:tc>
      </w:tr>
      <w:tr w:rsidR="00E10975" w:rsidRPr="00C42AB4" w14:paraId="2ABB309E" w14:textId="77777777" w:rsidTr="00E10975">
        <w:trPr>
          <w:trHeight w:val="607"/>
          <w:jc w:val="center"/>
        </w:trPr>
        <w:tc>
          <w:tcPr>
            <w:tcW w:w="1568" w:type="dxa"/>
          </w:tcPr>
          <w:p w14:paraId="1CFA5052" w14:textId="343FE04D"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Phase angle of 5</w:t>
            </w:r>
            <w:r w:rsidRPr="00C42AB4">
              <w:rPr>
                <w:rFonts w:ascii="Times New Roman" w:eastAsiaTheme="minorEastAsia" w:hAnsi="Times New Roman" w:cs="Times New Roman"/>
                <w:sz w:val="24"/>
                <w:szCs w:val="24"/>
                <w:vertAlign w:val="superscript"/>
                <w:lang w:val="en-US"/>
              </w:rPr>
              <w:t>th</w:t>
            </w:r>
            <w:r w:rsidRPr="00C42AB4">
              <w:rPr>
                <w:rFonts w:ascii="Times New Roman" w:eastAsiaTheme="minorEastAsia" w:hAnsi="Times New Roman" w:cs="Times New Roman"/>
                <w:sz w:val="24"/>
                <w:szCs w:val="24"/>
                <w:lang w:val="en-US"/>
              </w:rPr>
              <w:t xml:space="preserve"> component</w:t>
            </w:r>
          </w:p>
        </w:tc>
        <w:tc>
          <w:tcPr>
            <w:tcW w:w="627" w:type="dxa"/>
          </w:tcPr>
          <w:p w14:paraId="49E80AA4" w14:textId="7918765A"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739" w:type="dxa"/>
          </w:tcPr>
          <w:p w14:paraId="65ED1FE6" w14:textId="3A814924"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30</w:t>
            </w:r>
          </w:p>
        </w:tc>
        <w:tc>
          <w:tcPr>
            <w:tcW w:w="739" w:type="dxa"/>
          </w:tcPr>
          <w:p w14:paraId="54EDB117" w14:textId="0CDFBA08"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60</w:t>
            </w:r>
          </w:p>
        </w:tc>
        <w:tc>
          <w:tcPr>
            <w:tcW w:w="736" w:type="dxa"/>
          </w:tcPr>
          <w:p w14:paraId="3DAFA6D5" w14:textId="7DF0711C"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90</w:t>
            </w:r>
          </w:p>
        </w:tc>
        <w:tc>
          <w:tcPr>
            <w:tcW w:w="736" w:type="dxa"/>
          </w:tcPr>
          <w:p w14:paraId="16A00D4D" w14:textId="0C3045D2"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120</w:t>
            </w:r>
          </w:p>
        </w:tc>
        <w:tc>
          <w:tcPr>
            <w:tcW w:w="736" w:type="dxa"/>
          </w:tcPr>
          <w:p w14:paraId="152B073C" w14:textId="32F34C80"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150</w:t>
            </w:r>
          </w:p>
        </w:tc>
        <w:tc>
          <w:tcPr>
            <w:tcW w:w="736" w:type="dxa"/>
          </w:tcPr>
          <w:p w14:paraId="2EC14E7B" w14:textId="3ACAA1B8"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180</w:t>
            </w:r>
          </w:p>
        </w:tc>
        <w:tc>
          <w:tcPr>
            <w:tcW w:w="736" w:type="dxa"/>
          </w:tcPr>
          <w:p w14:paraId="48EC9BAD" w14:textId="0AAAD3CF"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210</w:t>
            </w:r>
          </w:p>
        </w:tc>
        <w:tc>
          <w:tcPr>
            <w:tcW w:w="736" w:type="dxa"/>
          </w:tcPr>
          <w:p w14:paraId="381D1144" w14:textId="568C5602"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240</w:t>
            </w:r>
          </w:p>
        </w:tc>
        <w:tc>
          <w:tcPr>
            <w:tcW w:w="736" w:type="dxa"/>
          </w:tcPr>
          <w:p w14:paraId="4E2C3A3D" w14:textId="60CC7233"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270</w:t>
            </w:r>
          </w:p>
        </w:tc>
        <w:tc>
          <w:tcPr>
            <w:tcW w:w="736" w:type="dxa"/>
          </w:tcPr>
          <w:p w14:paraId="11C31C84" w14:textId="1E4608D0"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300</w:t>
            </w:r>
          </w:p>
        </w:tc>
        <w:tc>
          <w:tcPr>
            <w:tcW w:w="736" w:type="dxa"/>
          </w:tcPr>
          <w:p w14:paraId="0529AC14" w14:textId="7FCCD7D2"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330</w:t>
            </w:r>
          </w:p>
        </w:tc>
      </w:tr>
      <w:tr w:rsidR="00E10975" w:rsidRPr="00C42AB4" w14:paraId="601205A9" w14:textId="77777777" w:rsidTr="00E10975">
        <w:trPr>
          <w:trHeight w:val="621"/>
          <w:jc w:val="center"/>
        </w:trPr>
        <w:tc>
          <w:tcPr>
            <w:tcW w:w="1568" w:type="dxa"/>
          </w:tcPr>
          <w:p w14:paraId="38688A37" w14:textId="77777777"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Coil Distribution</w:t>
            </w:r>
          </w:p>
        </w:tc>
        <w:tc>
          <w:tcPr>
            <w:tcW w:w="627" w:type="dxa"/>
          </w:tcPr>
          <w:p w14:paraId="1D8B3447" w14:textId="1D6F4BF5"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A3</w:t>
            </w:r>
          </w:p>
        </w:tc>
        <w:tc>
          <w:tcPr>
            <w:tcW w:w="739" w:type="dxa"/>
          </w:tcPr>
          <w:p w14:paraId="00614889" w14:textId="081A654F"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-A3</w:t>
            </w:r>
          </w:p>
        </w:tc>
        <w:tc>
          <w:tcPr>
            <w:tcW w:w="739" w:type="dxa"/>
          </w:tcPr>
          <w:p w14:paraId="2F2860D9" w14:textId="4ED1DBD8"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B3</w:t>
            </w:r>
          </w:p>
        </w:tc>
        <w:tc>
          <w:tcPr>
            <w:tcW w:w="736" w:type="dxa"/>
          </w:tcPr>
          <w:p w14:paraId="3B183DB3" w14:textId="23226196"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-B3</w:t>
            </w:r>
          </w:p>
        </w:tc>
        <w:tc>
          <w:tcPr>
            <w:tcW w:w="736" w:type="dxa"/>
          </w:tcPr>
          <w:p w14:paraId="2C03CE3A" w14:textId="3A707CEA"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C3</w:t>
            </w:r>
          </w:p>
        </w:tc>
        <w:tc>
          <w:tcPr>
            <w:tcW w:w="736" w:type="dxa"/>
          </w:tcPr>
          <w:p w14:paraId="290B4483" w14:textId="6042BE78"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-C3</w:t>
            </w:r>
          </w:p>
        </w:tc>
        <w:tc>
          <w:tcPr>
            <w:tcW w:w="736" w:type="dxa"/>
          </w:tcPr>
          <w:p w14:paraId="30502D55" w14:textId="5C9F3371"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-A4</w:t>
            </w:r>
          </w:p>
        </w:tc>
        <w:tc>
          <w:tcPr>
            <w:tcW w:w="736" w:type="dxa"/>
          </w:tcPr>
          <w:p w14:paraId="0EE7E442" w14:textId="31423963"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A4</w:t>
            </w:r>
          </w:p>
        </w:tc>
        <w:tc>
          <w:tcPr>
            <w:tcW w:w="736" w:type="dxa"/>
          </w:tcPr>
          <w:p w14:paraId="712C6B4D" w14:textId="6E3F1FEF"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-B4</w:t>
            </w:r>
          </w:p>
        </w:tc>
        <w:tc>
          <w:tcPr>
            <w:tcW w:w="736" w:type="dxa"/>
          </w:tcPr>
          <w:p w14:paraId="501D5312" w14:textId="04117001"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B4</w:t>
            </w:r>
          </w:p>
        </w:tc>
        <w:tc>
          <w:tcPr>
            <w:tcW w:w="736" w:type="dxa"/>
          </w:tcPr>
          <w:p w14:paraId="1008BB2D" w14:textId="01A31F35"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-C4</w:t>
            </w:r>
          </w:p>
        </w:tc>
        <w:tc>
          <w:tcPr>
            <w:tcW w:w="736" w:type="dxa"/>
          </w:tcPr>
          <w:p w14:paraId="3A015476" w14:textId="5BFC2B54" w:rsidR="00E10975" w:rsidRPr="00C42AB4" w:rsidRDefault="00E10975" w:rsidP="00E10975">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C4</w:t>
            </w:r>
          </w:p>
        </w:tc>
      </w:tr>
    </w:tbl>
    <w:p w14:paraId="7EF56136" w14:textId="2DEA47DF" w:rsidR="00C42AB4" w:rsidRPr="00C42AB4" w:rsidRDefault="00C42AB4" w:rsidP="00B56B9E">
      <w:pPr>
        <w:jc w:val="both"/>
        <w:rPr>
          <w:rFonts w:ascii="Times New Roman" w:eastAsiaTheme="minorEastAsia" w:hAnsi="Times New Roman" w:cs="Times New Roman"/>
          <w:sz w:val="24"/>
          <w:szCs w:val="24"/>
          <w:lang w:val="en-US"/>
        </w:rPr>
      </w:pPr>
    </w:p>
    <w:p w14:paraId="1B663DE5" w14:textId="77777777" w:rsidR="00B56B9E" w:rsidRPr="00C42AB4" w:rsidRDefault="00B56B9E" w:rsidP="00B56B9E">
      <w:pPr>
        <w:jc w:val="both"/>
        <w:rPr>
          <w:rFonts w:ascii="Times New Roman" w:eastAsiaTheme="minorEastAsia" w:hAnsi="Times New Roman" w:cs="Times New Roman"/>
          <w:sz w:val="24"/>
          <w:szCs w:val="24"/>
          <w:lang w:val="en-US"/>
        </w:rPr>
      </w:pPr>
    </w:p>
    <w:p w14:paraId="0A74AE46" w14:textId="65A4E46E" w:rsidR="00424DAB" w:rsidRPr="00C42AB4" w:rsidRDefault="00C42AB4" w:rsidP="00424DAB">
      <w:pPr>
        <w:pStyle w:val="Heading2"/>
        <w:numPr>
          <w:ilvl w:val="0"/>
          <w:numId w:val="10"/>
        </w:numPr>
        <w:rPr>
          <w:rFonts w:ascii="Times New Roman" w:hAnsi="Times New Roman" w:cs="Times New Roman"/>
          <w:lang w:val="en-US"/>
        </w:rPr>
      </w:pPr>
      <w:bookmarkStart w:id="10" w:name="_Toc36589056"/>
      <w:r w:rsidRPr="00C42AB4">
        <w:rPr>
          <w:rFonts w:ascii="Times New Roman" w:hAnsi="Times New Roman" w:cs="Times New Roman"/>
          <w:lang w:val="en-US"/>
        </w:rPr>
        <w:t>Pitch Factor, Distribution factor and winding factor for all components</w:t>
      </w:r>
      <w:bookmarkEnd w:id="10"/>
    </w:p>
    <w:p w14:paraId="01DC36FE" w14:textId="5E3393DA" w:rsidR="00C42AB4" w:rsidRDefault="00C42AB4" w:rsidP="00C42AB4">
      <w:pPr>
        <w:jc w:val="both"/>
        <w:rPr>
          <w:rFonts w:ascii="Times New Roman" w:hAnsi="Times New Roman" w:cs="Times New Roman"/>
          <w:sz w:val="24"/>
          <w:szCs w:val="24"/>
          <w:lang w:val="en-US"/>
        </w:rPr>
      </w:pPr>
      <w:r>
        <w:rPr>
          <w:rFonts w:ascii="Times New Roman" w:hAnsi="Times New Roman" w:cs="Times New Roman"/>
          <w:sz w:val="24"/>
          <w:szCs w:val="24"/>
          <w:lang w:val="en-US"/>
        </w:rPr>
        <w:t>Using equation (1),</w:t>
      </w:r>
      <w:r w:rsidR="0062282B">
        <w:rPr>
          <w:rFonts w:ascii="Times New Roman" w:hAnsi="Times New Roman" w:cs="Times New Roman"/>
          <w:sz w:val="24"/>
          <w:szCs w:val="24"/>
          <w:lang w:val="en-US"/>
        </w:rPr>
        <w:t xml:space="preserve"> (2) and (3),</w:t>
      </w:r>
      <w:r>
        <w:rPr>
          <w:rFonts w:ascii="Times New Roman" w:hAnsi="Times New Roman" w:cs="Times New Roman"/>
          <w:sz w:val="24"/>
          <w:szCs w:val="24"/>
          <w:lang w:val="en-US"/>
        </w:rPr>
        <w:t xml:space="preserve"> distribution factor of all components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calculated as </w:t>
      </w:r>
      <w:r w:rsidR="00C90CB4">
        <w:rPr>
          <w:rFonts w:ascii="Times New Roman" w:hAnsi="Times New Roman" w:cs="Times New Roman"/>
          <w:sz w:val="24"/>
          <w:szCs w:val="24"/>
          <w:lang w:val="en-US"/>
        </w:rPr>
        <w:t>follows;</w:t>
      </w:r>
    </w:p>
    <w:p w14:paraId="0687BB1F" w14:textId="379E80D8" w:rsidR="00C90CB4" w:rsidRPr="00C42AB4" w:rsidRDefault="00C95327" w:rsidP="00C90CB4">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d-1</m:t>
              </m:r>
            </m:sub>
          </m:sSub>
          <m:r>
            <w:rPr>
              <w:rFonts w:ascii="Cambria Math" w:hAnsi="Cambria Math" w:cs="Times New Roman"/>
              <w:sz w:val="24"/>
              <w:szCs w:val="24"/>
              <w:lang w:val="en-US"/>
            </w:rPr>
            <m:t>=1</m:t>
          </m:r>
        </m:oMath>
      </m:oMathPara>
    </w:p>
    <w:p w14:paraId="20223E73" w14:textId="3DFFED75" w:rsidR="00C90CB4" w:rsidRPr="00C42AB4" w:rsidRDefault="00C95327" w:rsidP="00C90CB4">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p-1</m:t>
              </m:r>
            </m:sub>
          </m:sSub>
          <m:r>
            <w:rPr>
              <w:rFonts w:ascii="Cambria Math" w:hAnsi="Cambria Math" w:cs="Times New Roman"/>
              <w:sz w:val="24"/>
              <w:szCs w:val="24"/>
              <w:lang w:val="en-US"/>
            </w:rPr>
            <m:t>=0.9659</m:t>
          </m:r>
        </m:oMath>
      </m:oMathPara>
    </w:p>
    <w:p w14:paraId="5CC27F5E" w14:textId="354D1941" w:rsidR="00C90CB4" w:rsidRPr="00C42AB4" w:rsidRDefault="00C95327" w:rsidP="00C90CB4">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w-1</m:t>
              </m:r>
            </m:sub>
          </m:sSub>
          <m:r>
            <w:rPr>
              <w:rFonts w:ascii="Cambria Math" w:hAnsi="Cambria Math" w:cs="Times New Roman"/>
              <w:sz w:val="24"/>
              <w:szCs w:val="24"/>
              <w:lang w:val="en-US"/>
            </w:rPr>
            <m:t>=0.9659</m:t>
          </m:r>
        </m:oMath>
      </m:oMathPara>
    </w:p>
    <w:p w14:paraId="600580A7" w14:textId="77777777" w:rsidR="00C90CB4" w:rsidRPr="00C42AB4" w:rsidRDefault="00C90CB4" w:rsidP="00C42AB4">
      <w:pPr>
        <w:jc w:val="both"/>
        <w:rPr>
          <w:rFonts w:ascii="Times New Roman" w:hAnsi="Times New Roman" w:cs="Times New Roman"/>
          <w:sz w:val="24"/>
          <w:szCs w:val="24"/>
          <w:lang w:val="en-US"/>
        </w:rPr>
      </w:pPr>
    </w:p>
    <w:p w14:paraId="1D8B0E4C" w14:textId="380B57B4" w:rsidR="00C90CB4" w:rsidRPr="00C42AB4" w:rsidRDefault="00C95327" w:rsidP="00C90CB4">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d-3</m:t>
              </m:r>
            </m:sub>
          </m:sSub>
          <m:r>
            <w:rPr>
              <w:rFonts w:ascii="Cambria Math" w:hAnsi="Cambria Math" w:cs="Times New Roman"/>
              <w:sz w:val="24"/>
              <w:szCs w:val="24"/>
              <w:lang w:val="en-US"/>
            </w:rPr>
            <m:t>=1</m:t>
          </m:r>
        </m:oMath>
      </m:oMathPara>
    </w:p>
    <w:p w14:paraId="7AB04B47" w14:textId="544DC5F5" w:rsidR="00C90CB4" w:rsidRPr="00C42AB4" w:rsidRDefault="00C95327" w:rsidP="00C90CB4">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p-3</m:t>
              </m:r>
            </m:sub>
          </m:sSub>
          <m:r>
            <w:rPr>
              <w:rFonts w:ascii="Cambria Math" w:hAnsi="Cambria Math" w:cs="Times New Roman"/>
              <w:sz w:val="24"/>
              <w:szCs w:val="24"/>
              <w:lang w:val="en-US"/>
            </w:rPr>
            <m:t>=-0.707</m:t>
          </m:r>
        </m:oMath>
      </m:oMathPara>
    </w:p>
    <w:p w14:paraId="5844E28B" w14:textId="02D0DB1B" w:rsidR="00C90CB4" w:rsidRPr="00C42AB4" w:rsidRDefault="00C95327" w:rsidP="00C90CB4">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w-3</m:t>
              </m:r>
            </m:sub>
          </m:sSub>
          <m:r>
            <w:rPr>
              <w:rFonts w:ascii="Cambria Math" w:hAnsi="Cambria Math" w:cs="Times New Roman"/>
              <w:sz w:val="24"/>
              <w:szCs w:val="24"/>
              <w:lang w:val="en-US"/>
            </w:rPr>
            <m:t>=-0.707</m:t>
          </m:r>
        </m:oMath>
      </m:oMathPara>
    </w:p>
    <w:p w14:paraId="65B3E328" w14:textId="0CB86EB7" w:rsidR="00C90CB4" w:rsidRPr="00C42AB4" w:rsidRDefault="00C95327" w:rsidP="00C90CB4">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d-5</m:t>
              </m:r>
            </m:sub>
          </m:sSub>
          <m:r>
            <w:rPr>
              <w:rFonts w:ascii="Cambria Math" w:hAnsi="Cambria Math" w:cs="Times New Roman"/>
              <w:sz w:val="24"/>
              <w:szCs w:val="24"/>
              <w:lang w:val="en-US"/>
            </w:rPr>
            <m:t>=1</m:t>
          </m:r>
        </m:oMath>
      </m:oMathPara>
    </w:p>
    <w:p w14:paraId="411E6E9E" w14:textId="13F13770" w:rsidR="00C90CB4" w:rsidRPr="00546EE5" w:rsidRDefault="00C95327" w:rsidP="00C90CB4">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p-5</m:t>
              </m:r>
            </m:sub>
          </m:sSub>
          <m:r>
            <w:rPr>
              <w:rFonts w:ascii="Cambria Math" w:hAnsi="Cambria Math" w:cs="Times New Roman"/>
              <w:sz w:val="24"/>
              <w:szCs w:val="24"/>
              <w:lang w:val="en-US"/>
            </w:rPr>
            <m:t>=0.259</m:t>
          </m:r>
        </m:oMath>
      </m:oMathPara>
    </w:p>
    <w:p w14:paraId="47866B41" w14:textId="6F4023A1" w:rsidR="00C90CB4" w:rsidRPr="00546EE5" w:rsidRDefault="00C95327" w:rsidP="00C90CB4">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w-5</m:t>
              </m:r>
            </m:sub>
          </m:sSub>
          <m:r>
            <w:rPr>
              <w:rFonts w:ascii="Cambria Math" w:hAnsi="Cambria Math" w:cs="Times New Roman"/>
              <w:sz w:val="24"/>
              <w:szCs w:val="24"/>
              <w:lang w:val="en-US"/>
            </w:rPr>
            <m:t>=0.259</m:t>
          </m:r>
        </m:oMath>
      </m:oMathPara>
    </w:p>
    <w:p w14:paraId="7419CCB1" w14:textId="653387DD" w:rsidR="00B1593C" w:rsidRPr="00546EE5" w:rsidRDefault="00546EE5" w:rsidP="00546EE5">
      <w:pPr>
        <w:jc w:val="both"/>
        <w:rPr>
          <w:rFonts w:ascii="Times New Roman" w:hAnsi="Times New Roman" w:cs="Times New Roman"/>
          <w:sz w:val="24"/>
          <w:szCs w:val="24"/>
          <w:lang w:val="en-US"/>
        </w:rPr>
      </w:pPr>
      <w:r w:rsidRPr="00546EE5">
        <w:rPr>
          <w:rFonts w:ascii="Times New Roman" w:hAnsi="Times New Roman" w:cs="Times New Roman"/>
          <w:sz w:val="24"/>
          <w:szCs w:val="24"/>
          <w:lang w:val="en-US"/>
        </w:rPr>
        <w:t xml:space="preserve">In this machine, the winding factor of fundamental component is much higher than winding factor of the harmonics. Hence, the machine can work more efficient. Also, it should be noted that negative winding factors </w:t>
      </w:r>
      <w:r w:rsidR="007A0385">
        <w:rPr>
          <w:rFonts w:ascii="Times New Roman" w:hAnsi="Times New Roman" w:cs="Times New Roman"/>
          <w:sz w:val="24"/>
          <w:szCs w:val="24"/>
          <w:lang w:val="en-US"/>
        </w:rPr>
        <w:t xml:space="preserve">of harmonics </w:t>
      </w:r>
      <w:r w:rsidRPr="00546EE5">
        <w:rPr>
          <w:rFonts w:ascii="Times New Roman" w:hAnsi="Times New Roman" w:cs="Times New Roman"/>
          <w:sz w:val="24"/>
          <w:szCs w:val="24"/>
          <w:lang w:val="en-US"/>
        </w:rPr>
        <w:t>may cause reverse speed in the machine which is not a desired characteristic.</w:t>
      </w:r>
    </w:p>
    <w:p w14:paraId="40A77AE1" w14:textId="13EBBE49" w:rsidR="004454C6" w:rsidRPr="00C42AB4" w:rsidRDefault="00521039" w:rsidP="004454C6">
      <w:pPr>
        <w:pStyle w:val="Heading2"/>
        <w:numPr>
          <w:ilvl w:val="0"/>
          <w:numId w:val="10"/>
        </w:numPr>
        <w:rPr>
          <w:rFonts w:ascii="Times New Roman" w:hAnsi="Times New Roman" w:cs="Times New Roman"/>
          <w:lang w:val="en-US"/>
        </w:rPr>
      </w:pPr>
      <w:bookmarkStart w:id="11" w:name="_Toc36589057"/>
      <w:r>
        <w:rPr>
          <w:rFonts w:ascii="Times New Roman" w:hAnsi="Times New Roman" w:cs="Times New Roman"/>
          <w:lang w:val="en-US"/>
        </w:rPr>
        <w:t>Another motor with same pole with different slot number</w:t>
      </w:r>
      <w:bookmarkEnd w:id="11"/>
    </w:p>
    <w:p w14:paraId="0C626CF4" w14:textId="0EB9B0DB" w:rsidR="00E40632" w:rsidRDefault="009A151B" w:rsidP="00E40632">
      <w:pPr>
        <w:jc w:val="both"/>
        <w:rPr>
          <w:rFonts w:ascii="Times New Roman" w:eastAsiaTheme="minorEastAsia" w:hAnsi="Times New Roman" w:cs="Times New Roman"/>
          <w:sz w:val="24"/>
          <w:szCs w:val="24"/>
          <w:lang w:val="en-US"/>
        </w:rPr>
      </w:pPr>
      <w:r w:rsidRPr="009A151B">
        <w:rPr>
          <w:rFonts w:ascii="Times New Roman" w:hAnsi="Times New Roman" w:cs="Times New Roman"/>
          <w:sz w:val="24"/>
          <w:szCs w:val="24"/>
          <w:lang w:val="en-US"/>
        </w:rPr>
        <w:t xml:space="preserve">I have chosen 20 pole, </w:t>
      </w:r>
      <w:r w:rsidR="006A6A7E">
        <w:rPr>
          <w:rFonts w:ascii="Times New Roman" w:hAnsi="Times New Roman" w:cs="Times New Roman"/>
          <w:sz w:val="24"/>
          <w:szCs w:val="24"/>
          <w:lang w:val="en-US"/>
        </w:rPr>
        <w:t>30</w:t>
      </w:r>
      <w:r w:rsidRPr="009A151B">
        <w:rPr>
          <w:rFonts w:ascii="Times New Roman" w:hAnsi="Times New Roman" w:cs="Times New Roman"/>
          <w:sz w:val="24"/>
          <w:szCs w:val="24"/>
          <w:lang w:val="en-US"/>
        </w:rPr>
        <w:t xml:space="preserve"> slot, 3 phase </w:t>
      </w:r>
      <w:proofErr w:type="gramStart"/>
      <w:r w:rsidR="00E40632" w:rsidRPr="009A151B">
        <w:rPr>
          <w:rFonts w:ascii="Times New Roman" w:hAnsi="Times New Roman" w:cs="Times New Roman"/>
          <w:sz w:val="24"/>
          <w:szCs w:val="24"/>
          <w:lang w:val="en-US"/>
        </w:rPr>
        <w:t>machine</w:t>
      </w:r>
      <w:proofErr w:type="gramEnd"/>
      <w:r w:rsidRPr="009A151B">
        <w:rPr>
          <w:rFonts w:ascii="Times New Roman" w:hAnsi="Times New Roman" w:cs="Times New Roman"/>
          <w:sz w:val="24"/>
          <w:szCs w:val="24"/>
          <w:lang w:val="en-US"/>
        </w:rPr>
        <w:t xml:space="preserve"> in this case.</w:t>
      </w:r>
      <w:r w:rsidR="00E40632">
        <w:rPr>
          <w:rFonts w:ascii="Times New Roman" w:hAnsi="Times New Roman" w:cs="Times New Roman"/>
          <w:sz w:val="24"/>
          <w:szCs w:val="24"/>
          <w:lang w:val="en-US"/>
        </w:rPr>
        <w:t xml:space="preserve"> </w:t>
      </w:r>
      <w:r w:rsidR="00E40632" w:rsidRPr="00C42AB4">
        <w:rPr>
          <w:rFonts w:ascii="Times New Roman" w:eastAsiaTheme="minorEastAsia" w:hAnsi="Times New Roman" w:cs="Times New Roman"/>
          <w:sz w:val="24"/>
          <w:szCs w:val="24"/>
          <w:lang w:val="en-US"/>
        </w:rPr>
        <w:t xml:space="preserve">q is calculated </w:t>
      </w:r>
      <w:r w:rsidR="00E40632">
        <w:rPr>
          <w:rFonts w:ascii="Times New Roman" w:eastAsiaTheme="minorEastAsia" w:hAnsi="Times New Roman" w:cs="Times New Roman"/>
          <w:sz w:val="24"/>
          <w:szCs w:val="24"/>
          <w:lang w:val="en-US"/>
        </w:rPr>
        <w:t xml:space="preserve">for this machine </w:t>
      </w:r>
      <w:r w:rsidR="00E40632" w:rsidRPr="00C42AB4">
        <w:rPr>
          <w:rFonts w:ascii="Times New Roman" w:eastAsiaTheme="minorEastAsia" w:hAnsi="Times New Roman" w:cs="Times New Roman"/>
          <w:sz w:val="24"/>
          <w:szCs w:val="24"/>
          <w:lang w:val="en-US"/>
        </w:rPr>
        <w:t>as 0.</w:t>
      </w:r>
      <w:r w:rsidR="006A6A7E">
        <w:rPr>
          <w:rFonts w:ascii="Times New Roman" w:eastAsiaTheme="minorEastAsia" w:hAnsi="Times New Roman" w:cs="Times New Roman"/>
          <w:sz w:val="24"/>
          <w:szCs w:val="24"/>
          <w:lang w:val="en-US"/>
        </w:rPr>
        <w:t>5</w:t>
      </w:r>
      <w:r w:rsidR="00E40632" w:rsidRPr="00C42AB4">
        <w:rPr>
          <w:rFonts w:ascii="Times New Roman" w:eastAsiaTheme="minorEastAsia" w:hAnsi="Times New Roman" w:cs="Times New Roman"/>
          <w:sz w:val="24"/>
          <w:szCs w:val="24"/>
          <w:lang w:val="en-US"/>
        </w:rPr>
        <w:t xml:space="preserve"> (</w:t>
      </w:r>
      <w:r w:rsidR="006A6A7E">
        <w:rPr>
          <w:rFonts w:ascii="Times New Roman" w:hAnsi="Times New Roman" w:cs="Times New Roman"/>
          <w:sz w:val="24"/>
          <w:lang w:val="en-US"/>
        </w:rPr>
        <w:t>30</w:t>
      </w:r>
      <w:r w:rsidR="00E40632" w:rsidRPr="00C42AB4">
        <w:rPr>
          <w:rFonts w:ascii="Times New Roman" w:hAnsi="Times New Roman" w:cs="Times New Roman"/>
          <w:sz w:val="24"/>
          <w:lang w:val="en-US"/>
        </w:rPr>
        <w:t xml:space="preserve"> slots/</w:t>
      </w:r>
      <w:r w:rsidR="006A6A7E">
        <w:rPr>
          <w:rFonts w:ascii="Times New Roman" w:hAnsi="Times New Roman" w:cs="Times New Roman"/>
          <w:sz w:val="24"/>
          <w:lang w:val="en-US"/>
        </w:rPr>
        <w:t>20</w:t>
      </w:r>
      <w:r w:rsidR="00E40632" w:rsidRPr="00C42AB4">
        <w:rPr>
          <w:rFonts w:ascii="Times New Roman" w:hAnsi="Times New Roman" w:cs="Times New Roman"/>
          <w:sz w:val="24"/>
          <w:lang w:val="en-US"/>
        </w:rPr>
        <w:t xml:space="preserve"> poles/3 phase).</w:t>
      </w:r>
      <w:r w:rsidR="00E40632" w:rsidRPr="00C42AB4">
        <w:rPr>
          <w:rFonts w:ascii="Times New Roman" w:eastAsiaTheme="minorEastAsia" w:hAnsi="Times New Roman" w:cs="Times New Roman"/>
          <w:sz w:val="24"/>
          <w:szCs w:val="24"/>
          <w:lang w:val="en-US"/>
        </w:rPr>
        <w:t xml:space="preserve"> Electrical angle (α) is equal to 1</w:t>
      </w:r>
      <w:r w:rsidR="006A6A7E">
        <w:rPr>
          <w:rFonts w:ascii="Times New Roman" w:eastAsiaTheme="minorEastAsia" w:hAnsi="Times New Roman" w:cs="Times New Roman"/>
          <w:sz w:val="24"/>
          <w:szCs w:val="24"/>
          <w:lang w:val="en-US"/>
        </w:rPr>
        <w:t>2</w:t>
      </w:r>
      <w:r w:rsidR="00E40632" w:rsidRPr="00C42AB4">
        <w:rPr>
          <w:rFonts w:ascii="Times New Roman" w:eastAsiaTheme="minorEastAsia" w:hAnsi="Times New Roman" w:cs="Times New Roman"/>
          <w:sz w:val="24"/>
          <w:szCs w:val="24"/>
          <w:lang w:val="en-US"/>
        </w:rPr>
        <w:t>0˚ (360˚/ (</w:t>
      </w:r>
      <w:r w:rsidR="006A6A7E">
        <w:rPr>
          <w:rFonts w:ascii="Times New Roman" w:eastAsiaTheme="minorEastAsia" w:hAnsi="Times New Roman" w:cs="Times New Roman"/>
          <w:sz w:val="24"/>
          <w:szCs w:val="24"/>
          <w:lang w:val="en-US"/>
        </w:rPr>
        <w:t>30</w:t>
      </w:r>
      <w:r w:rsidR="00E40632" w:rsidRPr="00C42AB4">
        <w:rPr>
          <w:rFonts w:ascii="Times New Roman" w:eastAsiaTheme="minorEastAsia" w:hAnsi="Times New Roman" w:cs="Times New Roman"/>
          <w:sz w:val="24"/>
          <w:szCs w:val="24"/>
          <w:lang w:val="en-US"/>
        </w:rPr>
        <w:t>/10)).</w:t>
      </w:r>
    </w:p>
    <w:p w14:paraId="04C2867F" w14:textId="77777777" w:rsidR="006A6A7E" w:rsidRPr="00C42AB4" w:rsidRDefault="006A6A7E" w:rsidP="00E40632">
      <w:pPr>
        <w:jc w:val="both"/>
        <w:rPr>
          <w:rFonts w:ascii="Times New Roman" w:eastAsiaTheme="minorEastAsia" w:hAnsi="Times New Roman" w:cs="Times New Roman"/>
          <w:sz w:val="24"/>
          <w:szCs w:val="24"/>
          <w:lang w:val="en-US"/>
        </w:rPr>
      </w:pPr>
    </w:p>
    <w:tbl>
      <w:tblPr>
        <w:tblStyle w:val="TableGrid"/>
        <w:tblW w:w="11215" w:type="dxa"/>
        <w:jc w:val="center"/>
        <w:tblInd w:w="0" w:type="dxa"/>
        <w:tblLook w:val="04A0" w:firstRow="1" w:lastRow="0" w:firstColumn="1" w:lastColumn="0" w:noHBand="0" w:noVBand="1"/>
      </w:tblPr>
      <w:tblGrid>
        <w:gridCol w:w="1407"/>
        <w:gridCol w:w="562"/>
        <w:gridCol w:w="663"/>
        <w:gridCol w:w="663"/>
        <w:gridCol w:w="660"/>
        <w:gridCol w:w="660"/>
        <w:gridCol w:w="660"/>
        <w:gridCol w:w="660"/>
        <w:gridCol w:w="660"/>
        <w:gridCol w:w="660"/>
        <w:gridCol w:w="660"/>
        <w:gridCol w:w="660"/>
        <w:gridCol w:w="660"/>
        <w:gridCol w:w="660"/>
        <w:gridCol w:w="660"/>
        <w:gridCol w:w="660"/>
      </w:tblGrid>
      <w:tr w:rsidR="006A6A7E" w:rsidRPr="00C42AB4" w14:paraId="2423B1BA" w14:textId="2832D2F5" w:rsidTr="006A6A7E">
        <w:trPr>
          <w:trHeight w:val="573"/>
          <w:jc w:val="center"/>
        </w:trPr>
        <w:tc>
          <w:tcPr>
            <w:tcW w:w="1407" w:type="dxa"/>
          </w:tcPr>
          <w:p w14:paraId="74F883EC" w14:textId="77777777" w:rsidR="006A6A7E" w:rsidRPr="00C42AB4" w:rsidRDefault="006A6A7E"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Slot number</w:t>
            </w:r>
          </w:p>
        </w:tc>
        <w:tc>
          <w:tcPr>
            <w:tcW w:w="562" w:type="dxa"/>
          </w:tcPr>
          <w:p w14:paraId="7CE9E3DA" w14:textId="77777777" w:rsidR="006A6A7E" w:rsidRPr="00C42AB4" w:rsidRDefault="006A6A7E"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w:t>
            </w:r>
          </w:p>
        </w:tc>
        <w:tc>
          <w:tcPr>
            <w:tcW w:w="663" w:type="dxa"/>
          </w:tcPr>
          <w:p w14:paraId="33D70A6C" w14:textId="77777777" w:rsidR="006A6A7E" w:rsidRPr="00C42AB4" w:rsidRDefault="006A6A7E"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2</w:t>
            </w:r>
          </w:p>
        </w:tc>
        <w:tc>
          <w:tcPr>
            <w:tcW w:w="663" w:type="dxa"/>
          </w:tcPr>
          <w:p w14:paraId="5BB79E2F" w14:textId="77777777" w:rsidR="006A6A7E" w:rsidRPr="00C42AB4" w:rsidRDefault="006A6A7E"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3</w:t>
            </w:r>
          </w:p>
        </w:tc>
        <w:tc>
          <w:tcPr>
            <w:tcW w:w="660" w:type="dxa"/>
          </w:tcPr>
          <w:p w14:paraId="2E3C5FD2" w14:textId="77777777" w:rsidR="006A6A7E" w:rsidRPr="00C42AB4" w:rsidRDefault="006A6A7E"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4</w:t>
            </w:r>
          </w:p>
        </w:tc>
        <w:tc>
          <w:tcPr>
            <w:tcW w:w="660" w:type="dxa"/>
          </w:tcPr>
          <w:p w14:paraId="5D34C099" w14:textId="77777777" w:rsidR="006A6A7E" w:rsidRPr="00C42AB4" w:rsidRDefault="006A6A7E"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5</w:t>
            </w:r>
          </w:p>
        </w:tc>
        <w:tc>
          <w:tcPr>
            <w:tcW w:w="660" w:type="dxa"/>
          </w:tcPr>
          <w:p w14:paraId="4BCD8818" w14:textId="77777777" w:rsidR="006A6A7E" w:rsidRPr="00C42AB4" w:rsidRDefault="006A6A7E"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6</w:t>
            </w:r>
          </w:p>
        </w:tc>
        <w:tc>
          <w:tcPr>
            <w:tcW w:w="660" w:type="dxa"/>
          </w:tcPr>
          <w:p w14:paraId="26EAEABE" w14:textId="77777777" w:rsidR="006A6A7E" w:rsidRPr="00C42AB4" w:rsidRDefault="006A6A7E"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7</w:t>
            </w:r>
          </w:p>
        </w:tc>
        <w:tc>
          <w:tcPr>
            <w:tcW w:w="660" w:type="dxa"/>
          </w:tcPr>
          <w:p w14:paraId="1D3C55B0" w14:textId="77777777" w:rsidR="006A6A7E" w:rsidRPr="00C42AB4" w:rsidRDefault="006A6A7E"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8</w:t>
            </w:r>
          </w:p>
        </w:tc>
        <w:tc>
          <w:tcPr>
            <w:tcW w:w="660" w:type="dxa"/>
          </w:tcPr>
          <w:p w14:paraId="2EB01289" w14:textId="77777777" w:rsidR="006A6A7E" w:rsidRPr="00C42AB4" w:rsidRDefault="006A6A7E"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9</w:t>
            </w:r>
          </w:p>
        </w:tc>
        <w:tc>
          <w:tcPr>
            <w:tcW w:w="660" w:type="dxa"/>
          </w:tcPr>
          <w:p w14:paraId="33C3E431" w14:textId="77777777" w:rsidR="006A6A7E" w:rsidRPr="00C42AB4" w:rsidRDefault="006A6A7E"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10</w:t>
            </w:r>
          </w:p>
        </w:tc>
        <w:tc>
          <w:tcPr>
            <w:tcW w:w="660" w:type="dxa"/>
          </w:tcPr>
          <w:p w14:paraId="7D15FE25" w14:textId="77777777" w:rsidR="006A6A7E" w:rsidRPr="00C42AB4" w:rsidRDefault="006A6A7E"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11</w:t>
            </w:r>
          </w:p>
        </w:tc>
        <w:tc>
          <w:tcPr>
            <w:tcW w:w="660" w:type="dxa"/>
          </w:tcPr>
          <w:p w14:paraId="4FC3C32F" w14:textId="77777777" w:rsidR="006A6A7E" w:rsidRPr="00C42AB4" w:rsidRDefault="006A6A7E"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12</w:t>
            </w:r>
          </w:p>
        </w:tc>
        <w:tc>
          <w:tcPr>
            <w:tcW w:w="660" w:type="dxa"/>
          </w:tcPr>
          <w:p w14:paraId="0FBE1402" w14:textId="540A6DBD" w:rsidR="006A6A7E" w:rsidRPr="00C42AB4" w:rsidRDefault="006A6A7E"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13</w:t>
            </w:r>
          </w:p>
        </w:tc>
        <w:tc>
          <w:tcPr>
            <w:tcW w:w="660" w:type="dxa"/>
          </w:tcPr>
          <w:p w14:paraId="6ADB490F" w14:textId="16AD3807" w:rsidR="006A6A7E" w:rsidRPr="00C42AB4" w:rsidRDefault="006A6A7E"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14</w:t>
            </w:r>
          </w:p>
        </w:tc>
        <w:tc>
          <w:tcPr>
            <w:tcW w:w="660" w:type="dxa"/>
          </w:tcPr>
          <w:p w14:paraId="40D3D646" w14:textId="75D07C5A" w:rsidR="006A6A7E" w:rsidRPr="00C42AB4" w:rsidRDefault="006A6A7E"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15</w:t>
            </w:r>
          </w:p>
        </w:tc>
      </w:tr>
      <w:tr w:rsidR="006A6A7E" w:rsidRPr="00C42AB4" w14:paraId="51B15A5B" w14:textId="19D00A08" w:rsidTr="006A6A7E">
        <w:trPr>
          <w:trHeight w:val="560"/>
          <w:jc w:val="center"/>
        </w:trPr>
        <w:tc>
          <w:tcPr>
            <w:tcW w:w="1407" w:type="dxa"/>
          </w:tcPr>
          <w:p w14:paraId="0865E346" w14:textId="77777777"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Phase angle of 1</w:t>
            </w:r>
            <w:r w:rsidRPr="00C42AB4">
              <w:rPr>
                <w:rFonts w:ascii="Times New Roman" w:eastAsiaTheme="minorEastAsia" w:hAnsi="Times New Roman" w:cs="Times New Roman"/>
                <w:sz w:val="24"/>
                <w:szCs w:val="24"/>
                <w:vertAlign w:val="superscript"/>
                <w:lang w:val="en-US"/>
              </w:rPr>
              <w:t>st</w:t>
            </w:r>
            <w:r w:rsidRPr="00C42AB4">
              <w:rPr>
                <w:rFonts w:ascii="Times New Roman" w:eastAsiaTheme="minorEastAsia" w:hAnsi="Times New Roman" w:cs="Times New Roman"/>
                <w:sz w:val="24"/>
                <w:szCs w:val="24"/>
                <w:lang w:val="en-US"/>
              </w:rPr>
              <w:t xml:space="preserve"> component</w:t>
            </w:r>
          </w:p>
        </w:tc>
        <w:tc>
          <w:tcPr>
            <w:tcW w:w="562" w:type="dxa"/>
          </w:tcPr>
          <w:p w14:paraId="47CC9878" w14:textId="77777777"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63" w:type="dxa"/>
          </w:tcPr>
          <w:p w14:paraId="0F021B99" w14:textId="0844E841"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w:t>
            </w:r>
            <w:r>
              <w:rPr>
                <w:rFonts w:ascii="Times New Roman" w:eastAsiaTheme="minorEastAsia" w:hAnsi="Times New Roman" w:cs="Times New Roman"/>
                <w:sz w:val="24"/>
                <w:szCs w:val="24"/>
                <w:lang w:val="en-US"/>
              </w:rPr>
              <w:t>20</w:t>
            </w:r>
          </w:p>
        </w:tc>
        <w:tc>
          <w:tcPr>
            <w:tcW w:w="663" w:type="dxa"/>
          </w:tcPr>
          <w:p w14:paraId="5EE9748D" w14:textId="1DAD909D"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60" w:type="dxa"/>
          </w:tcPr>
          <w:p w14:paraId="3D29395D" w14:textId="2D60C08D"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60" w:type="dxa"/>
          </w:tcPr>
          <w:p w14:paraId="718A6D17" w14:textId="5054A700"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w:t>
            </w:r>
            <w:r>
              <w:rPr>
                <w:rFonts w:ascii="Times New Roman" w:eastAsiaTheme="minorEastAsia" w:hAnsi="Times New Roman" w:cs="Times New Roman"/>
                <w:sz w:val="24"/>
                <w:szCs w:val="24"/>
                <w:lang w:val="en-US"/>
              </w:rPr>
              <w:t>20</w:t>
            </w:r>
          </w:p>
        </w:tc>
        <w:tc>
          <w:tcPr>
            <w:tcW w:w="660" w:type="dxa"/>
          </w:tcPr>
          <w:p w14:paraId="6687F00F" w14:textId="043CE1D9"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60" w:type="dxa"/>
          </w:tcPr>
          <w:p w14:paraId="08114E16" w14:textId="3A165382"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60" w:type="dxa"/>
          </w:tcPr>
          <w:p w14:paraId="1AED6548" w14:textId="4631CA3C"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w:t>
            </w:r>
            <w:r>
              <w:rPr>
                <w:rFonts w:ascii="Times New Roman" w:eastAsiaTheme="minorEastAsia" w:hAnsi="Times New Roman" w:cs="Times New Roman"/>
                <w:sz w:val="24"/>
                <w:szCs w:val="24"/>
                <w:lang w:val="en-US"/>
              </w:rPr>
              <w:t>20</w:t>
            </w:r>
          </w:p>
        </w:tc>
        <w:tc>
          <w:tcPr>
            <w:tcW w:w="660" w:type="dxa"/>
          </w:tcPr>
          <w:p w14:paraId="205332FB" w14:textId="4700FF53"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60" w:type="dxa"/>
          </w:tcPr>
          <w:p w14:paraId="32D78706" w14:textId="73F22837"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60" w:type="dxa"/>
          </w:tcPr>
          <w:p w14:paraId="1163C1BB" w14:textId="40BD156D"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w:t>
            </w:r>
            <w:r>
              <w:rPr>
                <w:rFonts w:ascii="Times New Roman" w:eastAsiaTheme="minorEastAsia" w:hAnsi="Times New Roman" w:cs="Times New Roman"/>
                <w:sz w:val="24"/>
                <w:szCs w:val="24"/>
                <w:lang w:val="en-US"/>
              </w:rPr>
              <w:t>20</w:t>
            </w:r>
          </w:p>
        </w:tc>
        <w:tc>
          <w:tcPr>
            <w:tcW w:w="660" w:type="dxa"/>
          </w:tcPr>
          <w:p w14:paraId="3B0BE086" w14:textId="61888BC8"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60" w:type="dxa"/>
          </w:tcPr>
          <w:p w14:paraId="7964F558" w14:textId="4C81218F"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60" w:type="dxa"/>
          </w:tcPr>
          <w:p w14:paraId="6FDCA8BB" w14:textId="10F14850"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w:t>
            </w:r>
            <w:r>
              <w:rPr>
                <w:rFonts w:ascii="Times New Roman" w:eastAsiaTheme="minorEastAsia" w:hAnsi="Times New Roman" w:cs="Times New Roman"/>
                <w:sz w:val="24"/>
                <w:szCs w:val="24"/>
                <w:lang w:val="en-US"/>
              </w:rPr>
              <w:t>20</w:t>
            </w:r>
          </w:p>
        </w:tc>
        <w:tc>
          <w:tcPr>
            <w:tcW w:w="660" w:type="dxa"/>
          </w:tcPr>
          <w:p w14:paraId="5D1D9D23" w14:textId="136FE4FB"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r>
      <w:tr w:rsidR="006A6A7E" w:rsidRPr="00C42AB4" w14:paraId="7ACC50B9" w14:textId="54222573" w:rsidTr="006A6A7E">
        <w:trPr>
          <w:trHeight w:val="560"/>
          <w:jc w:val="center"/>
        </w:trPr>
        <w:tc>
          <w:tcPr>
            <w:tcW w:w="1407" w:type="dxa"/>
          </w:tcPr>
          <w:p w14:paraId="1BE4418F" w14:textId="77777777"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Phase angle of 3</w:t>
            </w:r>
            <w:r w:rsidRPr="00C42AB4">
              <w:rPr>
                <w:rFonts w:ascii="Times New Roman" w:eastAsiaTheme="minorEastAsia" w:hAnsi="Times New Roman" w:cs="Times New Roman"/>
                <w:sz w:val="24"/>
                <w:szCs w:val="24"/>
                <w:vertAlign w:val="superscript"/>
                <w:lang w:val="en-US"/>
              </w:rPr>
              <w:t>rd</w:t>
            </w:r>
            <w:r w:rsidRPr="00C42AB4">
              <w:rPr>
                <w:rFonts w:ascii="Times New Roman" w:eastAsiaTheme="minorEastAsia" w:hAnsi="Times New Roman" w:cs="Times New Roman"/>
                <w:sz w:val="24"/>
                <w:szCs w:val="24"/>
                <w:lang w:val="en-US"/>
              </w:rPr>
              <w:t xml:space="preserve"> component</w:t>
            </w:r>
          </w:p>
        </w:tc>
        <w:tc>
          <w:tcPr>
            <w:tcW w:w="562" w:type="dxa"/>
          </w:tcPr>
          <w:p w14:paraId="1EB3BF07" w14:textId="77777777"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63" w:type="dxa"/>
          </w:tcPr>
          <w:p w14:paraId="70B42C3B" w14:textId="04A24B5B"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63" w:type="dxa"/>
          </w:tcPr>
          <w:p w14:paraId="4B11D895" w14:textId="45E67E94"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60" w:type="dxa"/>
          </w:tcPr>
          <w:p w14:paraId="06AE9D6E" w14:textId="3B5928CA"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60" w:type="dxa"/>
          </w:tcPr>
          <w:p w14:paraId="73DA3B82" w14:textId="2169A3D5"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60" w:type="dxa"/>
          </w:tcPr>
          <w:p w14:paraId="1629CD0F" w14:textId="73B11B1A"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60" w:type="dxa"/>
          </w:tcPr>
          <w:p w14:paraId="5CAC8267" w14:textId="2D47216F"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60" w:type="dxa"/>
          </w:tcPr>
          <w:p w14:paraId="61138DF8" w14:textId="023F2AC4"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60" w:type="dxa"/>
          </w:tcPr>
          <w:p w14:paraId="463A5A28" w14:textId="717C427D"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60" w:type="dxa"/>
          </w:tcPr>
          <w:p w14:paraId="47A17C0F" w14:textId="3FE5434C"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60" w:type="dxa"/>
          </w:tcPr>
          <w:p w14:paraId="192128E3" w14:textId="778F64A5"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60" w:type="dxa"/>
          </w:tcPr>
          <w:p w14:paraId="282A5359" w14:textId="6614FDEB"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60" w:type="dxa"/>
          </w:tcPr>
          <w:p w14:paraId="7AA5991C" w14:textId="4E5E0F1D"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60" w:type="dxa"/>
          </w:tcPr>
          <w:p w14:paraId="250B1C1E" w14:textId="0976B736"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60" w:type="dxa"/>
          </w:tcPr>
          <w:p w14:paraId="3D038F89" w14:textId="2A5F46C5"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r>
      <w:tr w:rsidR="00D059E4" w:rsidRPr="00C42AB4" w14:paraId="0CD3267E" w14:textId="4CA63DAE" w:rsidTr="006A6A7E">
        <w:trPr>
          <w:trHeight w:val="560"/>
          <w:jc w:val="center"/>
        </w:trPr>
        <w:tc>
          <w:tcPr>
            <w:tcW w:w="1407" w:type="dxa"/>
          </w:tcPr>
          <w:p w14:paraId="0B41CFC8"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Phase angle of 5</w:t>
            </w:r>
            <w:r w:rsidRPr="00C42AB4">
              <w:rPr>
                <w:rFonts w:ascii="Times New Roman" w:eastAsiaTheme="minorEastAsia" w:hAnsi="Times New Roman" w:cs="Times New Roman"/>
                <w:sz w:val="24"/>
                <w:szCs w:val="24"/>
                <w:vertAlign w:val="superscript"/>
                <w:lang w:val="en-US"/>
              </w:rPr>
              <w:t>th</w:t>
            </w:r>
            <w:r w:rsidRPr="00C42AB4">
              <w:rPr>
                <w:rFonts w:ascii="Times New Roman" w:eastAsiaTheme="minorEastAsia" w:hAnsi="Times New Roman" w:cs="Times New Roman"/>
                <w:sz w:val="24"/>
                <w:szCs w:val="24"/>
                <w:lang w:val="en-US"/>
              </w:rPr>
              <w:t xml:space="preserve"> component</w:t>
            </w:r>
          </w:p>
        </w:tc>
        <w:tc>
          <w:tcPr>
            <w:tcW w:w="562" w:type="dxa"/>
          </w:tcPr>
          <w:p w14:paraId="76CCE7D2"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63" w:type="dxa"/>
          </w:tcPr>
          <w:p w14:paraId="2DE65E06" w14:textId="3C40DAF2"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63" w:type="dxa"/>
          </w:tcPr>
          <w:p w14:paraId="79B1D408" w14:textId="09E06050"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w:t>
            </w:r>
            <w:r w:rsidRPr="00C42AB4">
              <w:rPr>
                <w:rFonts w:ascii="Times New Roman" w:eastAsiaTheme="minorEastAsia" w:hAnsi="Times New Roman" w:cs="Times New Roman"/>
                <w:sz w:val="24"/>
                <w:szCs w:val="24"/>
                <w:lang w:val="en-US"/>
              </w:rPr>
              <w:t>0</w:t>
            </w:r>
          </w:p>
        </w:tc>
        <w:tc>
          <w:tcPr>
            <w:tcW w:w="660" w:type="dxa"/>
          </w:tcPr>
          <w:p w14:paraId="36203E87" w14:textId="2C8C240B"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60" w:type="dxa"/>
          </w:tcPr>
          <w:p w14:paraId="0E0B9232" w14:textId="5FD0CDFA"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60" w:type="dxa"/>
          </w:tcPr>
          <w:p w14:paraId="6CF430C6" w14:textId="4CA22705"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w:t>
            </w:r>
            <w:r w:rsidRPr="00C42AB4">
              <w:rPr>
                <w:rFonts w:ascii="Times New Roman" w:eastAsiaTheme="minorEastAsia" w:hAnsi="Times New Roman" w:cs="Times New Roman"/>
                <w:sz w:val="24"/>
                <w:szCs w:val="24"/>
                <w:lang w:val="en-US"/>
              </w:rPr>
              <w:t>0</w:t>
            </w:r>
          </w:p>
        </w:tc>
        <w:tc>
          <w:tcPr>
            <w:tcW w:w="660" w:type="dxa"/>
          </w:tcPr>
          <w:p w14:paraId="6F000700" w14:textId="07E2C13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60" w:type="dxa"/>
          </w:tcPr>
          <w:p w14:paraId="6F197A91" w14:textId="26C147C5"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60" w:type="dxa"/>
          </w:tcPr>
          <w:p w14:paraId="3F7FF859" w14:textId="5BCF4910"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w:t>
            </w:r>
            <w:r w:rsidRPr="00C42AB4">
              <w:rPr>
                <w:rFonts w:ascii="Times New Roman" w:eastAsiaTheme="minorEastAsia" w:hAnsi="Times New Roman" w:cs="Times New Roman"/>
                <w:sz w:val="24"/>
                <w:szCs w:val="24"/>
                <w:lang w:val="en-US"/>
              </w:rPr>
              <w:t>0</w:t>
            </w:r>
          </w:p>
        </w:tc>
        <w:tc>
          <w:tcPr>
            <w:tcW w:w="660" w:type="dxa"/>
          </w:tcPr>
          <w:p w14:paraId="2B6748EC" w14:textId="077FC6B6"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60" w:type="dxa"/>
          </w:tcPr>
          <w:p w14:paraId="3465505D" w14:textId="592E0EC1"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60" w:type="dxa"/>
          </w:tcPr>
          <w:p w14:paraId="2DC8D654" w14:textId="242C308A"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w:t>
            </w:r>
            <w:r w:rsidRPr="00C42AB4">
              <w:rPr>
                <w:rFonts w:ascii="Times New Roman" w:eastAsiaTheme="minorEastAsia" w:hAnsi="Times New Roman" w:cs="Times New Roman"/>
                <w:sz w:val="24"/>
                <w:szCs w:val="24"/>
                <w:lang w:val="en-US"/>
              </w:rPr>
              <w:t>0</w:t>
            </w:r>
          </w:p>
        </w:tc>
        <w:tc>
          <w:tcPr>
            <w:tcW w:w="660" w:type="dxa"/>
          </w:tcPr>
          <w:p w14:paraId="32EB9DC2" w14:textId="751743FF"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60" w:type="dxa"/>
          </w:tcPr>
          <w:p w14:paraId="2E7E3445" w14:textId="189891F6"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60" w:type="dxa"/>
          </w:tcPr>
          <w:p w14:paraId="20991DEB" w14:textId="30245BD1"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w:t>
            </w:r>
            <w:r w:rsidRPr="00C42AB4">
              <w:rPr>
                <w:rFonts w:ascii="Times New Roman" w:eastAsiaTheme="minorEastAsia" w:hAnsi="Times New Roman" w:cs="Times New Roman"/>
                <w:sz w:val="24"/>
                <w:szCs w:val="24"/>
                <w:lang w:val="en-US"/>
              </w:rPr>
              <w:t>0</w:t>
            </w:r>
          </w:p>
        </w:tc>
      </w:tr>
      <w:tr w:rsidR="00D059E4" w:rsidRPr="00C42AB4" w14:paraId="092B6944" w14:textId="2D1D94D1" w:rsidTr="006A6A7E">
        <w:trPr>
          <w:trHeight w:val="573"/>
          <w:jc w:val="center"/>
        </w:trPr>
        <w:tc>
          <w:tcPr>
            <w:tcW w:w="1407" w:type="dxa"/>
          </w:tcPr>
          <w:p w14:paraId="1B785850"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Coil Distribution</w:t>
            </w:r>
          </w:p>
        </w:tc>
        <w:tc>
          <w:tcPr>
            <w:tcW w:w="562" w:type="dxa"/>
          </w:tcPr>
          <w:p w14:paraId="72E0B2CD"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A1</w:t>
            </w:r>
          </w:p>
        </w:tc>
        <w:tc>
          <w:tcPr>
            <w:tcW w:w="663" w:type="dxa"/>
          </w:tcPr>
          <w:p w14:paraId="31385617"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-A1</w:t>
            </w:r>
          </w:p>
        </w:tc>
        <w:tc>
          <w:tcPr>
            <w:tcW w:w="663" w:type="dxa"/>
          </w:tcPr>
          <w:p w14:paraId="594B6E52"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B1</w:t>
            </w:r>
          </w:p>
        </w:tc>
        <w:tc>
          <w:tcPr>
            <w:tcW w:w="660" w:type="dxa"/>
          </w:tcPr>
          <w:p w14:paraId="3DD421F2"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-B1</w:t>
            </w:r>
          </w:p>
        </w:tc>
        <w:tc>
          <w:tcPr>
            <w:tcW w:w="660" w:type="dxa"/>
          </w:tcPr>
          <w:p w14:paraId="0E2718CF"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C1</w:t>
            </w:r>
          </w:p>
        </w:tc>
        <w:tc>
          <w:tcPr>
            <w:tcW w:w="660" w:type="dxa"/>
          </w:tcPr>
          <w:p w14:paraId="0CEF7327"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-C1</w:t>
            </w:r>
          </w:p>
        </w:tc>
        <w:tc>
          <w:tcPr>
            <w:tcW w:w="660" w:type="dxa"/>
          </w:tcPr>
          <w:p w14:paraId="59214A40"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-A2</w:t>
            </w:r>
          </w:p>
        </w:tc>
        <w:tc>
          <w:tcPr>
            <w:tcW w:w="660" w:type="dxa"/>
          </w:tcPr>
          <w:p w14:paraId="6D2A6418"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A2</w:t>
            </w:r>
          </w:p>
        </w:tc>
        <w:tc>
          <w:tcPr>
            <w:tcW w:w="660" w:type="dxa"/>
          </w:tcPr>
          <w:p w14:paraId="0E4EEDAC"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-B2</w:t>
            </w:r>
          </w:p>
        </w:tc>
        <w:tc>
          <w:tcPr>
            <w:tcW w:w="660" w:type="dxa"/>
          </w:tcPr>
          <w:p w14:paraId="0500AA31"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B2</w:t>
            </w:r>
          </w:p>
        </w:tc>
        <w:tc>
          <w:tcPr>
            <w:tcW w:w="660" w:type="dxa"/>
          </w:tcPr>
          <w:p w14:paraId="058DD0F4"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-C2</w:t>
            </w:r>
          </w:p>
        </w:tc>
        <w:tc>
          <w:tcPr>
            <w:tcW w:w="660" w:type="dxa"/>
          </w:tcPr>
          <w:p w14:paraId="2C95C821"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C2</w:t>
            </w:r>
          </w:p>
        </w:tc>
        <w:tc>
          <w:tcPr>
            <w:tcW w:w="660" w:type="dxa"/>
          </w:tcPr>
          <w:p w14:paraId="41C4A74C" w14:textId="0D34B8FF"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A3</w:t>
            </w:r>
          </w:p>
        </w:tc>
        <w:tc>
          <w:tcPr>
            <w:tcW w:w="660" w:type="dxa"/>
          </w:tcPr>
          <w:p w14:paraId="5890CF7E" w14:textId="3AA9C243"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-A3</w:t>
            </w:r>
          </w:p>
        </w:tc>
        <w:tc>
          <w:tcPr>
            <w:tcW w:w="660" w:type="dxa"/>
          </w:tcPr>
          <w:p w14:paraId="62E2E499" w14:textId="1D8E63F3"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B3</w:t>
            </w:r>
          </w:p>
        </w:tc>
      </w:tr>
    </w:tbl>
    <w:p w14:paraId="61720FEC" w14:textId="77777777" w:rsidR="006A6A7E" w:rsidRPr="00C42AB4" w:rsidRDefault="006A6A7E" w:rsidP="006A6A7E">
      <w:pPr>
        <w:jc w:val="both"/>
        <w:rPr>
          <w:rFonts w:ascii="Times New Roman" w:eastAsiaTheme="minorEastAsia" w:hAnsi="Times New Roman" w:cs="Times New Roman"/>
          <w:sz w:val="24"/>
          <w:szCs w:val="24"/>
          <w:lang w:val="en-US"/>
        </w:rPr>
      </w:pPr>
    </w:p>
    <w:tbl>
      <w:tblPr>
        <w:tblStyle w:val="TableGrid"/>
        <w:tblW w:w="11540" w:type="dxa"/>
        <w:jc w:val="center"/>
        <w:tblInd w:w="0" w:type="dxa"/>
        <w:tblLook w:val="04A0" w:firstRow="1" w:lastRow="0" w:firstColumn="1" w:lastColumn="0" w:noHBand="0" w:noVBand="1"/>
      </w:tblPr>
      <w:tblGrid>
        <w:gridCol w:w="1449"/>
        <w:gridCol w:w="579"/>
        <w:gridCol w:w="682"/>
        <w:gridCol w:w="682"/>
        <w:gridCol w:w="679"/>
        <w:gridCol w:w="679"/>
        <w:gridCol w:w="679"/>
        <w:gridCol w:w="679"/>
        <w:gridCol w:w="679"/>
        <w:gridCol w:w="679"/>
        <w:gridCol w:w="679"/>
        <w:gridCol w:w="679"/>
        <w:gridCol w:w="679"/>
        <w:gridCol w:w="679"/>
        <w:gridCol w:w="679"/>
        <w:gridCol w:w="679"/>
      </w:tblGrid>
      <w:tr w:rsidR="006A6A7E" w:rsidRPr="00C42AB4" w14:paraId="619CD5F1" w14:textId="4C4AEB97" w:rsidTr="00D059E4">
        <w:trPr>
          <w:trHeight w:val="565"/>
          <w:jc w:val="center"/>
        </w:trPr>
        <w:tc>
          <w:tcPr>
            <w:tcW w:w="1449" w:type="dxa"/>
          </w:tcPr>
          <w:p w14:paraId="6FD9AFBE" w14:textId="77777777"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Slot number</w:t>
            </w:r>
          </w:p>
        </w:tc>
        <w:tc>
          <w:tcPr>
            <w:tcW w:w="579" w:type="dxa"/>
          </w:tcPr>
          <w:p w14:paraId="0D37F227" w14:textId="335F4CC9"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16</w:t>
            </w:r>
          </w:p>
        </w:tc>
        <w:tc>
          <w:tcPr>
            <w:tcW w:w="682" w:type="dxa"/>
          </w:tcPr>
          <w:p w14:paraId="36518BD3" w14:textId="3ECAD621"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17</w:t>
            </w:r>
          </w:p>
        </w:tc>
        <w:tc>
          <w:tcPr>
            <w:tcW w:w="682" w:type="dxa"/>
          </w:tcPr>
          <w:p w14:paraId="716DE655" w14:textId="4C785684"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18</w:t>
            </w:r>
          </w:p>
        </w:tc>
        <w:tc>
          <w:tcPr>
            <w:tcW w:w="679" w:type="dxa"/>
          </w:tcPr>
          <w:p w14:paraId="202A2C10" w14:textId="581F14DA"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19</w:t>
            </w:r>
          </w:p>
        </w:tc>
        <w:tc>
          <w:tcPr>
            <w:tcW w:w="679" w:type="dxa"/>
          </w:tcPr>
          <w:p w14:paraId="0CE92BEC" w14:textId="4A46B287"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20</w:t>
            </w:r>
          </w:p>
        </w:tc>
        <w:tc>
          <w:tcPr>
            <w:tcW w:w="679" w:type="dxa"/>
          </w:tcPr>
          <w:p w14:paraId="6846A27F" w14:textId="30DFECB9"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21</w:t>
            </w:r>
          </w:p>
        </w:tc>
        <w:tc>
          <w:tcPr>
            <w:tcW w:w="679" w:type="dxa"/>
          </w:tcPr>
          <w:p w14:paraId="78D4D0F4" w14:textId="409C7435"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22</w:t>
            </w:r>
          </w:p>
        </w:tc>
        <w:tc>
          <w:tcPr>
            <w:tcW w:w="679" w:type="dxa"/>
          </w:tcPr>
          <w:p w14:paraId="17611349" w14:textId="516BEFAE"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23</w:t>
            </w:r>
          </w:p>
        </w:tc>
        <w:tc>
          <w:tcPr>
            <w:tcW w:w="679" w:type="dxa"/>
          </w:tcPr>
          <w:p w14:paraId="022D87B4" w14:textId="3107DC90"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w:t>
            </w:r>
          </w:p>
        </w:tc>
        <w:tc>
          <w:tcPr>
            <w:tcW w:w="679" w:type="dxa"/>
          </w:tcPr>
          <w:p w14:paraId="27BBB000" w14:textId="02F0A24F"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25</w:t>
            </w:r>
          </w:p>
        </w:tc>
        <w:tc>
          <w:tcPr>
            <w:tcW w:w="679" w:type="dxa"/>
          </w:tcPr>
          <w:p w14:paraId="665BBEE6" w14:textId="6E13CC39"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26</w:t>
            </w:r>
          </w:p>
        </w:tc>
        <w:tc>
          <w:tcPr>
            <w:tcW w:w="679" w:type="dxa"/>
          </w:tcPr>
          <w:p w14:paraId="68B778A9" w14:textId="62A07615"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27</w:t>
            </w:r>
          </w:p>
        </w:tc>
        <w:tc>
          <w:tcPr>
            <w:tcW w:w="679" w:type="dxa"/>
          </w:tcPr>
          <w:p w14:paraId="48F501D0" w14:textId="454703B3"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28</w:t>
            </w:r>
          </w:p>
        </w:tc>
        <w:tc>
          <w:tcPr>
            <w:tcW w:w="679" w:type="dxa"/>
          </w:tcPr>
          <w:p w14:paraId="5CEF67DE" w14:textId="6B03CE39"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29</w:t>
            </w:r>
          </w:p>
        </w:tc>
        <w:tc>
          <w:tcPr>
            <w:tcW w:w="679" w:type="dxa"/>
          </w:tcPr>
          <w:p w14:paraId="713CD80C" w14:textId="2A134DAB"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30</w:t>
            </w:r>
          </w:p>
        </w:tc>
      </w:tr>
      <w:tr w:rsidR="006A6A7E" w:rsidRPr="00C42AB4" w14:paraId="4B7AAD7E" w14:textId="46392D2F" w:rsidTr="00D059E4">
        <w:trPr>
          <w:trHeight w:val="552"/>
          <w:jc w:val="center"/>
        </w:trPr>
        <w:tc>
          <w:tcPr>
            <w:tcW w:w="1449" w:type="dxa"/>
          </w:tcPr>
          <w:p w14:paraId="58C863A1" w14:textId="77777777"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Phase angle of 1</w:t>
            </w:r>
            <w:r w:rsidRPr="00C42AB4">
              <w:rPr>
                <w:rFonts w:ascii="Times New Roman" w:eastAsiaTheme="minorEastAsia" w:hAnsi="Times New Roman" w:cs="Times New Roman"/>
                <w:sz w:val="24"/>
                <w:szCs w:val="24"/>
                <w:vertAlign w:val="superscript"/>
                <w:lang w:val="en-US"/>
              </w:rPr>
              <w:t>st</w:t>
            </w:r>
            <w:r w:rsidRPr="00C42AB4">
              <w:rPr>
                <w:rFonts w:ascii="Times New Roman" w:eastAsiaTheme="minorEastAsia" w:hAnsi="Times New Roman" w:cs="Times New Roman"/>
                <w:sz w:val="24"/>
                <w:szCs w:val="24"/>
                <w:lang w:val="en-US"/>
              </w:rPr>
              <w:t xml:space="preserve"> component</w:t>
            </w:r>
          </w:p>
        </w:tc>
        <w:tc>
          <w:tcPr>
            <w:tcW w:w="579" w:type="dxa"/>
          </w:tcPr>
          <w:p w14:paraId="1AA2F29B" w14:textId="1562BB25"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82" w:type="dxa"/>
          </w:tcPr>
          <w:p w14:paraId="7841D2FC" w14:textId="5D8F1464"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w:t>
            </w:r>
            <w:r>
              <w:rPr>
                <w:rFonts w:ascii="Times New Roman" w:eastAsiaTheme="minorEastAsia" w:hAnsi="Times New Roman" w:cs="Times New Roman"/>
                <w:sz w:val="24"/>
                <w:szCs w:val="24"/>
                <w:lang w:val="en-US"/>
              </w:rPr>
              <w:t>20</w:t>
            </w:r>
          </w:p>
        </w:tc>
        <w:tc>
          <w:tcPr>
            <w:tcW w:w="682" w:type="dxa"/>
          </w:tcPr>
          <w:p w14:paraId="104813F9" w14:textId="197350C5"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79" w:type="dxa"/>
          </w:tcPr>
          <w:p w14:paraId="3832E5D7" w14:textId="6D1C8C71"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79" w:type="dxa"/>
          </w:tcPr>
          <w:p w14:paraId="13A82D4B" w14:textId="1816DB4C"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w:t>
            </w:r>
            <w:r>
              <w:rPr>
                <w:rFonts w:ascii="Times New Roman" w:eastAsiaTheme="minorEastAsia" w:hAnsi="Times New Roman" w:cs="Times New Roman"/>
                <w:sz w:val="24"/>
                <w:szCs w:val="24"/>
                <w:lang w:val="en-US"/>
              </w:rPr>
              <w:t>20</w:t>
            </w:r>
          </w:p>
        </w:tc>
        <w:tc>
          <w:tcPr>
            <w:tcW w:w="679" w:type="dxa"/>
          </w:tcPr>
          <w:p w14:paraId="35DE54F6" w14:textId="345CF15B"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79" w:type="dxa"/>
          </w:tcPr>
          <w:p w14:paraId="2D6E3C7B" w14:textId="3E7FDE98"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79" w:type="dxa"/>
          </w:tcPr>
          <w:p w14:paraId="79130FB9" w14:textId="5C825880"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w:t>
            </w:r>
            <w:r>
              <w:rPr>
                <w:rFonts w:ascii="Times New Roman" w:eastAsiaTheme="minorEastAsia" w:hAnsi="Times New Roman" w:cs="Times New Roman"/>
                <w:sz w:val="24"/>
                <w:szCs w:val="24"/>
                <w:lang w:val="en-US"/>
              </w:rPr>
              <w:t>20</w:t>
            </w:r>
          </w:p>
        </w:tc>
        <w:tc>
          <w:tcPr>
            <w:tcW w:w="679" w:type="dxa"/>
          </w:tcPr>
          <w:p w14:paraId="6B4F32A0" w14:textId="3C1F1C92"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79" w:type="dxa"/>
          </w:tcPr>
          <w:p w14:paraId="58561F3B" w14:textId="62404C4F"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79" w:type="dxa"/>
          </w:tcPr>
          <w:p w14:paraId="7AF9050E" w14:textId="721B4167"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w:t>
            </w:r>
            <w:r>
              <w:rPr>
                <w:rFonts w:ascii="Times New Roman" w:eastAsiaTheme="minorEastAsia" w:hAnsi="Times New Roman" w:cs="Times New Roman"/>
                <w:sz w:val="24"/>
                <w:szCs w:val="24"/>
                <w:lang w:val="en-US"/>
              </w:rPr>
              <w:t>20</w:t>
            </w:r>
          </w:p>
        </w:tc>
        <w:tc>
          <w:tcPr>
            <w:tcW w:w="679" w:type="dxa"/>
          </w:tcPr>
          <w:p w14:paraId="3E43D622" w14:textId="60B53456"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79" w:type="dxa"/>
          </w:tcPr>
          <w:p w14:paraId="6DE70496" w14:textId="3D3D2344"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79" w:type="dxa"/>
          </w:tcPr>
          <w:p w14:paraId="62B93931" w14:textId="6D7EB5C7"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1</w:t>
            </w:r>
            <w:r>
              <w:rPr>
                <w:rFonts w:ascii="Times New Roman" w:eastAsiaTheme="minorEastAsia" w:hAnsi="Times New Roman" w:cs="Times New Roman"/>
                <w:sz w:val="24"/>
                <w:szCs w:val="24"/>
                <w:lang w:val="en-US"/>
              </w:rPr>
              <w:t>20</w:t>
            </w:r>
          </w:p>
        </w:tc>
        <w:tc>
          <w:tcPr>
            <w:tcW w:w="679" w:type="dxa"/>
          </w:tcPr>
          <w:p w14:paraId="1A874269" w14:textId="31107779"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r>
      <w:tr w:rsidR="006A6A7E" w:rsidRPr="00C42AB4" w14:paraId="6A080674" w14:textId="520B83EB" w:rsidTr="00D059E4">
        <w:trPr>
          <w:trHeight w:val="552"/>
          <w:jc w:val="center"/>
        </w:trPr>
        <w:tc>
          <w:tcPr>
            <w:tcW w:w="1449" w:type="dxa"/>
          </w:tcPr>
          <w:p w14:paraId="3C5E9E21" w14:textId="77777777"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Phase angle of 3</w:t>
            </w:r>
            <w:r w:rsidRPr="00C42AB4">
              <w:rPr>
                <w:rFonts w:ascii="Times New Roman" w:eastAsiaTheme="minorEastAsia" w:hAnsi="Times New Roman" w:cs="Times New Roman"/>
                <w:sz w:val="24"/>
                <w:szCs w:val="24"/>
                <w:vertAlign w:val="superscript"/>
                <w:lang w:val="en-US"/>
              </w:rPr>
              <w:t>rd</w:t>
            </w:r>
            <w:r w:rsidRPr="00C42AB4">
              <w:rPr>
                <w:rFonts w:ascii="Times New Roman" w:eastAsiaTheme="minorEastAsia" w:hAnsi="Times New Roman" w:cs="Times New Roman"/>
                <w:sz w:val="24"/>
                <w:szCs w:val="24"/>
                <w:lang w:val="en-US"/>
              </w:rPr>
              <w:t xml:space="preserve"> component</w:t>
            </w:r>
          </w:p>
        </w:tc>
        <w:tc>
          <w:tcPr>
            <w:tcW w:w="579" w:type="dxa"/>
          </w:tcPr>
          <w:p w14:paraId="14E52C49" w14:textId="77777777" w:rsidR="006A6A7E" w:rsidRPr="00C42AB4" w:rsidRDefault="006A6A7E" w:rsidP="006A6A7E">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82" w:type="dxa"/>
          </w:tcPr>
          <w:p w14:paraId="36E0AD42" w14:textId="1C432BE5"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82" w:type="dxa"/>
          </w:tcPr>
          <w:p w14:paraId="6463946A" w14:textId="56F1D361"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79" w:type="dxa"/>
          </w:tcPr>
          <w:p w14:paraId="5B41A5BC" w14:textId="41EF69AF"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79" w:type="dxa"/>
          </w:tcPr>
          <w:p w14:paraId="00800779" w14:textId="2003FEAD"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79" w:type="dxa"/>
          </w:tcPr>
          <w:p w14:paraId="4AAB6F31" w14:textId="4D8C58AD"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79" w:type="dxa"/>
          </w:tcPr>
          <w:p w14:paraId="2DD59A85" w14:textId="6068A784"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79" w:type="dxa"/>
          </w:tcPr>
          <w:p w14:paraId="7695BEF3" w14:textId="5D89EC19"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79" w:type="dxa"/>
          </w:tcPr>
          <w:p w14:paraId="69CB59ED" w14:textId="3EDD9873"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79" w:type="dxa"/>
          </w:tcPr>
          <w:p w14:paraId="3945B76F" w14:textId="4A6A0C4D"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79" w:type="dxa"/>
          </w:tcPr>
          <w:p w14:paraId="429AEB1A" w14:textId="3F12B223"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79" w:type="dxa"/>
          </w:tcPr>
          <w:p w14:paraId="4C3A0CC0" w14:textId="42F7A0C4"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79" w:type="dxa"/>
          </w:tcPr>
          <w:p w14:paraId="0B7222F9" w14:textId="30DF4ABB"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79" w:type="dxa"/>
          </w:tcPr>
          <w:p w14:paraId="3F6B57E4" w14:textId="0142C560"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c>
          <w:tcPr>
            <w:tcW w:w="679" w:type="dxa"/>
          </w:tcPr>
          <w:p w14:paraId="1ED0BD0B" w14:textId="799A9464" w:rsidR="006A6A7E" w:rsidRPr="00C42AB4" w:rsidRDefault="006A6A7E" w:rsidP="006A6A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p>
        </w:tc>
      </w:tr>
      <w:tr w:rsidR="00D059E4" w:rsidRPr="00C42AB4" w14:paraId="43BD9064" w14:textId="48F10D56" w:rsidTr="00D059E4">
        <w:trPr>
          <w:trHeight w:val="552"/>
          <w:jc w:val="center"/>
        </w:trPr>
        <w:tc>
          <w:tcPr>
            <w:tcW w:w="1449" w:type="dxa"/>
          </w:tcPr>
          <w:p w14:paraId="50EC6EC6"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Phase angle of 5</w:t>
            </w:r>
            <w:r w:rsidRPr="00C42AB4">
              <w:rPr>
                <w:rFonts w:ascii="Times New Roman" w:eastAsiaTheme="minorEastAsia" w:hAnsi="Times New Roman" w:cs="Times New Roman"/>
                <w:sz w:val="24"/>
                <w:szCs w:val="24"/>
                <w:vertAlign w:val="superscript"/>
                <w:lang w:val="en-US"/>
              </w:rPr>
              <w:t>th</w:t>
            </w:r>
            <w:r w:rsidRPr="00C42AB4">
              <w:rPr>
                <w:rFonts w:ascii="Times New Roman" w:eastAsiaTheme="minorEastAsia" w:hAnsi="Times New Roman" w:cs="Times New Roman"/>
                <w:sz w:val="24"/>
                <w:szCs w:val="24"/>
                <w:lang w:val="en-US"/>
              </w:rPr>
              <w:t xml:space="preserve"> component</w:t>
            </w:r>
          </w:p>
        </w:tc>
        <w:tc>
          <w:tcPr>
            <w:tcW w:w="579" w:type="dxa"/>
          </w:tcPr>
          <w:p w14:paraId="19628B95" w14:textId="668D2053"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82" w:type="dxa"/>
          </w:tcPr>
          <w:p w14:paraId="74918AF3" w14:textId="4AAEFB0C"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82" w:type="dxa"/>
          </w:tcPr>
          <w:p w14:paraId="0E8C727C" w14:textId="34581037"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w:t>
            </w:r>
            <w:r w:rsidRPr="00C42AB4">
              <w:rPr>
                <w:rFonts w:ascii="Times New Roman" w:eastAsiaTheme="minorEastAsia" w:hAnsi="Times New Roman" w:cs="Times New Roman"/>
                <w:sz w:val="24"/>
                <w:szCs w:val="24"/>
                <w:lang w:val="en-US"/>
              </w:rPr>
              <w:t>0</w:t>
            </w:r>
          </w:p>
        </w:tc>
        <w:tc>
          <w:tcPr>
            <w:tcW w:w="679" w:type="dxa"/>
          </w:tcPr>
          <w:p w14:paraId="3D10A93B" w14:textId="100FE171"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79" w:type="dxa"/>
          </w:tcPr>
          <w:p w14:paraId="43392063" w14:textId="0EC7D841"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79" w:type="dxa"/>
          </w:tcPr>
          <w:p w14:paraId="019C5BA6" w14:textId="14D0E3DB"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w:t>
            </w:r>
            <w:r w:rsidRPr="00C42AB4">
              <w:rPr>
                <w:rFonts w:ascii="Times New Roman" w:eastAsiaTheme="minorEastAsia" w:hAnsi="Times New Roman" w:cs="Times New Roman"/>
                <w:sz w:val="24"/>
                <w:szCs w:val="24"/>
                <w:lang w:val="en-US"/>
              </w:rPr>
              <w:t>0</w:t>
            </w:r>
          </w:p>
        </w:tc>
        <w:tc>
          <w:tcPr>
            <w:tcW w:w="679" w:type="dxa"/>
          </w:tcPr>
          <w:p w14:paraId="66748F13" w14:textId="768F6A4A"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79" w:type="dxa"/>
          </w:tcPr>
          <w:p w14:paraId="20A1A658" w14:textId="121429D1"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79" w:type="dxa"/>
          </w:tcPr>
          <w:p w14:paraId="7477461F" w14:textId="2F33349B"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w:t>
            </w:r>
            <w:r w:rsidRPr="00C42AB4">
              <w:rPr>
                <w:rFonts w:ascii="Times New Roman" w:eastAsiaTheme="minorEastAsia" w:hAnsi="Times New Roman" w:cs="Times New Roman"/>
                <w:sz w:val="24"/>
                <w:szCs w:val="24"/>
                <w:lang w:val="en-US"/>
              </w:rPr>
              <w:t>0</w:t>
            </w:r>
          </w:p>
        </w:tc>
        <w:tc>
          <w:tcPr>
            <w:tcW w:w="679" w:type="dxa"/>
          </w:tcPr>
          <w:p w14:paraId="1ECA1065" w14:textId="441F4222"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79" w:type="dxa"/>
          </w:tcPr>
          <w:p w14:paraId="48E3B35B" w14:textId="69793D95"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79" w:type="dxa"/>
          </w:tcPr>
          <w:p w14:paraId="62647A88" w14:textId="07651CCD"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w:t>
            </w:r>
            <w:r w:rsidRPr="00C42AB4">
              <w:rPr>
                <w:rFonts w:ascii="Times New Roman" w:eastAsiaTheme="minorEastAsia" w:hAnsi="Times New Roman" w:cs="Times New Roman"/>
                <w:sz w:val="24"/>
                <w:szCs w:val="24"/>
                <w:lang w:val="en-US"/>
              </w:rPr>
              <w:t>0</w:t>
            </w:r>
          </w:p>
        </w:tc>
        <w:tc>
          <w:tcPr>
            <w:tcW w:w="679" w:type="dxa"/>
          </w:tcPr>
          <w:p w14:paraId="059B95FA" w14:textId="39A2D7CD"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0</w:t>
            </w:r>
          </w:p>
        </w:tc>
        <w:tc>
          <w:tcPr>
            <w:tcW w:w="679" w:type="dxa"/>
          </w:tcPr>
          <w:p w14:paraId="678389BE" w14:textId="373DAC57"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240</w:t>
            </w:r>
          </w:p>
        </w:tc>
        <w:tc>
          <w:tcPr>
            <w:tcW w:w="679" w:type="dxa"/>
          </w:tcPr>
          <w:p w14:paraId="62997AE0" w14:textId="5409496A" w:rsidR="00D059E4" w:rsidRPr="00C42AB4" w:rsidRDefault="00D059E4"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12</w:t>
            </w:r>
            <w:r w:rsidRPr="00C42AB4">
              <w:rPr>
                <w:rFonts w:ascii="Times New Roman" w:eastAsiaTheme="minorEastAsia" w:hAnsi="Times New Roman" w:cs="Times New Roman"/>
                <w:sz w:val="24"/>
                <w:szCs w:val="24"/>
                <w:lang w:val="en-US"/>
              </w:rPr>
              <w:t>0</w:t>
            </w:r>
          </w:p>
        </w:tc>
      </w:tr>
      <w:tr w:rsidR="00D059E4" w:rsidRPr="00C42AB4" w14:paraId="79CCC6D4" w14:textId="350BCD06" w:rsidTr="00D059E4">
        <w:trPr>
          <w:trHeight w:val="565"/>
          <w:jc w:val="center"/>
        </w:trPr>
        <w:tc>
          <w:tcPr>
            <w:tcW w:w="1449" w:type="dxa"/>
          </w:tcPr>
          <w:p w14:paraId="5A593620" w14:textId="77777777"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Coil Distribution</w:t>
            </w:r>
          </w:p>
        </w:tc>
        <w:tc>
          <w:tcPr>
            <w:tcW w:w="579" w:type="dxa"/>
          </w:tcPr>
          <w:p w14:paraId="2B7E55C0" w14:textId="5122A7DD"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B</w:t>
            </w:r>
            <w:r w:rsidRPr="00C42AB4">
              <w:rPr>
                <w:rFonts w:ascii="Times New Roman" w:eastAsiaTheme="minorEastAsia" w:hAnsi="Times New Roman" w:cs="Times New Roman"/>
                <w:sz w:val="24"/>
                <w:szCs w:val="24"/>
                <w:lang w:val="en-US"/>
              </w:rPr>
              <w:t>3</w:t>
            </w:r>
          </w:p>
        </w:tc>
        <w:tc>
          <w:tcPr>
            <w:tcW w:w="682" w:type="dxa"/>
          </w:tcPr>
          <w:p w14:paraId="28AC5E59" w14:textId="5B575530"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C3</w:t>
            </w:r>
          </w:p>
        </w:tc>
        <w:tc>
          <w:tcPr>
            <w:tcW w:w="682" w:type="dxa"/>
          </w:tcPr>
          <w:p w14:paraId="77AC4DA0" w14:textId="406BECBA"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-C3</w:t>
            </w:r>
          </w:p>
        </w:tc>
        <w:tc>
          <w:tcPr>
            <w:tcW w:w="679" w:type="dxa"/>
          </w:tcPr>
          <w:p w14:paraId="282AF667" w14:textId="076570B1"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-A4</w:t>
            </w:r>
          </w:p>
        </w:tc>
        <w:tc>
          <w:tcPr>
            <w:tcW w:w="679" w:type="dxa"/>
          </w:tcPr>
          <w:p w14:paraId="133B89E3" w14:textId="59A0F6F6"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A4</w:t>
            </w:r>
          </w:p>
        </w:tc>
        <w:tc>
          <w:tcPr>
            <w:tcW w:w="679" w:type="dxa"/>
          </w:tcPr>
          <w:p w14:paraId="6E259357" w14:textId="0F2F3235"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-B4</w:t>
            </w:r>
          </w:p>
        </w:tc>
        <w:tc>
          <w:tcPr>
            <w:tcW w:w="679" w:type="dxa"/>
          </w:tcPr>
          <w:p w14:paraId="3292748E" w14:textId="20A5D1E1"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B4</w:t>
            </w:r>
          </w:p>
        </w:tc>
        <w:tc>
          <w:tcPr>
            <w:tcW w:w="679" w:type="dxa"/>
          </w:tcPr>
          <w:p w14:paraId="378E407B" w14:textId="1471682D"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-C4</w:t>
            </w:r>
          </w:p>
        </w:tc>
        <w:tc>
          <w:tcPr>
            <w:tcW w:w="679" w:type="dxa"/>
          </w:tcPr>
          <w:p w14:paraId="674C80CE" w14:textId="5DB64C1B" w:rsidR="00D059E4" w:rsidRPr="00C42AB4" w:rsidRDefault="00D059E4" w:rsidP="00D059E4">
            <w:pPr>
              <w:jc w:val="center"/>
              <w:rPr>
                <w:rFonts w:ascii="Times New Roman" w:eastAsiaTheme="minorEastAsia" w:hAnsi="Times New Roman" w:cs="Times New Roman"/>
                <w:sz w:val="24"/>
                <w:szCs w:val="24"/>
                <w:lang w:val="en-US"/>
              </w:rPr>
            </w:pPr>
            <w:r w:rsidRPr="00C42AB4">
              <w:rPr>
                <w:rFonts w:ascii="Times New Roman" w:eastAsiaTheme="minorEastAsia" w:hAnsi="Times New Roman" w:cs="Times New Roman"/>
                <w:sz w:val="24"/>
                <w:szCs w:val="24"/>
                <w:lang w:val="en-US"/>
              </w:rPr>
              <w:t>C4</w:t>
            </w:r>
          </w:p>
        </w:tc>
        <w:tc>
          <w:tcPr>
            <w:tcW w:w="679" w:type="dxa"/>
          </w:tcPr>
          <w:p w14:paraId="7CF63BAB" w14:textId="371AC083" w:rsidR="00D059E4" w:rsidRPr="00C42AB4" w:rsidRDefault="00CC1602"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A5</w:t>
            </w:r>
          </w:p>
        </w:tc>
        <w:tc>
          <w:tcPr>
            <w:tcW w:w="679" w:type="dxa"/>
          </w:tcPr>
          <w:p w14:paraId="0D5C115A" w14:textId="0640BB5F" w:rsidR="00D059E4" w:rsidRPr="00C42AB4" w:rsidRDefault="00CC1602"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-A5</w:t>
            </w:r>
          </w:p>
        </w:tc>
        <w:tc>
          <w:tcPr>
            <w:tcW w:w="679" w:type="dxa"/>
          </w:tcPr>
          <w:p w14:paraId="2012517C" w14:textId="2A0CD075" w:rsidR="00D059E4" w:rsidRPr="00C42AB4" w:rsidRDefault="00CC1602"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C5</w:t>
            </w:r>
          </w:p>
        </w:tc>
        <w:tc>
          <w:tcPr>
            <w:tcW w:w="679" w:type="dxa"/>
          </w:tcPr>
          <w:p w14:paraId="5BED68D8" w14:textId="2F47D0B5" w:rsidR="00D059E4" w:rsidRPr="00C42AB4" w:rsidRDefault="00CC1602"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-C5</w:t>
            </w:r>
          </w:p>
        </w:tc>
        <w:tc>
          <w:tcPr>
            <w:tcW w:w="679" w:type="dxa"/>
          </w:tcPr>
          <w:p w14:paraId="37073118" w14:textId="3835E48F" w:rsidR="00D059E4" w:rsidRPr="00C42AB4" w:rsidRDefault="00CC1602"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B5</w:t>
            </w:r>
          </w:p>
        </w:tc>
        <w:tc>
          <w:tcPr>
            <w:tcW w:w="679" w:type="dxa"/>
          </w:tcPr>
          <w:p w14:paraId="20C53D5E" w14:textId="3309AA5B" w:rsidR="00D059E4" w:rsidRPr="00C42AB4" w:rsidRDefault="00CC1602" w:rsidP="00D059E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-B5</w:t>
            </w:r>
          </w:p>
        </w:tc>
      </w:tr>
    </w:tbl>
    <w:p w14:paraId="36351212" w14:textId="676798EB" w:rsidR="005B7767" w:rsidRPr="009A151B" w:rsidRDefault="005B7767" w:rsidP="009A151B">
      <w:pPr>
        <w:jc w:val="both"/>
        <w:rPr>
          <w:rFonts w:ascii="Times New Roman" w:hAnsi="Times New Roman" w:cs="Times New Roman"/>
          <w:sz w:val="24"/>
          <w:szCs w:val="24"/>
          <w:lang w:val="en-US"/>
        </w:rPr>
      </w:pPr>
    </w:p>
    <w:p w14:paraId="7A0A425E" w14:textId="190B3A23" w:rsidR="00FC4FA9" w:rsidRDefault="005B7767" w:rsidP="00FC4FA9">
      <w:pPr>
        <w:rPr>
          <w:rFonts w:ascii="Times New Roman" w:hAnsi="Times New Roman" w:cs="Times New Roman"/>
          <w:sz w:val="24"/>
          <w:szCs w:val="24"/>
          <w:lang w:val="en-US"/>
        </w:rPr>
      </w:pPr>
      <w:r w:rsidRPr="00C42AB4">
        <w:rPr>
          <w:rFonts w:ascii="Times New Roman" w:hAnsi="Times New Roman" w:cs="Times New Roman"/>
          <w:sz w:val="24"/>
          <w:szCs w:val="24"/>
          <w:lang w:val="en-US"/>
        </w:rPr>
        <w:t xml:space="preserve">Using </w:t>
      </w:r>
      <w:r w:rsidR="0062282B">
        <w:rPr>
          <w:rFonts w:ascii="Times New Roman" w:hAnsi="Times New Roman" w:cs="Times New Roman"/>
          <w:sz w:val="24"/>
          <w:szCs w:val="24"/>
          <w:lang w:val="en-US"/>
        </w:rPr>
        <w:t>equation (1), (2) and (3);</w:t>
      </w:r>
    </w:p>
    <w:p w14:paraId="53B4A2A5" w14:textId="5EF637F9" w:rsidR="0062282B" w:rsidRPr="00C42AB4" w:rsidRDefault="00C95327" w:rsidP="0062282B">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d-1</m:t>
              </m:r>
            </m:sub>
          </m:sSub>
          <m:r>
            <w:rPr>
              <w:rFonts w:ascii="Cambria Math" w:hAnsi="Cambria Math" w:cs="Times New Roman"/>
              <w:sz w:val="24"/>
              <w:szCs w:val="24"/>
              <w:lang w:val="en-US"/>
            </w:rPr>
            <m:t>=1</m:t>
          </m:r>
        </m:oMath>
      </m:oMathPara>
    </w:p>
    <w:p w14:paraId="53D078B8" w14:textId="0CCFB3B8" w:rsidR="0062282B" w:rsidRPr="00C42AB4" w:rsidRDefault="00C95327" w:rsidP="0062282B">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p-1</m:t>
              </m:r>
            </m:sub>
          </m:sSub>
          <m:r>
            <w:rPr>
              <w:rFonts w:ascii="Cambria Math" w:hAnsi="Cambria Math" w:cs="Times New Roman"/>
              <w:sz w:val="24"/>
              <w:szCs w:val="24"/>
              <w:lang w:val="en-US"/>
            </w:rPr>
            <m:t>=0.866</m:t>
          </m:r>
        </m:oMath>
      </m:oMathPara>
    </w:p>
    <w:p w14:paraId="7FB41071" w14:textId="4FC10AF0" w:rsidR="0062282B" w:rsidRPr="00C42AB4" w:rsidRDefault="00C95327" w:rsidP="0062282B">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w-1</m:t>
              </m:r>
            </m:sub>
          </m:sSub>
          <m:r>
            <w:rPr>
              <w:rFonts w:ascii="Cambria Math" w:hAnsi="Cambria Math" w:cs="Times New Roman"/>
              <w:sz w:val="24"/>
              <w:szCs w:val="24"/>
              <w:lang w:val="en-US"/>
            </w:rPr>
            <m:t>=0.866</m:t>
          </m:r>
        </m:oMath>
      </m:oMathPara>
    </w:p>
    <w:p w14:paraId="39E7CAF1" w14:textId="77777777" w:rsidR="0062282B" w:rsidRPr="00C42AB4" w:rsidRDefault="0062282B" w:rsidP="0062282B">
      <w:pPr>
        <w:jc w:val="both"/>
        <w:rPr>
          <w:rFonts w:ascii="Times New Roman" w:hAnsi="Times New Roman" w:cs="Times New Roman"/>
          <w:sz w:val="24"/>
          <w:szCs w:val="24"/>
          <w:lang w:val="en-US"/>
        </w:rPr>
      </w:pPr>
    </w:p>
    <w:p w14:paraId="0C615E30" w14:textId="55CAEDCE" w:rsidR="0062282B" w:rsidRPr="00C42AB4" w:rsidRDefault="00C95327" w:rsidP="0062282B">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d-3</m:t>
              </m:r>
            </m:sub>
          </m:sSub>
          <m:r>
            <w:rPr>
              <w:rFonts w:ascii="Cambria Math" w:hAnsi="Cambria Math" w:cs="Times New Roman"/>
              <w:sz w:val="24"/>
              <w:szCs w:val="24"/>
              <w:lang w:val="en-US"/>
            </w:rPr>
            <m:t>=1</m:t>
          </m:r>
        </m:oMath>
      </m:oMathPara>
    </w:p>
    <w:p w14:paraId="0E671ABA" w14:textId="586F4E33" w:rsidR="0062282B" w:rsidRPr="00C42AB4" w:rsidRDefault="00C95327" w:rsidP="0062282B">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p-3</m:t>
              </m:r>
            </m:sub>
          </m:sSub>
          <m:r>
            <w:rPr>
              <w:rFonts w:ascii="Cambria Math" w:hAnsi="Cambria Math" w:cs="Times New Roman"/>
              <w:sz w:val="24"/>
              <w:szCs w:val="24"/>
              <w:lang w:val="en-US"/>
            </w:rPr>
            <m:t>=0</m:t>
          </m:r>
        </m:oMath>
      </m:oMathPara>
    </w:p>
    <w:p w14:paraId="24790965" w14:textId="7DB03924" w:rsidR="0062282B" w:rsidRPr="00C42AB4" w:rsidRDefault="00C95327" w:rsidP="0062282B">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w-3</m:t>
              </m:r>
            </m:sub>
          </m:sSub>
          <m:r>
            <w:rPr>
              <w:rFonts w:ascii="Cambria Math" w:hAnsi="Cambria Math" w:cs="Times New Roman"/>
              <w:sz w:val="24"/>
              <w:szCs w:val="24"/>
              <w:lang w:val="en-US"/>
            </w:rPr>
            <m:t>=0</m:t>
          </m:r>
        </m:oMath>
      </m:oMathPara>
    </w:p>
    <w:p w14:paraId="526A2788" w14:textId="75206619" w:rsidR="0062282B" w:rsidRPr="00C42AB4" w:rsidRDefault="00C95327" w:rsidP="0062282B">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d-5</m:t>
              </m:r>
            </m:sub>
          </m:sSub>
          <m:r>
            <w:rPr>
              <w:rFonts w:ascii="Cambria Math" w:hAnsi="Cambria Math" w:cs="Times New Roman"/>
              <w:sz w:val="24"/>
              <w:szCs w:val="24"/>
              <w:lang w:val="en-US"/>
            </w:rPr>
            <m:t>=1</m:t>
          </m:r>
        </m:oMath>
      </m:oMathPara>
    </w:p>
    <w:p w14:paraId="4D7B5CF4" w14:textId="5792E375" w:rsidR="0062282B" w:rsidRPr="00546EE5" w:rsidRDefault="00C95327" w:rsidP="0062282B">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p-5</m:t>
              </m:r>
            </m:sub>
          </m:sSub>
          <m:r>
            <w:rPr>
              <w:rFonts w:ascii="Cambria Math" w:hAnsi="Cambria Math" w:cs="Times New Roman"/>
              <w:sz w:val="24"/>
              <w:szCs w:val="24"/>
              <w:lang w:val="en-US"/>
            </w:rPr>
            <m:t>=-0.866</m:t>
          </m:r>
        </m:oMath>
      </m:oMathPara>
    </w:p>
    <w:p w14:paraId="10A9E099" w14:textId="5BFEC80E" w:rsidR="0062282B" w:rsidRPr="00546EE5" w:rsidRDefault="00C95327" w:rsidP="0062282B">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w-5</m:t>
              </m:r>
            </m:sub>
          </m:sSub>
          <m:r>
            <w:rPr>
              <w:rFonts w:ascii="Cambria Math" w:hAnsi="Cambria Math" w:cs="Times New Roman"/>
              <w:sz w:val="24"/>
              <w:szCs w:val="24"/>
              <w:lang w:val="en-US"/>
            </w:rPr>
            <m:t>=-0.866</m:t>
          </m:r>
        </m:oMath>
      </m:oMathPara>
    </w:p>
    <w:p w14:paraId="5EC20131" w14:textId="3B20D4D4" w:rsidR="0062282B" w:rsidRDefault="008573EC" w:rsidP="008573EC">
      <w:pPr>
        <w:jc w:val="both"/>
        <w:rPr>
          <w:rFonts w:ascii="Times New Roman" w:hAnsi="Times New Roman" w:cs="Times New Roman"/>
          <w:sz w:val="24"/>
          <w:szCs w:val="24"/>
          <w:lang w:val="en-US"/>
        </w:rPr>
      </w:pPr>
      <w:r>
        <w:rPr>
          <w:rFonts w:ascii="Times New Roman" w:hAnsi="Times New Roman" w:cs="Times New Roman"/>
          <w:sz w:val="24"/>
          <w:szCs w:val="24"/>
          <w:lang w:val="en-US"/>
        </w:rPr>
        <w:t>With this design, 3</w:t>
      </w:r>
      <w:r w:rsidRPr="008573EC">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harmonics are eliminated. Hence, system is said to be more efficient. However, the magnitude and direction of the voltages at 5</w:t>
      </w:r>
      <w:r w:rsidRPr="008573EC">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harmonics are quite large. Therefore, machine is not designed well.</w:t>
      </w:r>
    </w:p>
    <w:p w14:paraId="7591A4E0" w14:textId="323A94C5" w:rsidR="008573EC" w:rsidRPr="00C42AB4" w:rsidRDefault="008573EC" w:rsidP="008573EC">
      <w:pPr>
        <w:jc w:val="both"/>
        <w:rPr>
          <w:rFonts w:ascii="Times New Roman" w:hAnsi="Times New Roman" w:cs="Times New Roman"/>
          <w:sz w:val="24"/>
          <w:szCs w:val="24"/>
          <w:lang w:val="en-US"/>
        </w:rPr>
      </w:pPr>
      <w:r>
        <w:rPr>
          <w:rFonts w:ascii="Times New Roman" w:hAnsi="Times New Roman" w:cs="Times New Roman"/>
          <w:sz w:val="24"/>
          <w:szCs w:val="24"/>
          <w:lang w:val="en-US"/>
        </w:rPr>
        <w:t>Comparing</w:t>
      </w:r>
      <w:r w:rsidR="001E36AE">
        <w:rPr>
          <w:rFonts w:ascii="Times New Roman" w:hAnsi="Times New Roman" w:cs="Times New Roman"/>
          <w:sz w:val="24"/>
          <w:szCs w:val="24"/>
          <w:lang w:val="en-US"/>
        </w:rPr>
        <w:t xml:space="preserve"> two designs, first machine would be preferred as its winding factor is higher at the fundamental although it includes negative 3</w:t>
      </w:r>
      <w:r w:rsidR="001E36AE" w:rsidRPr="001E36AE">
        <w:rPr>
          <w:rFonts w:ascii="Times New Roman" w:hAnsi="Times New Roman" w:cs="Times New Roman"/>
          <w:sz w:val="24"/>
          <w:szCs w:val="24"/>
          <w:vertAlign w:val="superscript"/>
          <w:lang w:val="en-US"/>
        </w:rPr>
        <w:t>rd</w:t>
      </w:r>
      <w:r w:rsidR="001E36AE">
        <w:rPr>
          <w:rFonts w:ascii="Times New Roman" w:hAnsi="Times New Roman" w:cs="Times New Roman"/>
          <w:sz w:val="24"/>
          <w:szCs w:val="24"/>
          <w:lang w:val="en-US"/>
        </w:rPr>
        <w:t xml:space="preserve"> harmonics.</w:t>
      </w:r>
    </w:p>
    <w:p w14:paraId="2AFBF65D" w14:textId="0C89F94F" w:rsidR="00135820" w:rsidRPr="00C42AB4" w:rsidRDefault="00135820" w:rsidP="00135820">
      <w:pPr>
        <w:pStyle w:val="Heading1"/>
        <w:numPr>
          <w:ilvl w:val="0"/>
          <w:numId w:val="4"/>
        </w:numPr>
        <w:jc w:val="both"/>
        <w:rPr>
          <w:rFonts w:ascii="Times New Roman" w:hAnsi="Times New Roman" w:cs="Times New Roman"/>
          <w:lang w:val="en-US"/>
        </w:rPr>
      </w:pPr>
      <w:bookmarkStart w:id="12" w:name="_Toc36589058"/>
      <w:r w:rsidRPr="00C42AB4">
        <w:rPr>
          <w:rFonts w:ascii="Times New Roman" w:hAnsi="Times New Roman" w:cs="Times New Roman"/>
          <w:lang w:val="en-US"/>
        </w:rPr>
        <w:t>FEA Modelling (2D)</w:t>
      </w:r>
      <w:bookmarkEnd w:id="12"/>
    </w:p>
    <w:p w14:paraId="580B1920" w14:textId="77777777" w:rsidR="00157F84" w:rsidRPr="00C42AB4" w:rsidRDefault="00157F84" w:rsidP="005753AD">
      <w:pPr>
        <w:rPr>
          <w:rFonts w:ascii="Times New Roman" w:hAnsi="Times New Roman" w:cs="Times New Roman"/>
          <w:sz w:val="24"/>
          <w:szCs w:val="24"/>
          <w:lang w:val="en-US"/>
        </w:rPr>
      </w:pPr>
    </w:p>
    <w:p w14:paraId="619E8CCB" w14:textId="7A9B236C" w:rsidR="009B6C40" w:rsidRPr="00C42AB4" w:rsidRDefault="009B6C40" w:rsidP="009B6C40">
      <w:pPr>
        <w:pStyle w:val="Heading1"/>
        <w:numPr>
          <w:ilvl w:val="0"/>
          <w:numId w:val="4"/>
        </w:numPr>
        <w:rPr>
          <w:rFonts w:ascii="Times New Roman" w:hAnsi="Times New Roman" w:cs="Times New Roman"/>
          <w:lang w:val="en-US"/>
        </w:rPr>
      </w:pPr>
      <w:bookmarkStart w:id="13" w:name="_Toc36589059"/>
      <w:r w:rsidRPr="00C42AB4">
        <w:rPr>
          <w:rFonts w:ascii="Times New Roman" w:hAnsi="Times New Roman" w:cs="Times New Roman"/>
          <w:lang w:val="en-US"/>
        </w:rPr>
        <w:t>Conclusion</w:t>
      </w:r>
      <w:bookmarkEnd w:id="13"/>
    </w:p>
    <w:p w14:paraId="7FD84288" w14:textId="5D361F89" w:rsidR="009B6C40" w:rsidRPr="00C42AB4" w:rsidRDefault="009B6C40" w:rsidP="00704B56">
      <w:pPr>
        <w:ind w:firstLine="360"/>
        <w:jc w:val="both"/>
        <w:rPr>
          <w:rFonts w:ascii="Times New Roman" w:hAnsi="Times New Roman" w:cs="Times New Roman"/>
          <w:sz w:val="24"/>
          <w:lang w:val="en-US"/>
        </w:rPr>
      </w:pPr>
      <w:r w:rsidRPr="00C42AB4">
        <w:rPr>
          <w:rFonts w:ascii="Times New Roman" w:hAnsi="Times New Roman" w:cs="Times New Roman"/>
          <w:sz w:val="24"/>
          <w:lang w:val="en-US"/>
        </w:rPr>
        <w:t xml:space="preserve">In this project, </w:t>
      </w:r>
      <w:r w:rsidR="0039199C" w:rsidRPr="00C42AB4">
        <w:rPr>
          <w:rFonts w:ascii="Times New Roman" w:hAnsi="Times New Roman" w:cs="Times New Roman"/>
          <w:sz w:val="24"/>
          <w:lang w:val="en-US"/>
        </w:rPr>
        <w:t xml:space="preserve">the analysis of </w:t>
      </w:r>
      <w:r w:rsidR="007C4EBE">
        <w:rPr>
          <w:rFonts w:ascii="Times New Roman" w:hAnsi="Times New Roman" w:cs="Times New Roman"/>
          <w:sz w:val="24"/>
          <w:lang w:val="en-US"/>
        </w:rPr>
        <w:t>different machines with different winding methods</w:t>
      </w:r>
      <w:r w:rsidR="0039199C" w:rsidRPr="00C42AB4">
        <w:rPr>
          <w:rFonts w:ascii="Times New Roman" w:hAnsi="Times New Roman" w:cs="Times New Roman"/>
          <w:sz w:val="24"/>
          <w:lang w:val="en-US"/>
        </w:rPr>
        <w:t xml:space="preserve"> are performed. </w:t>
      </w:r>
      <w:r w:rsidR="009F3EE7" w:rsidRPr="00C42AB4">
        <w:rPr>
          <w:rFonts w:ascii="Times New Roman" w:hAnsi="Times New Roman" w:cs="Times New Roman"/>
          <w:sz w:val="24"/>
          <w:lang w:val="en-US"/>
        </w:rPr>
        <w:t>Firstly,</w:t>
      </w:r>
      <w:r w:rsidR="0031313B" w:rsidRPr="00C42AB4">
        <w:rPr>
          <w:rFonts w:ascii="Times New Roman" w:hAnsi="Times New Roman" w:cs="Times New Roman"/>
          <w:sz w:val="24"/>
          <w:lang w:val="en-US"/>
        </w:rPr>
        <w:t xml:space="preserve"> </w:t>
      </w:r>
      <w:r w:rsidR="007C4EBE">
        <w:rPr>
          <w:rFonts w:ascii="Times New Roman" w:hAnsi="Times New Roman" w:cs="Times New Roman"/>
          <w:sz w:val="24"/>
          <w:lang w:val="en-US"/>
        </w:rPr>
        <w:t>integral-slot winding designed machines are investigated</w:t>
      </w:r>
      <w:r w:rsidR="0039199C" w:rsidRPr="00C42AB4">
        <w:rPr>
          <w:rFonts w:ascii="Times New Roman" w:hAnsi="Times New Roman" w:cs="Times New Roman"/>
          <w:sz w:val="24"/>
          <w:lang w:val="en-US"/>
        </w:rPr>
        <w:t>. Then,</w:t>
      </w:r>
      <w:r w:rsidR="007C4EBE">
        <w:rPr>
          <w:rFonts w:ascii="Times New Roman" w:hAnsi="Times New Roman" w:cs="Times New Roman"/>
          <w:sz w:val="24"/>
          <w:lang w:val="en-US"/>
        </w:rPr>
        <w:t xml:space="preserve"> fractional-slot winding designed machines with different pole and slot numbers are examined and </w:t>
      </w:r>
      <w:proofErr w:type="gramStart"/>
      <w:r w:rsidR="007C4EBE">
        <w:rPr>
          <w:rFonts w:ascii="Times New Roman" w:hAnsi="Times New Roman" w:cs="Times New Roman"/>
          <w:sz w:val="24"/>
          <w:lang w:val="en-US"/>
        </w:rPr>
        <w:t>compared.</w:t>
      </w:r>
      <w:r w:rsidR="0039199C" w:rsidRPr="00C42AB4">
        <w:rPr>
          <w:rFonts w:ascii="Times New Roman" w:hAnsi="Times New Roman" w:cs="Times New Roman"/>
          <w:sz w:val="24"/>
          <w:lang w:val="en-US"/>
        </w:rPr>
        <w:t>.</w:t>
      </w:r>
      <w:proofErr w:type="gramEnd"/>
      <w:r w:rsidR="0039199C" w:rsidRPr="00C42AB4">
        <w:rPr>
          <w:rFonts w:ascii="Times New Roman" w:hAnsi="Times New Roman" w:cs="Times New Roman"/>
          <w:sz w:val="24"/>
          <w:lang w:val="en-US"/>
        </w:rPr>
        <w:t xml:space="preserve"> </w:t>
      </w:r>
      <w:r w:rsidR="00584C9D" w:rsidRPr="00C42AB4">
        <w:rPr>
          <w:rFonts w:ascii="Times New Roman" w:hAnsi="Times New Roman" w:cs="Times New Roman"/>
          <w:sz w:val="24"/>
          <w:lang w:val="en-US"/>
        </w:rPr>
        <w:t>Later</w:t>
      </w:r>
      <w:r w:rsidR="007C4EBE">
        <w:rPr>
          <w:rFonts w:ascii="Times New Roman" w:hAnsi="Times New Roman" w:cs="Times New Roman"/>
          <w:sz w:val="24"/>
          <w:lang w:val="en-US"/>
        </w:rPr>
        <w:t xml:space="preserve">, FEA model would be planned to </w:t>
      </w:r>
      <w:proofErr w:type="gramStart"/>
      <w:r w:rsidR="007C4EBE">
        <w:rPr>
          <w:rFonts w:ascii="Times New Roman" w:hAnsi="Times New Roman" w:cs="Times New Roman"/>
          <w:sz w:val="24"/>
          <w:lang w:val="en-US"/>
        </w:rPr>
        <w:t>analyzed</w:t>
      </w:r>
      <w:proofErr w:type="gramEnd"/>
      <w:r w:rsidR="007C4EBE">
        <w:rPr>
          <w:rFonts w:ascii="Times New Roman" w:hAnsi="Times New Roman" w:cs="Times New Roman"/>
          <w:sz w:val="24"/>
          <w:lang w:val="en-US"/>
        </w:rPr>
        <w:t>. However, it is left as unfinished work.</w:t>
      </w:r>
    </w:p>
    <w:p w14:paraId="2C4B3BE8" w14:textId="77777777" w:rsidR="00BD1EA2" w:rsidRPr="00C42AB4" w:rsidRDefault="00BD1EA2" w:rsidP="00C2687B">
      <w:pPr>
        <w:rPr>
          <w:rFonts w:ascii="Times New Roman" w:hAnsi="Times New Roman" w:cs="Times New Roman"/>
          <w:lang w:val="en-US"/>
        </w:rPr>
      </w:pPr>
    </w:p>
    <w:sectPr w:rsidR="00BD1EA2" w:rsidRPr="00C42AB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17E3E" w14:textId="77777777" w:rsidR="00C95327" w:rsidRDefault="00C95327" w:rsidP="009F2C2F">
      <w:pPr>
        <w:spacing w:after="0" w:line="240" w:lineRule="auto"/>
      </w:pPr>
      <w:r>
        <w:separator/>
      </w:r>
    </w:p>
  </w:endnote>
  <w:endnote w:type="continuationSeparator" w:id="0">
    <w:p w14:paraId="5F4A1885" w14:textId="77777777" w:rsidR="00C95327" w:rsidRDefault="00C95327" w:rsidP="009F2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684518"/>
      <w:docPartObj>
        <w:docPartGallery w:val="Page Numbers (Bottom of Page)"/>
        <w:docPartUnique/>
      </w:docPartObj>
    </w:sdtPr>
    <w:sdtEndPr>
      <w:rPr>
        <w:rFonts w:ascii="Times New Roman" w:hAnsi="Times New Roman" w:cs="Times New Roman"/>
        <w:sz w:val="24"/>
        <w:szCs w:val="24"/>
      </w:rPr>
    </w:sdtEndPr>
    <w:sdtContent>
      <w:p w14:paraId="3387F559" w14:textId="3E66757B" w:rsidR="00D059E4" w:rsidRPr="009F2C2F" w:rsidRDefault="00D059E4">
        <w:pPr>
          <w:pStyle w:val="Footer"/>
          <w:jc w:val="center"/>
          <w:rPr>
            <w:rFonts w:ascii="Times New Roman" w:hAnsi="Times New Roman" w:cs="Times New Roman"/>
            <w:sz w:val="24"/>
            <w:szCs w:val="24"/>
          </w:rPr>
        </w:pPr>
        <w:r w:rsidRPr="009F2C2F">
          <w:rPr>
            <w:rFonts w:ascii="Times New Roman" w:hAnsi="Times New Roman" w:cs="Times New Roman"/>
            <w:sz w:val="24"/>
            <w:szCs w:val="24"/>
          </w:rPr>
          <w:fldChar w:fldCharType="begin"/>
        </w:r>
        <w:r w:rsidRPr="009F2C2F">
          <w:rPr>
            <w:rFonts w:ascii="Times New Roman" w:hAnsi="Times New Roman" w:cs="Times New Roman"/>
            <w:sz w:val="24"/>
            <w:szCs w:val="24"/>
          </w:rPr>
          <w:instrText>PAGE   \* MERGEFORMAT</w:instrText>
        </w:r>
        <w:r w:rsidRPr="009F2C2F">
          <w:rPr>
            <w:rFonts w:ascii="Times New Roman" w:hAnsi="Times New Roman" w:cs="Times New Roman"/>
            <w:sz w:val="24"/>
            <w:szCs w:val="24"/>
          </w:rPr>
          <w:fldChar w:fldCharType="separate"/>
        </w:r>
        <w:r>
          <w:rPr>
            <w:rFonts w:ascii="Times New Roman" w:hAnsi="Times New Roman" w:cs="Times New Roman"/>
            <w:noProof/>
            <w:sz w:val="24"/>
            <w:szCs w:val="24"/>
          </w:rPr>
          <w:t>16</w:t>
        </w:r>
        <w:r w:rsidRPr="009F2C2F">
          <w:rPr>
            <w:rFonts w:ascii="Times New Roman" w:hAnsi="Times New Roman" w:cs="Times New Roman"/>
            <w:sz w:val="24"/>
            <w:szCs w:val="24"/>
          </w:rPr>
          <w:fldChar w:fldCharType="end"/>
        </w:r>
      </w:p>
    </w:sdtContent>
  </w:sdt>
  <w:p w14:paraId="01DC397E" w14:textId="77777777" w:rsidR="00D059E4" w:rsidRDefault="00D05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7EE17" w14:textId="77777777" w:rsidR="00C95327" w:rsidRDefault="00C95327" w:rsidP="009F2C2F">
      <w:pPr>
        <w:spacing w:after="0" w:line="240" w:lineRule="auto"/>
      </w:pPr>
      <w:r>
        <w:separator/>
      </w:r>
    </w:p>
  </w:footnote>
  <w:footnote w:type="continuationSeparator" w:id="0">
    <w:p w14:paraId="458ED95B" w14:textId="77777777" w:rsidR="00C95327" w:rsidRDefault="00C95327" w:rsidP="009F2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A8F"/>
    <w:multiLevelType w:val="hybridMultilevel"/>
    <w:tmpl w:val="4742FA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AA43123"/>
    <w:multiLevelType w:val="hybridMultilevel"/>
    <w:tmpl w:val="754AF7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DEB710F"/>
    <w:multiLevelType w:val="multilevel"/>
    <w:tmpl w:val="4FF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953DD"/>
    <w:multiLevelType w:val="hybridMultilevel"/>
    <w:tmpl w:val="D9400BE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FBE6792"/>
    <w:multiLevelType w:val="hybridMultilevel"/>
    <w:tmpl w:val="AB4E578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CD35B47"/>
    <w:multiLevelType w:val="hybridMultilevel"/>
    <w:tmpl w:val="D9400BE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EF23269"/>
    <w:multiLevelType w:val="hybridMultilevel"/>
    <w:tmpl w:val="43A6B3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3F31AB2"/>
    <w:multiLevelType w:val="hybridMultilevel"/>
    <w:tmpl w:val="BA20EAD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6F05F37"/>
    <w:multiLevelType w:val="hybridMultilevel"/>
    <w:tmpl w:val="2F146A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CBD515B"/>
    <w:multiLevelType w:val="hybridMultilevel"/>
    <w:tmpl w:val="A644F3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FB878D0"/>
    <w:multiLevelType w:val="hybridMultilevel"/>
    <w:tmpl w:val="BC72D0CE"/>
    <w:lvl w:ilvl="0" w:tplc="82580928">
      <w:start w:val="1"/>
      <w:numFmt w:val="lowerRoman"/>
      <w:lvlText w:val="%1."/>
      <w:lvlJc w:val="left"/>
      <w:pPr>
        <w:ind w:left="780" w:hanging="72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abstractNumId w:val="4"/>
  </w:num>
  <w:num w:numId="2">
    <w:abstractNumId w:val="1"/>
  </w:num>
  <w:num w:numId="3">
    <w:abstractNumId w:val="9"/>
  </w:num>
  <w:num w:numId="4">
    <w:abstractNumId w:val="0"/>
  </w:num>
  <w:num w:numId="5">
    <w:abstractNumId w:val="10"/>
  </w:num>
  <w:num w:numId="6">
    <w:abstractNumId w:val="8"/>
  </w:num>
  <w:num w:numId="7">
    <w:abstractNumId w:val="6"/>
  </w:num>
  <w:num w:numId="8">
    <w:abstractNumId w:val="2"/>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D5B"/>
    <w:rsid w:val="00006E4B"/>
    <w:rsid w:val="00012CBE"/>
    <w:rsid w:val="00012F84"/>
    <w:rsid w:val="00020CB6"/>
    <w:rsid w:val="00021E30"/>
    <w:rsid w:val="0002508F"/>
    <w:rsid w:val="00035747"/>
    <w:rsid w:val="00041720"/>
    <w:rsid w:val="00044C8F"/>
    <w:rsid w:val="00044D7F"/>
    <w:rsid w:val="000659EB"/>
    <w:rsid w:val="00075F79"/>
    <w:rsid w:val="000776FF"/>
    <w:rsid w:val="000847BA"/>
    <w:rsid w:val="00095360"/>
    <w:rsid w:val="00097559"/>
    <w:rsid w:val="000A3835"/>
    <w:rsid w:val="000B09FF"/>
    <w:rsid w:val="000C6D15"/>
    <w:rsid w:val="000D4BAC"/>
    <w:rsid w:val="000E1137"/>
    <w:rsid w:val="000E1540"/>
    <w:rsid w:val="000E6FA8"/>
    <w:rsid w:val="000F184C"/>
    <w:rsid w:val="00106AA0"/>
    <w:rsid w:val="001257F3"/>
    <w:rsid w:val="00125C44"/>
    <w:rsid w:val="00135820"/>
    <w:rsid w:val="00157F84"/>
    <w:rsid w:val="00166D06"/>
    <w:rsid w:val="0017747D"/>
    <w:rsid w:val="00177D9A"/>
    <w:rsid w:val="00187956"/>
    <w:rsid w:val="001900DB"/>
    <w:rsid w:val="001930BA"/>
    <w:rsid w:val="0019543C"/>
    <w:rsid w:val="001B0957"/>
    <w:rsid w:val="001B566E"/>
    <w:rsid w:val="001E36AE"/>
    <w:rsid w:val="001F3D5F"/>
    <w:rsid w:val="001F61BB"/>
    <w:rsid w:val="00207591"/>
    <w:rsid w:val="002117CE"/>
    <w:rsid w:val="00211A24"/>
    <w:rsid w:val="0022212C"/>
    <w:rsid w:val="00234E64"/>
    <w:rsid w:val="0024352B"/>
    <w:rsid w:val="00251234"/>
    <w:rsid w:val="00255212"/>
    <w:rsid w:val="00263020"/>
    <w:rsid w:val="00273587"/>
    <w:rsid w:val="002A1376"/>
    <w:rsid w:val="002A3479"/>
    <w:rsid w:val="002B1464"/>
    <w:rsid w:val="002B55AE"/>
    <w:rsid w:val="002C0EB8"/>
    <w:rsid w:val="002C4D5B"/>
    <w:rsid w:val="002E4711"/>
    <w:rsid w:val="002E5349"/>
    <w:rsid w:val="002E6422"/>
    <w:rsid w:val="002E7084"/>
    <w:rsid w:val="002F47FE"/>
    <w:rsid w:val="002F4942"/>
    <w:rsid w:val="00312B28"/>
    <w:rsid w:val="0031313B"/>
    <w:rsid w:val="0031517D"/>
    <w:rsid w:val="003178BD"/>
    <w:rsid w:val="00325258"/>
    <w:rsid w:val="00327B1E"/>
    <w:rsid w:val="003347D5"/>
    <w:rsid w:val="00334B9C"/>
    <w:rsid w:val="00351FDF"/>
    <w:rsid w:val="00357F19"/>
    <w:rsid w:val="003678CD"/>
    <w:rsid w:val="003704ED"/>
    <w:rsid w:val="00371B73"/>
    <w:rsid w:val="0037465E"/>
    <w:rsid w:val="00382A10"/>
    <w:rsid w:val="0039199C"/>
    <w:rsid w:val="003A418A"/>
    <w:rsid w:val="003C06BE"/>
    <w:rsid w:val="003D5CCD"/>
    <w:rsid w:val="003F2DEA"/>
    <w:rsid w:val="003F4C74"/>
    <w:rsid w:val="00407AF4"/>
    <w:rsid w:val="004127E8"/>
    <w:rsid w:val="00415FA3"/>
    <w:rsid w:val="00416FF2"/>
    <w:rsid w:val="0042164D"/>
    <w:rsid w:val="00424DAB"/>
    <w:rsid w:val="004314ED"/>
    <w:rsid w:val="00442AFB"/>
    <w:rsid w:val="004454C6"/>
    <w:rsid w:val="00447319"/>
    <w:rsid w:val="00453906"/>
    <w:rsid w:val="004561A8"/>
    <w:rsid w:val="0047229C"/>
    <w:rsid w:val="00495AA0"/>
    <w:rsid w:val="004A4CCE"/>
    <w:rsid w:val="004C28DA"/>
    <w:rsid w:val="004C2DA5"/>
    <w:rsid w:val="004D2497"/>
    <w:rsid w:val="004E0659"/>
    <w:rsid w:val="004E06FD"/>
    <w:rsid w:val="004F0F00"/>
    <w:rsid w:val="004F6C50"/>
    <w:rsid w:val="00521039"/>
    <w:rsid w:val="00522493"/>
    <w:rsid w:val="00524692"/>
    <w:rsid w:val="00527877"/>
    <w:rsid w:val="005405AB"/>
    <w:rsid w:val="00546EE5"/>
    <w:rsid w:val="00553072"/>
    <w:rsid w:val="00554162"/>
    <w:rsid w:val="00554527"/>
    <w:rsid w:val="00562BFB"/>
    <w:rsid w:val="00562ECA"/>
    <w:rsid w:val="00572BA5"/>
    <w:rsid w:val="00573F1F"/>
    <w:rsid w:val="005753AD"/>
    <w:rsid w:val="00575846"/>
    <w:rsid w:val="00581997"/>
    <w:rsid w:val="00584C9D"/>
    <w:rsid w:val="005A2268"/>
    <w:rsid w:val="005B591D"/>
    <w:rsid w:val="005B7767"/>
    <w:rsid w:val="005C1472"/>
    <w:rsid w:val="005C5602"/>
    <w:rsid w:val="005D35D1"/>
    <w:rsid w:val="00600CEA"/>
    <w:rsid w:val="0060526A"/>
    <w:rsid w:val="00606174"/>
    <w:rsid w:val="00606E0B"/>
    <w:rsid w:val="0062282B"/>
    <w:rsid w:val="006376BD"/>
    <w:rsid w:val="0064030F"/>
    <w:rsid w:val="006425DC"/>
    <w:rsid w:val="00650E4C"/>
    <w:rsid w:val="00652DF3"/>
    <w:rsid w:val="00671903"/>
    <w:rsid w:val="00676FFA"/>
    <w:rsid w:val="006826FA"/>
    <w:rsid w:val="00682C7E"/>
    <w:rsid w:val="006A4E5E"/>
    <w:rsid w:val="006A6A7E"/>
    <w:rsid w:val="006B1C68"/>
    <w:rsid w:val="006C76F3"/>
    <w:rsid w:val="006C79F5"/>
    <w:rsid w:val="006D5504"/>
    <w:rsid w:val="006F0191"/>
    <w:rsid w:val="006F1463"/>
    <w:rsid w:val="006F1BA2"/>
    <w:rsid w:val="006F2789"/>
    <w:rsid w:val="006F3D3C"/>
    <w:rsid w:val="006F4978"/>
    <w:rsid w:val="00704B56"/>
    <w:rsid w:val="00705905"/>
    <w:rsid w:val="00707C8C"/>
    <w:rsid w:val="00712380"/>
    <w:rsid w:val="007131EE"/>
    <w:rsid w:val="0072702B"/>
    <w:rsid w:val="007308F9"/>
    <w:rsid w:val="00731C4B"/>
    <w:rsid w:val="00737263"/>
    <w:rsid w:val="00754652"/>
    <w:rsid w:val="0075469B"/>
    <w:rsid w:val="00762575"/>
    <w:rsid w:val="007701F8"/>
    <w:rsid w:val="00771720"/>
    <w:rsid w:val="00780277"/>
    <w:rsid w:val="0078422E"/>
    <w:rsid w:val="007A02C9"/>
    <w:rsid w:val="007A0385"/>
    <w:rsid w:val="007A0A2C"/>
    <w:rsid w:val="007A60F9"/>
    <w:rsid w:val="007B25B0"/>
    <w:rsid w:val="007B4657"/>
    <w:rsid w:val="007B6E75"/>
    <w:rsid w:val="007C2B5F"/>
    <w:rsid w:val="007C4EBE"/>
    <w:rsid w:val="007C63E8"/>
    <w:rsid w:val="007D0CA1"/>
    <w:rsid w:val="007D7856"/>
    <w:rsid w:val="007F361E"/>
    <w:rsid w:val="007F3FC1"/>
    <w:rsid w:val="00811294"/>
    <w:rsid w:val="00824A46"/>
    <w:rsid w:val="00830F26"/>
    <w:rsid w:val="00834649"/>
    <w:rsid w:val="008573EC"/>
    <w:rsid w:val="008627F4"/>
    <w:rsid w:val="008638C3"/>
    <w:rsid w:val="00866F50"/>
    <w:rsid w:val="00882BCE"/>
    <w:rsid w:val="008903CE"/>
    <w:rsid w:val="00892773"/>
    <w:rsid w:val="00893FF8"/>
    <w:rsid w:val="008C5267"/>
    <w:rsid w:val="008C5E0C"/>
    <w:rsid w:val="008D72B3"/>
    <w:rsid w:val="008E499B"/>
    <w:rsid w:val="008E59AD"/>
    <w:rsid w:val="008F4A4C"/>
    <w:rsid w:val="008F5A63"/>
    <w:rsid w:val="00916D00"/>
    <w:rsid w:val="009236C0"/>
    <w:rsid w:val="00926CB3"/>
    <w:rsid w:val="00927891"/>
    <w:rsid w:val="00933D36"/>
    <w:rsid w:val="00934B73"/>
    <w:rsid w:val="00937F68"/>
    <w:rsid w:val="00980222"/>
    <w:rsid w:val="009909B8"/>
    <w:rsid w:val="00991AA6"/>
    <w:rsid w:val="009A151B"/>
    <w:rsid w:val="009A7272"/>
    <w:rsid w:val="009A7E83"/>
    <w:rsid w:val="009A7EDE"/>
    <w:rsid w:val="009B201B"/>
    <w:rsid w:val="009B2B8F"/>
    <w:rsid w:val="009B4B6D"/>
    <w:rsid w:val="009B6C40"/>
    <w:rsid w:val="009C1AAD"/>
    <w:rsid w:val="009C73D5"/>
    <w:rsid w:val="009D1129"/>
    <w:rsid w:val="009E4AB6"/>
    <w:rsid w:val="009F0B90"/>
    <w:rsid w:val="009F195D"/>
    <w:rsid w:val="009F1B11"/>
    <w:rsid w:val="009F2C2F"/>
    <w:rsid w:val="009F3EE7"/>
    <w:rsid w:val="009F5E32"/>
    <w:rsid w:val="00A05A0B"/>
    <w:rsid w:val="00A20264"/>
    <w:rsid w:val="00A3318F"/>
    <w:rsid w:val="00A45496"/>
    <w:rsid w:val="00A521E0"/>
    <w:rsid w:val="00A55B76"/>
    <w:rsid w:val="00A6260E"/>
    <w:rsid w:val="00A66CEC"/>
    <w:rsid w:val="00A70AD8"/>
    <w:rsid w:val="00A92A43"/>
    <w:rsid w:val="00A93E51"/>
    <w:rsid w:val="00AA089D"/>
    <w:rsid w:val="00AA143D"/>
    <w:rsid w:val="00AB69FB"/>
    <w:rsid w:val="00AE207F"/>
    <w:rsid w:val="00AF3FAD"/>
    <w:rsid w:val="00B0640E"/>
    <w:rsid w:val="00B11055"/>
    <w:rsid w:val="00B1147F"/>
    <w:rsid w:val="00B1593C"/>
    <w:rsid w:val="00B17B36"/>
    <w:rsid w:val="00B206E2"/>
    <w:rsid w:val="00B253A7"/>
    <w:rsid w:val="00B31DE3"/>
    <w:rsid w:val="00B55BDD"/>
    <w:rsid w:val="00B56B9E"/>
    <w:rsid w:val="00B67A21"/>
    <w:rsid w:val="00B970B2"/>
    <w:rsid w:val="00BA1C18"/>
    <w:rsid w:val="00BA72FA"/>
    <w:rsid w:val="00BC52A3"/>
    <w:rsid w:val="00BC645D"/>
    <w:rsid w:val="00BD0CBE"/>
    <w:rsid w:val="00BD1EA2"/>
    <w:rsid w:val="00BF4CD4"/>
    <w:rsid w:val="00BF775F"/>
    <w:rsid w:val="00C01F2D"/>
    <w:rsid w:val="00C029B9"/>
    <w:rsid w:val="00C16936"/>
    <w:rsid w:val="00C2449C"/>
    <w:rsid w:val="00C25F35"/>
    <w:rsid w:val="00C2687B"/>
    <w:rsid w:val="00C30B75"/>
    <w:rsid w:val="00C33D90"/>
    <w:rsid w:val="00C406EA"/>
    <w:rsid w:val="00C4243C"/>
    <w:rsid w:val="00C42AB4"/>
    <w:rsid w:val="00C502F7"/>
    <w:rsid w:val="00C5284C"/>
    <w:rsid w:val="00C63A92"/>
    <w:rsid w:val="00C65A20"/>
    <w:rsid w:val="00C714D3"/>
    <w:rsid w:val="00C7223E"/>
    <w:rsid w:val="00C76AF8"/>
    <w:rsid w:val="00C846E2"/>
    <w:rsid w:val="00C90CB4"/>
    <w:rsid w:val="00C92842"/>
    <w:rsid w:val="00C93352"/>
    <w:rsid w:val="00C934CB"/>
    <w:rsid w:val="00C95327"/>
    <w:rsid w:val="00CA4AFC"/>
    <w:rsid w:val="00CB042D"/>
    <w:rsid w:val="00CB5596"/>
    <w:rsid w:val="00CC1602"/>
    <w:rsid w:val="00CC2311"/>
    <w:rsid w:val="00CC3D68"/>
    <w:rsid w:val="00CC40AF"/>
    <w:rsid w:val="00CD028F"/>
    <w:rsid w:val="00CD2705"/>
    <w:rsid w:val="00CE0855"/>
    <w:rsid w:val="00CE3998"/>
    <w:rsid w:val="00D059E4"/>
    <w:rsid w:val="00D104C6"/>
    <w:rsid w:val="00D42DF1"/>
    <w:rsid w:val="00D44124"/>
    <w:rsid w:val="00D47307"/>
    <w:rsid w:val="00D5495B"/>
    <w:rsid w:val="00D62589"/>
    <w:rsid w:val="00D627E8"/>
    <w:rsid w:val="00D6670D"/>
    <w:rsid w:val="00D702EB"/>
    <w:rsid w:val="00D867A5"/>
    <w:rsid w:val="00D86D9E"/>
    <w:rsid w:val="00DC4CA1"/>
    <w:rsid w:val="00DD1AAB"/>
    <w:rsid w:val="00DE66EF"/>
    <w:rsid w:val="00DF6898"/>
    <w:rsid w:val="00E10975"/>
    <w:rsid w:val="00E11190"/>
    <w:rsid w:val="00E1580C"/>
    <w:rsid w:val="00E16EC7"/>
    <w:rsid w:val="00E243E9"/>
    <w:rsid w:val="00E335C9"/>
    <w:rsid w:val="00E40632"/>
    <w:rsid w:val="00E42DF1"/>
    <w:rsid w:val="00E51304"/>
    <w:rsid w:val="00E628FF"/>
    <w:rsid w:val="00E73B8C"/>
    <w:rsid w:val="00E83C89"/>
    <w:rsid w:val="00E86313"/>
    <w:rsid w:val="00E90090"/>
    <w:rsid w:val="00EA3A4D"/>
    <w:rsid w:val="00EB5102"/>
    <w:rsid w:val="00EC21F1"/>
    <w:rsid w:val="00EC5117"/>
    <w:rsid w:val="00ED7E54"/>
    <w:rsid w:val="00EF0485"/>
    <w:rsid w:val="00EF240C"/>
    <w:rsid w:val="00EF63C8"/>
    <w:rsid w:val="00EF704C"/>
    <w:rsid w:val="00F021FE"/>
    <w:rsid w:val="00F13F6B"/>
    <w:rsid w:val="00F1752B"/>
    <w:rsid w:val="00F30805"/>
    <w:rsid w:val="00F451B7"/>
    <w:rsid w:val="00F50F81"/>
    <w:rsid w:val="00F62F5D"/>
    <w:rsid w:val="00F667CC"/>
    <w:rsid w:val="00FA074A"/>
    <w:rsid w:val="00FB7972"/>
    <w:rsid w:val="00FC4FA9"/>
    <w:rsid w:val="00FD0751"/>
    <w:rsid w:val="00FD1846"/>
    <w:rsid w:val="00FE225F"/>
    <w:rsid w:val="00FE2FB5"/>
    <w:rsid w:val="00FE45CB"/>
    <w:rsid w:val="00FE6650"/>
    <w:rsid w:val="00FF00EF"/>
    <w:rsid w:val="00FF07A3"/>
    <w:rsid w:val="00FF53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E1BE"/>
  <w15:chartTrackingRefBased/>
  <w15:docId w15:val="{7FD55DEE-7A54-4B34-AA87-D7DFBABE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E45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5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3A7"/>
    <w:rPr>
      <w:color w:val="808080"/>
    </w:rPr>
  </w:style>
  <w:style w:type="paragraph" w:styleId="Caption">
    <w:name w:val="caption"/>
    <w:basedOn w:val="Normal"/>
    <w:next w:val="Normal"/>
    <w:uiPriority w:val="35"/>
    <w:unhideWhenUsed/>
    <w:qFormat/>
    <w:rsid w:val="00FE45CB"/>
    <w:pPr>
      <w:spacing w:after="200" w:line="240" w:lineRule="auto"/>
    </w:pPr>
    <w:rPr>
      <w:i/>
      <w:iCs/>
      <w:color w:val="44546A" w:themeColor="text2"/>
      <w:sz w:val="18"/>
      <w:szCs w:val="18"/>
      <w:lang w:val="en-US"/>
    </w:rPr>
  </w:style>
  <w:style w:type="paragraph" w:styleId="ListParagraph">
    <w:name w:val="List Paragraph"/>
    <w:basedOn w:val="Normal"/>
    <w:uiPriority w:val="34"/>
    <w:qFormat/>
    <w:rsid w:val="00FE45CB"/>
    <w:pPr>
      <w:ind w:left="720"/>
      <w:contextualSpacing/>
    </w:pPr>
    <w:rPr>
      <w:lang w:val="en-US"/>
    </w:rPr>
  </w:style>
  <w:style w:type="table" w:styleId="TableGrid">
    <w:name w:val="Table Grid"/>
    <w:basedOn w:val="TableNormal"/>
    <w:uiPriority w:val="59"/>
    <w:rsid w:val="00FE45CB"/>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45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45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45CB"/>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FA074A"/>
    <w:pPr>
      <w:widowControl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FA074A"/>
    <w:rPr>
      <w:rFonts w:ascii="Calibri" w:eastAsia="Calibri" w:hAnsi="Calibri" w:cs="Calibri"/>
      <w:sz w:val="24"/>
      <w:szCs w:val="24"/>
      <w:lang w:val="en-US"/>
    </w:rPr>
  </w:style>
  <w:style w:type="paragraph" w:styleId="Header">
    <w:name w:val="header"/>
    <w:basedOn w:val="Normal"/>
    <w:link w:val="HeaderChar"/>
    <w:uiPriority w:val="99"/>
    <w:unhideWhenUsed/>
    <w:rsid w:val="009F2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2C2F"/>
  </w:style>
  <w:style w:type="paragraph" w:styleId="Footer">
    <w:name w:val="footer"/>
    <w:basedOn w:val="Normal"/>
    <w:link w:val="FooterChar"/>
    <w:uiPriority w:val="99"/>
    <w:unhideWhenUsed/>
    <w:rsid w:val="009F2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2C2F"/>
  </w:style>
  <w:style w:type="paragraph" w:styleId="TOCHeading">
    <w:name w:val="TOC Heading"/>
    <w:basedOn w:val="Heading1"/>
    <w:next w:val="Normal"/>
    <w:uiPriority w:val="39"/>
    <w:unhideWhenUsed/>
    <w:qFormat/>
    <w:rsid w:val="000659EB"/>
    <w:pPr>
      <w:outlineLvl w:val="9"/>
    </w:pPr>
    <w:rPr>
      <w:lang w:eastAsia="tr-TR"/>
    </w:rPr>
  </w:style>
  <w:style w:type="paragraph" w:styleId="TOC1">
    <w:name w:val="toc 1"/>
    <w:basedOn w:val="Normal"/>
    <w:next w:val="Normal"/>
    <w:autoRedefine/>
    <w:uiPriority w:val="39"/>
    <w:unhideWhenUsed/>
    <w:rsid w:val="000659EB"/>
    <w:pPr>
      <w:spacing w:after="100"/>
    </w:pPr>
  </w:style>
  <w:style w:type="paragraph" w:styleId="TOC2">
    <w:name w:val="toc 2"/>
    <w:basedOn w:val="Normal"/>
    <w:next w:val="Normal"/>
    <w:autoRedefine/>
    <w:uiPriority w:val="39"/>
    <w:unhideWhenUsed/>
    <w:rsid w:val="000659EB"/>
    <w:pPr>
      <w:spacing w:after="100"/>
      <w:ind w:left="220"/>
    </w:pPr>
  </w:style>
  <w:style w:type="paragraph" w:styleId="TOC3">
    <w:name w:val="toc 3"/>
    <w:basedOn w:val="Normal"/>
    <w:next w:val="Normal"/>
    <w:autoRedefine/>
    <w:uiPriority w:val="39"/>
    <w:unhideWhenUsed/>
    <w:rsid w:val="000659EB"/>
    <w:pPr>
      <w:spacing w:after="100"/>
      <w:ind w:left="440"/>
    </w:pPr>
  </w:style>
  <w:style w:type="character" w:styleId="Hyperlink">
    <w:name w:val="Hyperlink"/>
    <w:basedOn w:val="DefaultParagraphFont"/>
    <w:uiPriority w:val="99"/>
    <w:unhideWhenUsed/>
    <w:rsid w:val="000659EB"/>
    <w:rPr>
      <w:color w:val="0563C1" w:themeColor="hyperlink"/>
      <w:u w:val="single"/>
    </w:rPr>
  </w:style>
  <w:style w:type="character" w:customStyle="1" w:styleId="zmlenmeyenBahsetme1">
    <w:name w:val="Çözümlenmeyen Bahsetme1"/>
    <w:basedOn w:val="DefaultParagraphFont"/>
    <w:uiPriority w:val="99"/>
    <w:semiHidden/>
    <w:unhideWhenUsed/>
    <w:rsid w:val="006F2789"/>
    <w:rPr>
      <w:color w:val="605E5C"/>
      <w:shd w:val="clear" w:color="auto" w:fill="E1DFDD"/>
    </w:rPr>
  </w:style>
  <w:style w:type="character" w:styleId="FollowedHyperlink">
    <w:name w:val="FollowedHyperlink"/>
    <w:basedOn w:val="DefaultParagraphFont"/>
    <w:uiPriority w:val="99"/>
    <w:semiHidden/>
    <w:unhideWhenUsed/>
    <w:rsid w:val="009B6C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51160">
      <w:bodyDiv w:val="1"/>
      <w:marLeft w:val="0"/>
      <w:marRight w:val="0"/>
      <w:marTop w:val="0"/>
      <w:marBottom w:val="0"/>
      <w:divBdr>
        <w:top w:val="none" w:sz="0" w:space="0" w:color="auto"/>
        <w:left w:val="none" w:sz="0" w:space="0" w:color="auto"/>
        <w:bottom w:val="none" w:sz="0" w:space="0" w:color="auto"/>
        <w:right w:val="none" w:sz="0" w:space="0" w:color="auto"/>
      </w:divBdr>
    </w:div>
    <w:div w:id="434250707">
      <w:bodyDiv w:val="1"/>
      <w:marLeft w:val="0"/>
      <w:marRight w:val="0"/>
      <w:marTop w:val="0"/>
      <w:marBottom w:val="0"/>
      <w:divBdr>
        <w:top w:val="none" w:sz="0" w:space="0" w:color="auto"/>
        <w:left w:val="none" w:sz="0" w:space="0" w:color="auto"/>
        <w:bottom w:val="none" w:sz="0" w:space="0" w:color="auto"/>
        <w:right w:val="none" w:sz="0" w:space="0" w:color="auto"/>
      </w:divBdr>
    </w:div>
    <w:div w:id="475298516">
      <w:bodyDiv w:val="1"/>
      <w:marLeft w:val="0"/>
      <w:marRight w:val="0"/>
      <w:marTop w:val="0"/>
      <w:marBottom w:val="0"/>
      <w:divBdr>
        <w:top w:val="none" w:sz="0" w:space="0" w:color="auto"/>
        <w:left w:val="none" w:sz="0" w:space="0" w:color="auto"/>
        <w:bottom w:val="none" w:sz="0" w:space="0" w:color="auto"/>
        <w:right w:val="none" w:sz="0" w:space="0" w:color="auto"/>
      </w:divBdr>
    </w:div>
    <w:div w:id="658730518">
      <w:bodyDiv w:val="1"/>
      <w:marLeft w:val="0"/>
      <w:marRight w:val="0"/>
      <w:marTop w:val="0"/>
      <w:marBottom w:val="0"/>
      <w:divBdr>
        <w:top w:val="none" w:sz="0" w:space="0" w:color="auto"/>
        <w:left w:val="none" w:sz="0" w:space="0" w:color="auto"/>
        <w:bottom w:val="none" w:sz="0" w:space="0" w:color="auto"/>
        <w:right w:val="none" w:sz="0" w:space="0" w:color="auto"/>
      </w:divBdr>
    </w:div>
    <w:div w:id="785078778">
      <w:bodyDiv w:val="1"/>
      <w:marLeft w:val="0"/>
      <w:marRight w:val="0"/>
      <w:marTop w:val="0"/>
      <w:marBottom w:val="0"/>
      <w:divBdr>
        <w:top w:val="none" w:sz="0" w:space="0" w:color="auto"/>
        <w:left w:val="none" w:sz="0" w:space="0" w:color="auto"/>
        <w:bottom w:val="none" w:sz="0" w:space="0" w:color="auto"/>
        <w:right w:val="none" w:sz="0" w:space="0" w:color="auto"/>
      </w:divBdr>
    </w:div>
    <w:div w:id="1174610287">
      <w:bodyDiv w:val="1"/>
      <w:marLeft w:val="0"/>
      <w:marRight w:val="0"/>
      <w:marTop w:val="0"/>
      <w:marBottom w:val="0"/>
      <w:divBdr>
        <w:top w:val="none" w:sz="0" w:space="0" w:color="auto"/>
        <w:left w:val="none" w:sz="0" w:space="0" w:color="auto"/>
        <w:bottom w:val="none" w:sz="0" w:space="0" w:color="auto"/>
        <w:right w:val="none" w:sz="0" w:space="0" w:color="auto"/>
      </w:divBdr>
    </w:div>
    <w:div w:id="1224371553">
      <w:bodyDiv w:val="1"/>
      <w:marLeft w:val="0"/>
      <w:marRight w:val="0"/>
      <w:marTop w:val="0"/>
      <w:marBottom w:val="0"/>
      <w:divBdr>
        <w:top w:val="none" w:sz="0" w:space="0" w:color="auto"/>
        <w:left w:val="none" w:sz="0" w:space="0" w:color="auto"/>
        <w:bottom w:val="none" w:sz="0" w:space="0" w:color="auto"/>
        <w:right w:val="none" w:sz="0" w:space="0" w:color="auto"/>
      </w:divBdr>
    </w:div>
    <w:div w:id="1538084501">
      <w:bodyDiv w:val="1"/>
      <w:marLeft w:val="0"/>
      <w:marRight w:val="0"/>
      <w:marTop w:val="0"/>
      <w:marBottom w:val="0"/>
      <w:divBdr>
        <w:top w:val="none" w:sz="0" w:space="0" w:color="auto"/>
        <w:left w:val="none" w:sz="0" w:space="0" w:color="auto"/>
        <w:bottom w:val="none" w:sz="0" w:space="0" w:color="auto"/>
        <w:right w:val="none" w:sz="0" w:space="0" w:color="auto"/>
      </w:divBdr>
    </w:div>
    <w:div w:id="164052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8ACCB-81BB-41B3-ADE0-C8BA15F6B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7</Pages>
  <Words>1158</Words>
  <Characters>6607</Characters>
  <Application>Microsoft Office Word</Application>
  <DocSecurity>0</DocSecurity>
  <Lines>55</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Huzeyfe Hintoğlu</cp:lastModifiedBy>
  <cp:revision>175</cp:revision>
  <cp:lastPrinted>2020-03-31T20:18:00Z</cp:lastPrinted>
  <dcterms:created xsi:type="dcterms:W3CDTF">2018-12-15T19:19:00Z</dcterms:created>
  <dcterms:modified xsi:type="dcterms:W3CDTF">2020-03-31T20:18:00Z</dcterms:modified>
</cp:coreProperties>
</file>