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9C50FB" w:rsidP="00D81631">
      <w:pPr>
        <w:spacing w:line="369" w:lineRule="auto"/>
        <w:ind w:left="807" w:right="387"/>
        <w:jc w:val="center"/>
        <w:rPr>
          <w:rFonts w:ascii="Times New Roman" w:hAnsi="Times New Roman" w:cs="Times New Roman"/>
          <w:sz w:val="44"/>
        </w:rPr>
      </w:pPr>
      <w:r>
        <w:rPr>
          <w:rFonts w:ascii="Times New Roman" w:hAnsi="Times New Roman" w:cs="Times New Roman"/>
          <w:sz w:val="44"/>
        </w:rPr>
        <w:t>Simulation Project #2</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w:t>
      </w:r>
      <w:r w:rsidR="009C50FB">
        <w:rPr>
          <w:rFonts w:ascii="Times New Roman" w:hAnsi="Times New Roman" w:cs="Times New Roman"/>
          <w:sz w:val="36"/>
        </w:rPr>
        <w:t>–</w:t>
      </w:r>
      <w:r w:rsidR="00061E79" w:rsidRPr="00A938E5">
        <w:rPr>
          <w:rFonts w:ascii="Times New Roman" w:hAnsi="Times New Roman" w:cs="Times New Roman"/>
          <w:sz w:val="36"/>
        </w:rPr>
        <w:t xml:space="preserve"> 2093920</w:t>
      </w:r>
    </w:p>
    <w:p w:rsidR="009C50FB" w:rsidRPr="00A938E5" w:rsidRDefault="009C50FB" w:rsidP="00061E79">
      <w:pPr>
        <w:spacing w:line="386" w:lineRule="auto"/>
        <w:ind w:left="115"/>
        <w:jc w:val="both"/>
        <w:rPr>
          <w:rFonts w:ascii="Times New Roman" w:hAnsi="Times New Roman" w:cs="Times New Roman"/>
          <w:sz w:val="36"/>
        </w:rPr>
      </w:pPr>
      <w:proofErr w:type="spellStart"/>
      <w:r>
        <w:rPr>
          <w:rFonts w:ascii="Times New Roman" w:hAnsi="Times New Roman" w:cs="Times New Roman"/>
          <w:sz w:val="36"/>
        </w:rPr>
        <w:t>Enes</w:t>
      </w:r>
      <w:proofErr w:type="spellEnd"/>
      <w:r>
        <w:rPr>
          <w:rFonts w:ascii="Times New Roman" w:hAnsi="Times New Roman" w:cs="Times New Roman"/>
          <w:sz w:val="36"/>
        </w:rPr>
        <w:t xml:space="preserve"> </w:t>
      </w:r>
      <w:proofErr w:type="spellStart"/>
      <w:r>
        <w:rPr>
          <w:rFonts w:ascii="Times New Roman" w:hAnsi="Times New Roman" w:cs="Times New Roman"/>
          <w:sz w:val="36"/>
        </w:rPr>
        <w:t>Ayaz</w:t>
      </w:r>
      <w:proofErr w:type="spellEnd"/>
      <w:r>
        <w:rPr>
          <w:rFonts w:ascii="Times New Roman" w:hAnsi="Times New Roman" w:cs="Times New Roman"/>
          <w:sz w:val="36"/>
        </w:rPr>
        <w:t xml:space="preserve"> </w:t>
      </w:r>
      <w:r>
        <w:rPr>
          <w:rFonts w:ascii="Times New Roman" w:hAnsi="Times New Roman" w:cs="Times New Roman"/>
          <w:sz w:val="36"/>
        </w:rPr>
        <w:t>–</w:t>
      </w:r>
      <w:r>
        <w:rPr>
          <w:rFonts w:ascii="Times New Roman" w:hAnsi="Times New Roman" w:cs="Times New Roman"/>
          <w:sz w:val="36"/>
        </w:rPr>
        <w:t xml:space="preserve"> </w:t>
      </w:r>
      <w:bookmarkStart w:id="0" w:name="_GoBack"/>
      <w:bookmarkEnd w:id="0"/>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9C50FB" w:rsidP="00D42047">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8"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9C50FB" w:rsidP="00483D8A">
      <w:pPr>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459.6pt;height:172.8pt">
            <v:imagedata r:id="rId9"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lastRenderedPageBreak/>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Circuit simulated for R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253B23" w:rsidRDefault="00253B23" w:rsidP="00483D8A">
      <w:pPr>
        <w:jc w:val="both"/>
        <w:rPr>
          <w:rFonts w:ascii="Times New Roman" w:hAnsi="Times New Roman" w:cs="Times New Roman"/>
          <w:color w:val="000000" w:themeColor="text1"/>
          <w:sz w:val="24"/>
          <w:szCs w:val="24"/>
        </w:rPr>
      </w:pP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 xml:space="preserve">In conclusion, it is realized that THD of the line currents increases as we increase the inductance values at the load which implies when the current drawn from the load is more likely to ideal </w:t>
      </w:r>
      <w:r w:rsidRPr="00A938E5">
        <w:rPr>
          <w:rFonts w:ascii="Times New Roman" w:hAnsi="Times New Roman" w:cs="Times New Roman"/>
          <w:color w:val="000000" w:themeColor="text1"/>
          <w:sz w:val="24"/>
          <w:szCs w:val="24"/>
        </w:rPr>
        <w:lastRenderedPageBreak/>
        <w:t>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53B23" w:rsidRDefault="00253B23"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noProof/>
          <w:color w:val="000000" w:themeColor="text1"/>
          <w:sz w:val="24"/>
          <w:szCs w:val="24"/>
          <w:lang w:val="tr-TR" w:eastAsia="tr-TR"/>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 xml:space="preserve">MUR1540G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lastRenderedPageBreak/>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 xml:space="preserve">°C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9C50FB" w:rsidP="00541FC8">
      <w:pPr>
        <w:jc w:val="both"/>
        <w:rPr>
          <w:rFonts w:ascii="Times New Roman" w:hAnsi="Times New Roman" w:cs="Times New Roman"/>
          <w:sz w:val="24"/>
          <w:szCs w:val="24"/>
        </w:rPr>
      </w:pPr>
      <w:hyperlink r:id="rId23" w:history="1">
        <w:r w:rsidR="00765D54"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 xml:space="preserve">GBPC15-04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rectifier module:</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 400V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=1.1V(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 300pF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Price = $4.74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4"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Default="00F95EF8" w:rsidP="00B61B4E">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5760720" cy="2809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6DD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F95EF8" w:rsidRDefault="00F95EF8" w:rsidP="00F95EF8">
      <w:pPr>
        <w:jc w:val="center"/>
        <w:rPr>
          <w:rFonts w:ascii="Times New Roman" w:hAnsi="Times New Roman" w:cs="Times New Roman"/>
          <w:sz w:val="24"/>
          <w:szCs w:val="24"/>
        </w:rPr>
      </w:pPr>
      <w:r>
        <w:rPr>
          <w:rFonts w:ascii="Times New Roman" w:hAnsi="Times New Roman" w:cs="Times New Roman"/>
          <w:sz w:val="24"/>
          <w:szCs w:val="24"/>
        </w:rPr>
        <w:t>Figure 16: Output current waveform with R</w:t>
      </w:r>
      <w:r>
        <w:rPr>
          <w:rFonts w:ascii="Times New Roman" w:hAnsi="Times New Roman" w:cs="Times New Roman"/>
          <w:sz w:val="24"/>
          <w:szCs w:val="24"/>
          <w:vertAlign w:val="subscript"/>
        </w:rPr>
        <w:t>LOAD</w:t>
      </w:r>
      <w:r>
        <w:rPr>
          <w:rFonts w:ascii="Times New Roman" w:hAnsi="Times New Roman" w:cs="Times New Roman"/>
          <w:sz w:val="24"/>
          <w:szCs w:val="24"/>
        </w:rPr>
        <w:t xml:space="preserve"> = 100</w:t>
      </w:r>
      <w:r w:rsidRPr="00A938E5">
        <w:rPr>
          <w:rFonts w:ascii="Times New Roman" w:hAnsi="Times New Roman" w:cs="Times New Roman"/>
          <w:sz w:val="24"/>
          <w:szCs w:val="24"/>
        </w:rPr>
        <w:t>Ω</w:t>
      </w:r>
      <w:r>
        <w:rPr>
          <w:rFonts w:ascii="Times New Roman" w:hAnsi="Times New Roman" w:cs="Times New Roman"/>
          <w:sz w:val="24"/>
          <w:szCs w:val="24"/>
        </w:rPr>
        <w:t>.</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w:r>
        <w:rPr>
          <w:rFonts w:ascii="Times New Roman" w:hAnsi="Times New Roman" w:cs="Times New Roman"/>
          <w:sz w:val="24"/>
          <w:szCs w:val="24"/>
        </w:rPr>
        <w:t>As shown in Figure 16, mean value of output current is about 8A. The calculation of smoothing capacitor is based on this information [1].</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m:oMath>
        <m:r>
          <w:rPr>
            <w:rFonts w:ascii="Cambria Math" w:hAnsi="Cambria Math" w:cs="Times New Roman"/>
            <w:sz w:val="24"/>
            <w:szCs w:val="24"/>
          </w:rPr>
          <m:t>Vripple=</m:t>
        </m:r>
        <m:f>
          <m:fPr>
            <m:ctrlPr>
              <w:rPr>
                <w:rFonts w:ascii="Cambria Math" w:hAnsi="Cambria Math" w:cs="Times New Roman"/>
                <w:i/>
                <w:sz w:val="24"/>
                <w:szCs w:val="24"/>
              </w:rPr>
            </m:ctrlPr>
          </m:fPr>
          <m:num>
            <m:r>
              <w:rPr>
                <w:rFonts w:ascii="Cambria Math" w:hAnsi="Cambria Math" w:cs="Times New Roman"/>
                <w:sz w:val="24"/>
                <w:szCs w:val="24"/>
              </w:rPr>
              <m:t>Iload</m:t>
            </m:r>
          </m:num>
          <m:den>
            <m:r>
              <w:rPr>
                <w:rFonts w:ascii="Cambria Math" w:hAnsi="Cambria Math" w:cs="Times New Roman"/>
                <w:sz w:val="24"/>
                <w:szCs w:val="24"/>
              </w:rPr>
              <m:t>f×C</m:t>
            </m:r>
          </m:den>
        </m:f>
        <m:r>
          <w:rPr>
            <w:rFonts w:ascii="Cambria Math" w:hAnsi="Cambria Math" w:cs="Times New Roman"/>
            <w:sz w:val="24"/>
            <w:szCs w:val="24"/>
          </w:rPr>
          <m:t>,Volts where Vripple=%Ripple×Vmean</m:t>
        </m:r>
      </m:oMath>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t>(1)</w:t>
      </w:r>
    </w:p>
    <w:p w:rsidR="003705D8" w:rsidRDefault="003705D8" w:rsidP="00F95EF8">
      <w:pPr>
        <w:jc w:val="both"/>
        <w:rPr>
          <w:rFonts w:ascii="Times New Roman" w:hAnsi="Times New Roman" w:cs="Times New Roman"/>
          <w:sz w:val="24"/>
          <w:szCs w:val="24"/>
        </w:rPr>
      </w:pPr>
    </w:p>
    <w:p w:rsidR="003705D8" w:rsidRDefault="003705D8" w:rsidP="00F95EF8">
      <w:pPr>
        <w:jc w:val="both"/>
        <w:rPr>
          <w:rFonts w:ascii="Times New Roman" w:hAnsi="Times New Roman" w:cs="Times New Roman"/>
          <w:sz w:val="24"/>
          <w:szCs w:val="24"/>
        </w:rPr>
      </w:pPr>
    </w:p>
    <w:p w:rsidR="003705D8" w:rsidRPr="00F95EF8" w:rsidRDefault="003705D8" w:rsidP="00F95EF8">
      <w:pPr>
        <w:jc w:val="both"/>
        <w:rPr>
          <w:rFonts w:ascii="Times New Roman" w:hAnsi="Times New Roman" w:cs="Times New Roman"/>
          <w:sz w:val="24"/>
          <w:szCs w:val="24"/>
        </w:rPr>
      </w:pPr>
      <w:r>
        <w:rPr>
          <w:rFonts w:ascii="Times New Roman" w:hAnsi="Times New Roman" w:cs="Times New Roman"/>
          <w:sz w:val="24"/>
          <w:szCs w:val="24"/>
        </w:rPr>
        <w:t xml:space="preserve">From equation (1), </w:t>
      </w:r>
      <m:oMath>
        <m:r>
          <w:rPr>
            <w:rFonts w:ascii="Cambria Math" w:hAnsi="Cambria Math" w:cs="Times New Roman"/>
            <w:sz w:val="30"/>
            <w:szCs w:val="30"/>
          </w:rPr>
          <m:t>C=</m:t>
        </m:r>
        <m:f>
          <m:fPr>
            <m:ctrlPr>
              <w:rPr>
                <w:rFonts w:ascii="Cambria Math" w:hAnsi="Cambria Math" w:cs="Times New Roman"/>
                <w:i/>
                <w:sz w:val="30"/>
                <w:szCs w:val="30"/>
              </w:rPr>
            </m:ctrlPr>
          </m:fPr>
          <m:num>
            <m:r>
              <w:rPr>
                <w:rFonts w:ascii="Cambria Math" w:hAnsi="Cambria Math" w:cs="Times New Roman"/>
                <w:sz w:val="30"/>
                <w:szCs w:val="30"/>
              </w:rPr>
              <m:t>Iload</m:t>
            </m:r>
          </m:num>
          <m:den>
            <m:r>
              <w:rPr>
                <w:rFonts w:ascii="Cambria Math" w:hAnsi="Cambria Math" w:cs="Times New Roman"/>
                <w:sz w:val="30"/>
                <w:szCs w:val="30"/>
              </w:rPr>
              <m:t>f×Vripple</m:t>
            </m:r>
          </m:den>
        </m:f>
        <m:r>
          <w:rPr>
            <w:rFonts w:ascii="Cambria Math" w:hAnsi="Cambria Math" w:cs="Times New Roman"/>
            <w:sz w:val="30"/>
            <w:szCs w:val="30"/>
          </w:rPr>
          <m:t>,F=</m:t>
        </m:r>
        <m:f>
          <m:fPr>
            <m:ctrlPr>
              <w:rPr>
                <w:rFonts w:ascii="Cambria Math" w:hAnsi="Cambria Math" w:cs="Times New Roman"/>
                <w:i/>
                <w:sz w:val="30"/>
                <w:szCs w:val="30"/>
              </w:rPr>
            </m:ctrlPr>
          </m:fPr>
          <m:num>
            <m:r>
              <w:rPr>
                <w:rFonts w:ascii="Cambria Math" w:hAnsi="Cambria Math" w:cs="Times New Roman"/>
                <w:sz w:val="30"/>
                <w:szCs w:val="30"/>
              </w:rPr>
              <m:t>8A</m:t>
            </m:r>
          </m:num>
          <m:den>
            <m:r>
              <w:rPr>
                <w:rFonts w:ascii="Cambria Math" w:hAnsi="Cambria Math" w:cs="Times New Roman"/>
                <w:sz w:val="30"/>
                <w:szCs w:val="30"/>
              </w:rPr>
              <m:t>100Hz×%20×203.5V</m:t>
            </m:r>
          </m:den>
        </m:f>
        <m:r>
          <w:rPr>
            <w:rFonts w:ascii="Cambria Math" w:hAnsi="Cambria Math" w:cs="Times New Roman"/>
            <w:sz w:val="30"/>
            <w:szCs w:val="30"/>
          </w:rPr>
          <m:t>=2000µF</m:t>
        </m:r>
      </m:oMath>
      <w:r w:rsidR="001A7614">
        <w:rPr>
          <w:rFonts w:ascii="Times New Roman" w:hAnsi="Times New Roman" w:cs="Times New Roman"/>
          <w:sz w:val="24"/>
          <w:szCs w:val="24"/>
        </w:rPr>
        <w:t xml:space="preserve"> </w:t>
      </w:r>
    </w:p>
    <w:p w:rsidR="00F95EF8" w:rsidRDefault="00F95EF8" w:rsidP="00F95EF8">
      <w:pPr>
        <w:jc w:val="both"/>
        <w:rPr>
          <w:rFonts w:ascii="Times New Roman" w:hAnsi="Times New Roman" w:cs="Times New Roman"/>
          <w:sz w:val="24"/>
          <w:szCs w:val="24"/>
        </w:rPr>
      </w:pPr>
    </w:p>
    <w:p w:rsidR="007A1B2D" w:rsidRDefault="007A1B2D" w:rsidP="00F95EF8">
      <w:pPr>
        <w:jc w:val="both"/>
        <w:rPr>
          <w:rFonts w:ascii="Times New Roman" w:hAnsi="Times New Roman" w:cs="Times New Roman"/>
          <w:color w:val="000000" w:themeColor="text1"/>
          <w:sz w:val="24"/>
          <w:szCs w:val="24"/>
        </w:rPr>
      </w:pPr>
      <w:r w:rsidRPr="007A1B2D">
        <w:rPr>
          <w:rFonts w:ascii="Times New Roman" w:hAnsi="Times New Roman" w:cs="Times New Roman"/>
          <w:color w:val="000000" w:themeColor="text1"/>
          <w:sz w:val="24"/>
          <w:szCs w:val="24"/>
        </w:rPr>
        <w:t>Note it is said in [1] that t</w:t>
      </w:r>
      <w:r w:rsidRPr="007A1B2D">
        <w:rPr>
          <w:rFonts w:ascii="Times New Roman" w:hAnsi="Times New Roman" w:cs="Times New Roman"/>
          <w:color w:val="000000" w:themeColor="text1"/>
          <w:sz w:val="24"/>
          <w:szCs w:val="24"/>
          <w:shd w:val="clear" w:color="auto" w:fill="FFFFFF"/>
        </w:rPr>
        <w:t xml:space="preserve">he main advantages of a full-wave bridge rectifier </w:t>
      </w:r>
      <w:proofErr w:type="gramStart"/>
      <w:r w:rsidRPr="007A1B2D">
        <w:rPr>
          <w:rFonts w:ascii="Times New Roman" w:hAnsi="Times New Roman" w:cs="Times New Roman"/>
          <w:color w:val="000000" w:themeColor="text1"/>
          <w:sz w:val="24"/>
          <w:szCs w:val="24"/>
          <w:shd w:val="clear" w:color="auto" w:fill="FFFFFF"/>
        </w:rPr>
        <w:t>is</w:t>
      </w:r>
      <w:proofErr w:type="gramEnd"/>
      <w:r w:rsidRPr="007A1B2D">
        <w:rPr>
          <w:rFonts w:ascii="Times New Roman" w:hAnsi="Times New Roman" w:cs="Times New Roman"/>
          <w:color w:val="000000" w:themeColor="text1"/>
          <w:sz w:val="24"/>
          <w:szCs w:val="24"/>
          <w:shd w:val="clear" w:color="auto" w:fill="FFFFFF"/>
        </w:rPr>
        <w:t xml:space="preserve"> that it has a smaller AC ripple value for a given load and a smaller reservoir or smoothing capacitor than an equivalent half-wave rectifier. Therefore, the fundamental frequency of the ripple voltage is twice that of the AC supply frequency (100Hz) where for the half-wave rectifier it is exactly equal to the supply frequency (50Hz).</w:t>
      </w:r>
      <w:r>
        <w:rPr>
          <w:rFonts w:ascii="Times New Roman" w:hAnsi="Times New Roman" w:cs="Times New Roman"/>
          <w:color w:val="000000" w:themeColor="text1"/>
          <w:sz w:val="24"/>
          <w:szCs w:val="24"/>
        </w:rPr>
        <w:t xml:space="preserve"> Hence, frequency</w:t>
      </w:r>
      <w:r w:rsidR="009D60AA">
        <w:rPr>
          <w:rFonts w:ascii="Times New Roman" w:hAnsi="Times New Roman" w:cs="Times New Roman"/>
          <w:color w:val="000000" w:themeColor="text1"/>
          <w:sz w:val="24"/>
          <w:szCs w:val="24"/>
        </w:rPr>
        <w:t xml:space="preserve"> taken as 100Hz. Ripple is %20 of average voltage value. As a </w:t>
      </w:r>
      <w:r w:rsidR="000C3521">
        <w:rPr>
          <w:rFonts w:ascii="Times New Roman" w:hAnsi="Times New Roman" w:cs="Times New Roman"/>
          <w:color w:val="000000" w:themeColor="text1"/>
          <w:sz w:val="24"/>
          <w:szCs w:val="24"/>
        </w:rPr>
        <w:t>result,</w:t>
      </w:r>
      <w:r w:rsidR="009D60AA">
        <w:rPr>
          <w:rFonts w:ascii="Times New Roman" w:hAnsi="Times New Roman" w:cs="Times New Roman"/>
          <w:color w:val="000000" w:themeColor="text1"/>
          <w:sz w:val="24"/>
          <w:szCs w:val="24"/>
        </w:rPr>
        <w:t xml:space="preserve"> output capacitor is 2mF = 2000µF.</w:t>
      </w:r>
    </w:p>
    <w:p w:rsidR="00DD4EEF" w:rsidRDefault="00DD4EEF" w:rsidP="00F95EF8">
      <w:pPr>
        <w:jc w:val="both"/>
        <w:rPr>
          <w:rFonts w:ascii="Times New Roman" w:hAnsi="Times New Roman" w:cs="Times New Roman"/>
          <w:color w:val="000000" w:themeColor="text1"/>
          <w:sz w:val="24"/>
          <w:szCs w:val="24"/>
        </w:rPr>
      </w:pPr>
    </w:p>
    <w:p w:rsidR="009D60AA" w:rsidRDefault="009D60AA"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809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AFA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A1B2D" w:rsidRDefault="009D60AA" w:rsidP="009D60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Figure 17: Output voltage with smoothing capacitor and input voltage waveform.</w:t>
      </w:r>
    </w:p>
    <w:p w:rsidR="000C3521" w:rsidRDefault="000C3521" w:rsidP="00F95EF8">
      <w:pPr>
        <w:jc w:val="both"/>
        <w:rPr>
          <w:rFonts w:ascii="Times New Roman" w:hAnsi="Times New Roman" w:cs="Times New Roman"/>
          <w:color w:val="000000" w:themeColor="text1"/>
          <w:sz w:val="24"/>
          <w:szCs w:val="24"/>
        </w:rPr>
      </w:pPr>
    </w:p>
    <w:p w:rsidR="00484CAD" w:rsidRDefault="000C352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Figure 17, V</w:t>
      </w:r>
      <w:r>
        <w:rPr>
          <w:rFonts w:ascii="Times New Roman" w:hAnsi="Times New Roman" w:cs="Times New Roman"/>
          <w:color w:val="000000" w:themeColor="text1"/>
          <w:sz w:val="24"/>
          <w:szCs w:val="24"/>
          <w:vertAlign w:val="subscript"/>
        </w:rPr>
        <w:t>AVG</w:t>
      </w:r>
      <w:r>
        <w:rPr>
          <w:rFonts w:ascii="Times New Roman" w:hAnsi="Times New Roman" w:cs="Times New Roman"/>
          <w:color w:val="000000" w:themeColor="text1"/>
          <w:sz w:val="24"/>
          <w:szCs w:val="24"/>
        </w:rPr>
        <w:t xml:space="preserve"> = 300V with 2000µF capacitor. V</w:t>
      </w:r>
      <w:r>
        <w:rPr>
          <w:rFonts w:ascii="Times New Roman" w:hAnsi="Times New Roman" w:cs="Times New Roman"/>
          <w:color w:val="000000" w:themeColor="text1"/>
          <w:sz w:val="24"/>
          <w:szCs w:val="24"/>
          <w:vertAlign w:val="subscript"/>
        </w:rPr>
        <w:t>P-</w:t>
      </w:r>
      <w:proofErr w:type="spellStart"/>
      <w:r>
        <w:rPr>
          <w:rFonts w:ascii="Times New Roman" w:hAnsi="Times New Roman" w:cs="Times New Roman"/>
          <w:color w:val="000000" w:themeColor="text1"/>
          <w:sz w:val="24"/>
          <w:szCs w:val="24"/>
          <w:vertAlign w:val="subscript"/>
        </w:rPr>
        <w:t>P,ripple</w:t>
      </w:r>
      <w:proofErr w:type="spellEnd"/>
      <w:r>
        <w:rPr>
          <w:rFonts w:ascii="Times New Roman" w:hAnsi="Times New Roman" w:cs="Times New Roman"/>
          <w:color w:val="000000" w:themeColor="text1"/>
          <w:sz w:val="24"/>
          <w:szCs w:val="24"/>
        </w:rPr>
        <w:t>= 45V. Hence, V</w:t>
      </w:r>
      <w:r>
        <w:rPr>
          <w:rFonts w:ascii="Times New Roman" w:hAnsi="Times New Roman" w:cs="Times New Roman"/>
          <w:color w:val="000000" w:themeColor="text1"/>
          <w:sz w:val="24"/>
          <w:szCs w:val="24"/>
          <w:vertAlign w:val="subscript"/>
        </w:rPr>
        <w:t>P-</w:t>
      </w:r>
      <w:proofErr w:type="spellStart"/>
      <w:proofErr w:type="gramStart"/>
      <w:r>
        <w:rPr>
          <w:rFonts w:ascii="Times New Roman" w:hAnsi="Times New Roman" w:cs="Times New Roman"/>
          <w:color w:val="000000" w:themeColor="text1"/>
          <w:sz w:val="24"/>
          <w:szCs w:val="24"/>
          <w:vertAlign w:val="subscript"/>
        </w:rPr>
        <w:t>P,ripple</w:t>
      </w:r>
      <w:proofErr w:type="spellEnd"/>
      <w:proofErr w:type="gramEnd"/>
      <w:r>
        <w:rPr>
          <w:rFonts w:ascii="Times New Roman" w:hAnsi="Times New Roman" w:cs="Times New Roman"/>
          <w:color w:val="000000" w:themeColor="text1"/>
          <w:sz w:val="24"/>
          <w:szCs w:val="24"/>
        </w:rPr>
        <w:t xml:space="preserve"> is %20. It is %15. Therefore, we can select a lower valued capacitor but this one makes our job done. Let’s now choose a commercial diode.</w:t>
      </w:r>
    </w:p>
    <w:p w:rsidR="000C3521" w:rsidRDefault="000C3521"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ALS70H202KE400-ND of KEMET is chosen as a bulk capacitor.</w:t>
      </w:r>
      <w:r>
        <w:rPr>
          <w:rFonts w:ascii="Times New Roman" w:hAnsi="Times New Roman" w:cs="Times New Roman"/>
          <w:color w:val="000000" w:themeColor="text1"/>
          <w:sz w:val="24"/>
          <w:szCs w:val="24"/>
        </w:rPr>
        <w:t xml:space="preserve"> The features of it:</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Rated</w:t>
      </w:r>
      <w:proofErr w:type="spellEnd"/>
      <w:r>
        <w:rPr>
          <w:rFonts w:ascii="Times New Roman" w:hAnsi="Times New Roman" w:cs="Times New Roman"/>
          <w:color w:val="000000" w:themeColor="text1"/>
          <w:sz w:val="24"/>
          <w:szCs w:val="24"/>
        </w:rPr>
        <w:t xml:space="preserve"> =400V</w:t>
      </w: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2000µF</w:t>
      </w: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Aluminum Electrolytic Capacitor</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rPr>
        <w:t>18</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capacitor is highly reliable and it has high capacitance and voltage rating. That is why it is a little bit expensive but it is suitable for our need.</w:t>
      </w:r>
    </w:p>
    <w:p w:rsidR="00A00887" w:rsidRDefault="00A00887" w:rsidP="00F95EF8">
      <w:pPr>
        <w:jc w:val="both"/>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 for capacitor:</w:t>
      </w:r>
      <w:r w:rsidRPr="007A6551">
        <w:t xml:space="preserve"> </w:t>
      </w:r>
      <w:hyperlink r:id="rId27" w:history="1">
        <w:r w:rsidRPr="002525E4">
          <w:rPr>
            <w:rStyle w:val="Kpr"/>
            <w:rFonts w:ascii="Times New Roman" w:hAnsi="Times New Roman" w:cs="Times New Roman"/>
            <w:sz w:val="24"/>
            <w:szCs w:val="24"/>
          </w:rPr>
          <w:t>https://www.digikey.com/product-detail/en/kemet/ALS70H202KE400/ALS70H202KE400-ND/6871053</w:t>
        </w:r>
      </w:hyperlink>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A00887" w:rsidRDefault="00F3523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p w:rsidR="00E658E7" w:rsidRDefault="00933D67"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133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8983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rsidR="00F35231" w:rsidRDefault="00933D67" w:rsidP="00933D6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 Simulated circuit</w:t>
      </w:r>
    </w:p>
    <w:p w:rsidR="00A00887"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lastRenderedPageBreak/>
        <w:drawing>
          <wp:inline distT="0" distB="0" distL="0" distR="0">
            <wp:extent cx="5760720" cy="2708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8A1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533F97" w:rsidRPr="00A938E5" w:rsidRDefault="00533F97" w:rsidP="00533F97">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19</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533F97" w:rsidRPr="00A938E5" w:rsidRDefault="00533F97" w:rsidP="00533F97">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Pr>
          <w:rFonts w:ascii="Times New Roman" w:hAnsi="Times New Roman" w:cs="Times New Roman"/>
          <w:sz w:val="24"/>
          <w:szCs w:val="24"/>
        </w:rPr>
        <w:t xml:space="preserve"> 1</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w:t>
      </w:r>
      <w:r>
        <w:rPr>
          <w:rFonts w:ascii="Times New Roman" w:hAnsi="Times New Roman" w:cs="Times New Roman"/>
          <w:sz w:val="24"/>
          <w:szCs w:val="24"/>
        </w:rPr>
        <w:t xml:space="preserve"> 10mS</w:t>
      </w:r>
      <w:r w:rsidRPr="00A938E5">
        <w:rPr>
          <w:rFonts w:ascii="Times New Roman" w:hAnsi="Times New Roman" w:cs="Times New Roman"/>
          <w:sz w:val="24"/>
          <w:szCs w:val="24"/>
        </w:rPr>
        <w:t>.</w:t>
      </w:r>
    </w:p>
    <w:p w:rsidR="00335DBB" w:rsidRDefault="00335DBB" w:rsidP="00F95EF8">
      <w:pPr>
        <w:jc w:val="both"/>
        <w:rPr>
          <w:rFonts w:ascii="Times New Roman" w:hAnsi="Times New Roman" w:cs="Times New Roman"/>
          <w:color w:val="000000" w:themeColor="text1"/>
          <w:sz w:val="24"/>
          <w:szCs w:val="24"/>
        </w:rPr>
      </w:pPr>
    </w:p>
    <w:p w:rsidR="00C72B6B"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from figure 18 and 19, we have seen the effect of commutation on the grid side. Voltage waveform is distorted with the effect of commutation which resulted in decrease in V</w:t>
      </w:r>
      <w:r>
        <w:rPr>
          <w:rFonts w:ascii="Times New Roman" w:hAnsi="Times New Roman" w:cs="Times New Roman"/>
          <w:color w:val="000000" w:themeColor="text1"/>
          <w:sz w:val="24"/>
          <w:szCs w:val="24"/>
          <w:vertAlign w:val="subscript"/>
        </w:rPr>
        <w:t>MEAN</w:t>
      </w:r>
      <w:r>
        <w:rPr>
          <w:rFonts w:ascii="Times New Roman" w:hAnsi="Times New Roman" w:cs="Times New Roman"/>
          <w:color w:val="000000" w:themeColor="text1"/>
          <w:sz w:val="24"/>
          <w:szCs w:val="24"/>
        </w:rPr>
        <w:t>.</w:t>
      </w:r>
      <w:r w:rsidR="00856EBF">
        <w:rPr>
          <w:rFonts w:ascii="Times New Roman" w:hAnsi="Times New Roman" w:cs="Times New Roman"/>
          <w:color w:val="000000" w:themeColor="text1"/>
          <w:sz w:val="24"/>
          <w:szCs w:val="24"/>
        </w:rPr>
        <w:t xml:space="preserve"> This is because the inductor cannot charge or discharge suddenly. It requires some time for that. At this period, there is a moment in which 4 diodes are one and output is shorted. That is the reason we see 0 Voltage at the output during commutation.</w:t>
      </w:r>
    </w:p>
    <w:p w:rsidR="00856EBF" w:rsidRDefault="00856EBF"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856EBF" w:rsidRDefault="00856EBF"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p w:rsidR="002C3E7E" w:rsidRDefault="00CF00A8"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0040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282EE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04060"/>
                    </a:xfrm>
                    <a:prstGeom prst="rect">
                      <a:avLst/>
                    </a:prstGeom>
                  </pic:spPr>
                </pic:pic>
              </a:graphicData>
            </a:graphic>
          </wp:inline>
        </w:drawing>
      </w:r>
    </w:p>
    <w:p w:rsidR="002C3E7E" w:rsidRDefault="002C3E7E" w:rsidP="002C3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19: Simulated circuit</w:t>
      </w:r>
    </w:p>
    <w:p w:rsidR="002C3E7E" w:rsidRDefault="002C3E7E"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lastRenderedPageBreak/>
        <w:drawing>
          <wp:inline distT="0" distB="0" distL="0" distR="0" wp14:anchorId="10D56600" wp14:editId="65B6BF27">
            <wp:extent cx="5760720" cy="27298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860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29865"/>
                    </a:xfrm>
                    <a:prstGeom prst="rect">
                      <a:avLst/>
                    </a:prstGeom>
                  </pic:spPr>
                </pic:pic>
              </a:graphicData>
            </a:graphic>
          </wp:inline>
        </w:drawing>
      </w:r>
    </w:p>
    <w:p w:rsidR="002C3E7E" w:rsidRPr="00A938E5" w:rsidRDefault="002C3E7E" w:rsidP="002C3E7E">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20</w:t>
      </w:r>
      <w:r w:rsidRPr="00A938E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V</w:t>
      </w:r>
      <w:r>
        <w:rPr>
          <w:rFonts w:ascii="Times New Roman" w:hAnsi="Times New Roman" w:cs="Times New Roman"/>
          <w:color w:val="000000" w:themeColor="text1"/>
          <w:sz w:val="24"/>
          <w:szCs w:val="24"/>
          <w:shd w:val="clear" w:color="auto" w:fill="FFFFFF"/>
          <w:vertAlign w:val="subscript"/>
        </w:rPr>
        <w:t>PPC</w:t>
      </w:r>
      <w:r w:rsidRPr="00A938E5">
        <w:rPr>
          <w:rFonts w:ascii="Times New Roman" w:hAnsi="Times New Roman" w:cs="Times New Roman"/>
          <w:color w:val="000000" w:themeColor="text1"/>
          <w:sz w:val="24"/>
          <w:szCs w:val="24"/>
          <w:shd w:val="clear" w:color="auto" w:fill="FFFFFF"/>
        </w:rPr>
        <w:t xml:space="preserve"> voltage </w:t>
      </w:r>
      <w:r>
        <w:rPr>
          <w:rFonts w:ascii="Times New Roman" w:hAnsi="Times New Roman" w:cs="Times New Roman"/>
          <w:color w:val="000000" w:themeColor="text1"/>
          <w:sz w:val="24"/>
          <w:szCs w:val="24"/>
          <w:shd w:val="clear" w:color="auto" w:fill="FFFFFF"/>
        </w:rPr>
        <w:t xml:space="preserve">and input current </w:t>
      </w:r>
      <w:r w:rsidRPr="00A938E5">
        <w:rPr>
          <w:rFonts w:ascii="Times New Roman" w:hAnsi="Times New Roman" w:cs="Times New Roman"/>
          <w:color w:val="000000" w:themeColor="text1"/>
          <w:sz w:val="24"/>
          <w:szCs w:val="24"/>
          <w:shd w:val="clear" w:color="auto" w:fill="FFFFFF"/>
        </w:rPr>
        <w:t xml:space="preserve">waveforms of SPD Rectifier </w:t>
      </w:r>
    </w:p>
    <w:p w:rsidR="002C3E7E" w:rsidRPr="00A938E5" w:rsidRDefault="002C3E7E" w:rsidP="002C3E7E">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Pr>
          <w:rFonts w:ascii="Times New Roman" w:hAnsi="Times New Roman" w:cs="Times New Roman"/>
          <w:sz w:val="24"/>
          <w:szCs w:val="24"/>
          <w:vertAlign w:val="subscript"/>
        </w:rPr>
        <w:t>S1</w:t>
      </w:r>
      <w:r>
        <w:rPr>
          <w:rFonts w:ascii="Times New Roman" w:hAnsi="Times New Roman" w:cs="Times New Roman"/>
          <w:sz w:val="24"/>
          <w:szCs w:val="24"/>
        </w:rPr>
        <w:t xml:space="preserve"> 600µ</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S2</w:t>
      </w:r>
      <w:r>
        <w:rPr>
          <w:rFonts w:ascii="Times New Roman" w:hAnsi="Times New Roman" w:cs="Times New Roman"/>
          <w:sz w:val="24"/>
          <w:szCs w:val="24"/>
        </w:rPr>
        <w:t xml:space="preserve"> 600µS</w:t>
      </w:r>
      <w:r w:rsidRPr="00A938E5">
        <w:rPr>
          <w:rFonts w:ascii="Times New Roman" w:hAnsi="Times New Roman" w:cs="Times New Roman"/>
          <w:sz w:val="24"/>
          <w:szCs w:val="24"/>
        </w:rPr>
        <w:t>.</w:t>
      </w:r>
    </w:p>
    <w:p w:rsidR="007B4BD6" w:rsidRDefault="007B4BD6" w:rsidP="00F95EF8">
      <w:pPr>
        <w:jc w:val="both"/>
        <w:rPr>
          <w:rFonts w:ascii="Times New Roman" w:hAnsi="Times New Roman" w:cs="Times New Roman"/>
          <w:color w:val="000000" w:themeColor="text1"/>
          <w:sz w:val="24"/>
          <w:szCs w:val="24"/>
        </w:rPr>
      </w:pPr>
    </w:p>
    <w:p w:rsidR="00856EBF" w:rsidRDefault="007B4BD6"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voltage is being distorted by the harmonics of current drawn. The ratio of distortion is also given in Mohan as [2]:</w:t>
      </w:r>
    </w:p>
    <w:p w:rsidR="007B4BD6" w:rsidRDefault="007B4BD6" w:rsidP="00F95EF8">
      <w:pPr>
        <w:jc w:val="both"/>
        <w:rPr>
          <w:rFonts w:ascii="Times New Roman" w:hAnsi="Times New Roman" w:cs="Times New Roman"/>
          <w:color w:val="000000" w:themeColor="text1"/>
          <w:sz w:val="24"/>
          <w:szCs w:val="24"/>
        </w:rPr>
      </w:pPr>
    </w:p>
    <w:p w:rsidR="007B4BD6" w:rsidRDefault="009C50FB" w:rsidP="00F95EF8">
      <w:pPr>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v</m:t>
            </m:r>
          </m:e>
          <m:sub>
            <m:d>
              <m:dPr>
                <m:ctrlPr>
                  <w:rPr>
                    <w:rFonts w:ascii="Cambria Math" w:hAnsi="Cambria Math" w:cs="Times New Roman"/>
                    <w:i/>
                    <w:color w:val="000000" w:themeColor="text1"/>
                    <w:sz w:val="30"/>
                    <w:szCs w:val="30"/>
                  </w:rPr>
                </m:ctrlPr>
              </m:dPr>
              <m:e>
                <m:r>
                  <w:rPr>
                    <w:rFonts w:ascii="Cambria Math" w:hAnsi="Cambria Math" w:cs="Times New Roman"/>
                    <w:color w:val="000000" w:themeColor="text1"/>
                    <w:sz w:val="30"/>
                    <w:szCs w:val="30"/>
                  </w:rPr>
                  <m:t>PCC</m:t>
                </m:r>
              </m:e>
            </m:d>
            <m:r>
              <w:rPr>
                <w:rFonts w:ascii="Cambria Math" w:hAnsi="Cambria Math" w:cs="Times New Roman"/>
                <w:color w:val="000000" w:themeColor="text1"/>
                <w:sz w:val="30"/>
                <w:szCs w:val="30"/>
              </w:rPr>
              <m:t>dis</m:t>
            </m:r>
          </m:sub>
        </m:sSub>
        <m:r>
          <w:rPr>
            <w:rFonts w:ascii="Cambria Math" w:hAnsi="Cambria Math" w:cs="Times New Roman"/>
            <w:color w:val="000000" w:themeColor="text1"/>
            <w:sz w:val="30"/>
            <w:szCs w:val="30"/>
          </w:rPr>
          <m:t>=-</m:t>
        </m:r>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L</m:t>
            </m:r>
          </m:e>
          <m:sub>
            <m:r>
              <w:rPr>
                <w:rFonts w:ascii="Cambria Math" w:hAnsi="Cambria Math" w:cs="Times New Roman"/>
                <w:color w:val="000000" w:themeColor="text1"/>
                <w:sz w:val="30"/>
                <w:szCs w:val="30"/>
              </w:rPr>
              <m:t>S1</m:t>
            </m:r>
          </m:sub>
        </m:sSub>
        <m:nary>
          <m:naryPr>
            <m:chr m:val="∑"/>
            <m:limLoc m:val="undOvr"/>
            <m:supHide m:val="1"/>
            <m:ctrlPr>
              <w:rPr>
                <w:rFonts w:ascii="Cambria Math" w:hAnsi="Cambria Math" w:cs="Times New Roman"/>
                <w:i/>
                <w:color w:val="000000" w:themeColor="text1"/>
                <w:sz w:val="30"/>
                <w:szCs w:val="30"/>
              </w:rPr>
            </m:ctrlPr>
          </m:naryPr>
          <m:sub>
            <m:r>
              <w:rPr>
                <w:rFonts w:ascii="Cambria Math" w:hAnsi="Cambria Math" w:cs="Times New Roman"/>
                <w:color w:val="000000" w:themeColor="text1"/>
                <w:sz w:val="30"/>
                <w:szCs w:val="30"/>
              </w:rPr>
              <m:t>h≠1</m:t>
            </m:r>
          </m:sub>
          <m:sup/>
          <m:e>
            <m:f>
              <m:fPr>
                <m:ctrlPr>
                  <w:rPr>
                    <w:rFonts w:ascii="Cambria Math" w:hAnsi="Cambria Math" w:cs="Times New Roman"/>
                    <w:i/>
                    <w:color w:val="000000" w:themeColor="text1"/>
                    <w:sz w:val="30"/>
                    <w:szCs w:val="30"/>
                  </w:rPr>
                </m:ctrlPr>
              </m:fPr>
              <m:num>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di</m:t>
                    </m:r>
                  </m:e>
                  <m:sub>
                    <m:r>
                      <w:rPr>
                        <w:rFonts w:ascii="Cambria Math" w:hAnsi="Cambria Math" w:cs="Times New Roman"/>
                        <w:color w:val="000000" w:themeColor="text1"/>
                        <w:sz w:val="30"/>
                        <w:szCs w:val="30"/>
                      </w:rPr>
                      <m:t>sh</m:t>
                    </m:r>
                  </m:sub>
                </m:sSub>
              </m:num>
              <m:den>
                <m:r>
                  <w:rPr>
                    <w:rFonts w:ascii="Cambria Math" w:hAnsi="Cambria Math" w:cs="Times New Roman"/>
                    <w:color w:val="000000" w:themeColor="text1"/>
                    <w:sz w:val="30"/>
                    <w:szCs w:val="30"/>
                  </w:rPr>
                  <m:t>dt</m:t>
                </m:r>
              </m:den>
            </m:f>
          </m:e>
        </m:nary>
      </m:oMath>
      <w:r w:rsidR="00121B89">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121B89">
        <w:rPr>
          <w:rFonts w:ascii="Times New Roman" w:hAnsi="Times New Roman" w:cs="Times New Roman"/>
          <w:color w:val="000000" w:themeColor="text1"/>
          <w:sz w:val="24"/>
          <w:szCs w:val="24"/>
        </w:rPr>
        <w:t>(2)</w:t>
      </w:r>
    </w:p>
    <w:p w:rsidR="00354125" w:rsidRDefault="00354125" w:rsidP="00F95EF8">
      <w:pPr>
        <w:jc w:val="both"/>
        <w:rPr>
          <w:rFonts w:ascii="Times New Roman" w:hAnsi="Times New Roman" w:cs="Times New Roman"/>
          <w:color w:val="000000" w:themeColor="text1"/>
          <w:sz w:val="24"/>
          <w:szCs w:val="24"/>
        </w:rPr>
      </w:pPr>
    </w:p>
    <w:p w:rsidR="009A2E08" w:rsidRDefault="009A2E08"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we have a decrease in output voltage and distortion in the waveform due to harmonics.</w:t>
      </w:r>
    </w:p>
    <w:p w:rsidR="0008573D" w:rsidRDefault="0008573D" w:rsidP="00F95EF8">
      <w:pPr>
        <w:jc w:val="both"/>
        <w:rPr>
          <w:rFonts w:ascii="Times New Roman" w:hAnsi="Times New Roman" w:cs="Times New Roman"/>
          <w:color w:val="000000" w:themeColor="text1"/>
          <w:sz w:val="24"/>
          <w:szCs w:val="24"/>
        </w:rPr>
      </w:pPr>
    </w:p>
    <w:p w:rsidR="0008573D" w:rsidRDefault="0008573D"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Pr="00A938E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Q3</w:t>
      </w:r>
      <w:r w:rsidRPr="00A938E5">
        <w:rPr>
          <w:rFonts w:ascii="Times New Roman" w:hAnsi="Times New Roman" w:cs="Times New Roman"/>
          <w:color w:val="000000" w:themeColor="text1"/>
          <w:sz w:val="24"/>
          <w:szCs w:val="24"/>
        </w:rPr>
        <w:t>) The step size is taken as 1µS for this question</w:t>
      </w:r>
      <w:r>
        <w:rPr>
          <w:rFonts w:ascii="Times New Roman" w:hAnsi="Times New Roman" w:cs="Times New Roman"/>
          <w:color w:val="000000" w:themeColor="text1"/>
          <w:sz w:val="24"/>
          <w:szCs w:val="24"/>
        </w:rPr>
        <w:t xml:space="preserve"> as well</w:t>
      </w:r>
      <w:r w:rsidRPr="00A938E5">
        <w:rPr>
          <w:rFonts w:ascii="Times New Roman" w:hAnsi="Times New Roman" w:cs="Times New Roman"/>
          <w:color w:val="000000" w:themeColor="text1"/>
          <w:sz w:val="24"/>
          <w:szCs w:val="24"/>
        </w:rPr>
        <w:t>.</w:t>
      </w:r>
    </w:p>
    <w:p w:rsidR="00E70155" w:rsidRPr="00A938E5" w:rsidRDefault="00E70155" w:rsidP="00E70155">
      <w:pPr>
        <w:jc w:val="both"/>
        <w:rPr>
          <w:rFonts w:ascii="Times New Roman" w:hAnsi="Times New Roman" w:cs="Times New Roman"/>
          <w:color w:val="000000" w:themeColor="text1"/>
          <w:sz w:val="24"/>
          <w:szCs w:val="24"/>
        </w:rPr>
      </w:pPr>
    </w:p>
    <w:p w:rsidR="00E70155" w:rsidRPr="00A938E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p w:rsidR="00E70155" w:rsidRPr="00A938E5" w:rsidRDefault="00E70155" w:rsidP="00E70155">
      <w:pPr>
        <w:jc w:val="both"/>
        <w:rPr>
          <w:rFonts w:ascii="Times New Roman" w:hAnsi="Times New Roman" w:cs="Times New Roman"/>
          <w:color w:val="000000" w:themeColor="text1"/>
          <w:sz w:val="24"/>
          <w:szCs w:val="24"/>
        </w:rPr>
      </w:pPr>
    </w:p>
    <w:p w:rsidR="00E70155" w:rsidRPr="00A938E5" w:rsidRDefault="00B62881" w:rsidP="00E7015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6156960" cy="4590573"/>
            <wp:effectExtent l="0" t="0" r="0" b="63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285AED.tmp"/>
                    <pic:cNvPicPr/>
                  </pic:nvPicPr>
                  <pic:blipFill>
                    <a:blip r:embed="rId32">
                      <a:extLst>
                        <a:ext uri="{28A0092B-C50C-407E-A947-70E740481C1C}">
                          <a14:useLocalDpi xmlns:a14="http://schemas.microsoft.com/office/drawing/2010/main" val="0"/>
                        </a:ext>
                      </a:extLst>
                    </a:blip>
                    <a:stretch>
                      <a:fillRect/>
                    </a:stretch>
                  </pic:blipFill>
                  <pic:spPr>
                    <a:xfrm>
                      <a:off x="0" y="0"/>
                      <a:ext cx="6173609" cy="4602986"/>
                    </a:xfrm>
                    <a:prstGeom prst="rect">
                      <a:avLst/>
                    </a:prstGeom>
                  </pic:spPr>
                </pic:pic>
              </a:graphicData>
            </a:graphic>
          </wp:inline>
        </w:drawing>
      </w:r>
    </w:p>
    <w:p w:rsidR="00E70155" w:rsidRPr="00A938E5" w:rsidRDefault="00222183" w:rsidP="00E70155">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Figure 21</w:t>
      </w:r>
      <w:r w:rsidR="007F605C">
        <w:rPr>
          <w:rFonts w:ascii="Times New Roman" w:hAnsi="Times New Roman" w:cs="Times New Roman"/>
          <w:color w:val="000000" w:themeColor="text1"/>
          <w:sz w:val="24"/>
          <w:szCs w:val="24"/>
          <w:shd w:val="clear" w:color="auto" w:fill="FFFFFF"/>
        </w:rPr>
        <w:t xml:space="preserve">: </w:t>
      </w:r>
      <w:r w:rsidR="00911B2E">
        <w:rPr>
          <w:rFonts w:ascii="Times New Roman" w:hAnsi="Times New Roman" w:cs="Times New Roman"/>
          <w:color w:val="000000" w:themeColor="text1"/>
          <w:sz w:val="24"/>
          <w:szCs w:val="24"/>
          <w:shd w:val="clear" w:color="auto" w:fill="FFFFFF"/>
        </w:rPr>
        <w:t>Schematic of single-phase rectifiers operated with 3Ɵ grid with neutral wire</w:t>
      </w:r>
    </w:p>
    <w:p w:rsidR="00E70155" w:rsidRDefault="00E70155" w:rsidP="00B62881">
      <w:pPr>
        <w:jc w:val="both"/>
        <w:rPr>
          <w:rFonts w:ascii="Times New Roman" w:hAnsi="Times New Roman" w:cs="Times New Roman"/>
          <w:color w:val="000000" w:themeColor="text1"/>
          <w:sz w:val="24"/>
          <w:szCs w:val="24"/>
          <w:shd w:val="clear" w:color="auto" w:fill="FFFFFF"/>
        </w:rPr>
      </w:pPr>
    </w:p>
    <w:p w:rsidR="00082DBD" w:rsidRDefault="008A0F9D" w:rsidP="00B6288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For Power Factor calculations, I have used math operators of Simulink. As seen from Figure 21, PF = 0.99.</w:t>
      </w:r>
    </w:p>
    <w:p w:rsidR="00082DBD" w:rsidRDefault="00082DBD" w:rsidP="00B62881">
      <w:pPr>
        <w:jc w:val="both"/>
        <w:rPr>
          <w:rFonts w:ascii="Times New Roman" w:hAnsi="Times New Roman" w:cs="Times New Roman"/>
          <w:color w:val="000000" w:themeColor="text1"/>
          <w:sz w:val="24"/>
          <w:szCs w:val="24"/>
          <w:shd w:val="clear" w:color="auto" w:fill="FFFFFF"/>
        </w:rPr>
      </w:pPr>
    </w:p>
    <w:p w:rsidR="00B62881" w:rsidRPr="00A938E5" w:rsidRDefault="00082DBD" w:rsidP="00B6288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Note that RMS value calculations will be done from Scope5/Signal statistics.</w:t>
      </w:r>
    </w:p>
    <w:p w:rsidR="00E70155" w:rsidRPr="00A938E5" w:rsidRDefault="00E94AA9" w:rsidP="00E7015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6012180" cy="4798745"/>
            <wp:effectExtent l="0" t="0" r="762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28D645.tmp"/>
                    <pic:cNvPicPr/>
                  </pic:nvPicPr>
                  <pic:blipFill>
                    <a:blip r:embed="rId33">
                      <a:extLst>
                        <a:ext uri="{28A0092B-C50C-407E-A947-70E740481C1C}">
                          <a14:useLocalDpi xmlns:a14="http://schemas.microsoft.com/office/drawing/2010/main" val="0"/>
                        </a:ext>
                      </a:extLst>
                    </a:blip>
                    <a:stretch>
                      <a:fillRect/>
                    </a:stretch>
                  </pic:blipFill>
                  <pic:spPr>
                    <a:xfrm>
                      <a:off x="0" y="0"/>
                      <a:ext cx="6057773" cy="4835136"/>
                    </a:xfrm>
                    <a:prstGeom prst="rect">
                      <a:avLst/>
                    </a:prstGeom>
                  </pic:spPr>
                </pic:pic>
              </a:graphicData>
            </a:graphic>
          </wp:inline>
        </w:drawing>
      </w:r>
    </w:p>
    <w:p w:rsidR="00E70155" w:rsidRPr="00A938E5" w:rsidRDefault="00815871" w:rsidP="00E70155">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22</w:t>
      </w:r>
      <w:r w:rsidR="00E94AA9">
        <w:rPr>
          <w:rFonts w:ascii="Times New Roman" w:hAnsi="Times New Roman" w:cs="Times New Roman"/>
          <w:color w:val="000000" w:themeColor="text1"/>
          <w:sz w:val="24"/>
          <w:szCs w:val="24"/>
          <w:shd w:val="clear" w:color="auto" w:fill="FFFFFF"/>
        </w:rPr>
        <w:t>: THD of line current</w:t>
      </w: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18667F" w:rsidP="00F95EF8">
      <w:pPr>
        <w:jc w:val="both"/>
        <w:rPr>
          <w:rFonts w:ascii="Times New Roman" w:hAnsi="Times New Roman" w:cs="Times New Roman"/>
          <w:color w:val="000000" w:themeColor="text1"/>
          <w:sz w:val="24"/>
          <w:szCs w:val="24"/>
        </w:rPr>
      </w:pPr>
      <w:r w:rsidRPr="0018667F">
        <w:rPr>
          <w:rFonts w:ascii="Times New Roman" w:hAnsi="Times New Roman" w:cs="Times New Roman"/>
          <w:noProof/>
          <w:color w:val="000000" w:themeColor="text1"/>
          <w:sz w:val="24"/>
          <w:szCs w:val="24"/>
          <w:lang w:val="tr-TR" w:eastAsia="tr-TR"/>
        </w:rPr>
        <w:drawing>
          <wp:inline distT="0" distB="0" distL="0" distR="0" wp14:anchorId="70264937" wp14:editId="55C41D1D">
            <wp:extent cx="5760720" cy="27146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14625"/>
                    </a:xfrm>
                    <a:prstGeom prst="rect">
                      <a:avLst/>
                    </a:prstGeom>
                  </pic:spPr>
                </pic:pic>
              </a:graphicData>
            </a:graphic>
          </wp:inline>
        </w:drawing>
      </w:r>
    </w:p>
    <w:p w:rsidR="0018667F" w:rsidRDefault="0018667F" w:rsidP="0018667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F977F3">
        <w:rPr>
          <w:rFonts w:ascii="Times New Roman" w:hAnsi="Times New Roman" w:cs="Times New Roman"/>
          <w:color w:val="000000" w:themeColor="text1"/>
          <w:sz w:val="24"/>
          <w:szCs w:val="24"/>
        </w:rPr>
        <w:t>23</w:t>
      </w:r>
      <w:r>
        <w:rPr>
          <w:rFonts w:ascii="Times New Roman" w:hAnsi="Times New Roman" w:cs="Times New Roman"/>
          <w:color w:val="000000" w:themeColor="text1"/>
          <w:sz w:val="24"/>
          <w:szCs w:val="24"/>
        </w:rPr>
        <w:t>: Current waveform of Phase A</w:t>
      </w: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9C4121" w:rsidRDefault="009C4121" w:rsidP="009C4121">
      <w:pPr>
        <w:jc w:val="both"/>
        <w:rPr>
          <w:rFonts w:ascii="Times New Roman" w:hAnsi="Times New Roman" w:cs="Times New Roman"/>
          <w:color w:val="000000" w:themeColor="text1"/>
          <w:sz w:val="24"/>
          <w:szCs w:val="24"/>
        </w:rPr>
      </w:pPr>
      <w:r w:rsidRPr="009C4121">
        <w:rPr>
          <w:rFonts w:ascii="Times New Roman" w:hAnsi="Times New Roman" w:cs="Times New Roman"/>
          <w:noProof/>
          <w:color w:val="000000" w:themeColor="text1"/>
          <w:sz w:val="24"/>
          <w:szCs w:val="24"/>
          <w:lang w:val="tr-TR" w:eastAsia="tr-TR"/>
        </w:rPr>
        <w:lastRenderedPageBreak/>
        <w:drawing>
          <wp:inline distT="0" distB="0" distL="0" distR="0" wp14:anchorId="0EF06D21" wp14:editId="6E05905D">
            <wp:extent cx="5760720" cy="27146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14625"/>
                    </a:xfrm>
                    <a:prstGeom prst="rect">
                      <a:avLst/>
                    </a:prstGeom>
                  </pic:spPr>
                </pic:pic>
              </a:graphicData>
            </a:graphic>
          </wp:inline>
        </w:drawing>
      </w:r>
    </w:p>
    <w:p w:rsidR="009C4121" w:rsidRDefault="009C4121" w:rsidP="009C41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0C21D7">
        <w:rPr>
          <w:rFonts w:ascii="Times New Roman" w:hAnsi="Times New Roman" w:cs="Times New Roman"/>
          <w:color w:val="000000" w:themeColor="text1"/>
          <w:sz w:val="24"/>
          <w:szCs w:val="24"/>
        </w:rPr>
        <w:t>24</w:t>
      </w:r>
      <w:r>
        <w:rPr>
          <w:rFonts w:ascii="Times New Roman" w:hAnsi="Times New Roman" w:cs="Times New Roman"/>
          <w:color w:val="000000" w:themeColor="text1"/>
          <w:sz w:val="24"/>
          <w:szCs w:val="24"/>
        </w:rPr>
        <w:t>: Current waveform of Neutral wire</w:t>
      </w:r>
    </w:p>
    <w:p w:rsidR="004217F0" w:rsidRDefault="004217F0" w:rsidP="009C4121">
      <w:pPr>
        <w:jc w:val="center"/>
        <w:rPr>
          <w:rFonts w:ascii="Times New Roman" w:hAnsi="Times New Roman" w:cs="Times New Roman"/>
          <w:color w:val="000000" w:themeColor="text1"/>
          <w:sz w:val="24"/>
          <w:szCs w:val="24"/>
        </w:rPr>
      </w:pPr>
    </w:p>
    <w:p w:rsidR="004217F0" w:rsidRDefault="005838FC" w:rsidP="004217F0">
      <w:pPr>
        <w:jc w:val="both"/>
        <w:rPr>
          <w:rFonts w:ascii="Times New Roman" w:hAnsi="Times New Roman" w:cs="Times New Roman"/>
          <w:color w:val="000000" w:themeColor="text1"/>
          <w:sz w:val="24"/>
          <w:szCs w:val="24"/>
        </w:rPr>
      </w:pPr>
      <w:r w:rsidRPr="005838FC">
        <w:rPr>
          <w:rFonts w:ascii="Times New Roman" w:hAnsi="Times New Roman" w:cs="Times New Roman"/>
          <w:noProof/>
          <w:color w:val="000000" w:themeColor="text1"/>
          <w:sz w:val="24"/>
          <w:szCs w:val="24"/>
          <w:lang w:val="tr-TR" w:eastAsia="tr-TR"/>
        </w:rPr>
        <w:drawing>
          <wp:inline distT="0" distB="0" distL="0" distR="0" wp14:anchorId="5831508A" wp14:editId="76EBA515">
            <wp:extent cx="5570220" cy="2624856"/>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321" cy="2626788"/>
                    </a:xfrm>
                    <a:prstGeom prst="rect">
                      <a:avLst/>
                    </a:prstGeom>
                  </pic:spPr>
                </pic:pic>
              </a:graphicData>
            </a:graphic>
          </wp:inline>
        </w:drawing>
      </w:r>
    </w:p>
    <w:p w:rsidR="004217F0" w:rsidRDefault="004217F0" w:rsidP="004217F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6F0FDB">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 Voltage waveform of Diode Bridge 1</w:t>
      </w:r>
    </w:p>
    <w:p w:rsidR="004217F0" w:rsidRDefault="004217F0" w:rsidP="009C4121">
      <w:pPr>
        <w:jc w:val="center"/>
        <w:rPr>
          <w:rFonts w:ascii="Times New Roman" w:hAnsi="Times New Roman" w:cs="Times New Roman"/>
          <w:color w:val="000000" w:themeColor="text1"/>
          <w:sz w:val="24"/>
          <w:szCs w:val="24"/>
        </w:rPr>
      </w:pPr>
    </w:p>
    <w:p w:rsidR="00E70155" w:rsidRDefault="005838FC" w:rsidP="00F95EF8">
      <w:pPr>
        <w:jc w:val="both"/>
        <w:rPr>
          <w:rFonts w:ascii="Times New Roman" w:hAnsi="Times New Roman" w:cs="Times New Roman"/>
          <w:color w:val="000000" w:themeColor="text1"/>
          <w:sz w:val="24"/>
          <w:szCs w:val="24"/>
        </w:rPr>
      </w:pPr>
      <w:r w:rsidRPr="005838FC">
        <w:rPr>
          <w:rFonts w:ascii="Times New Roman" w:hAnsi="Times New Roman" w:cs="Times New Roman"/>
          <w:noProof/>
          <w:color w:val="000000" w:themeColor="text1"/>
          <w:sz w:val="24"/>
          <w:szCs w:val="24"/>
          <w:lang w:val="tr-TR" w:eastAsia="tr-TR"/>
        </w:rPr>
        <w:drawing>
          <wp:inline distT="0" distB="0" distL="0" distR="0" wp14:anchorId="122F955C" wp14:editId="468197C1">
            <wp:extent cx="5600700" cy="2639219"/>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5515" cy="2641488"/>
                    </a:xfrm>
                    <a:prstGeom prst="rect">
                      <a:avLst/>
                    </a:prstGeom>
                  </pic:spPr>
                </pic:pic>
              </a:graphicData>
            </a:graphic>
          </wp:inline>
        </w:drawing>
      </w:r>
    </w:p>
    <w:p w:rsidR="002A40FF" w:rsidRDefault="005838FC" w:rsidP="002670F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884416">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Voltage waveform of Diode Bridge 1 zoomed in</w:t>
      </w:r>
    </w:p>
    <w:p w:rsidR="00033A58" w:rsidRDefault="00033A58" w:rsidP="0060749A">
      <w:pPr>
        <w:jc w:val="both"/>
        <w:rPr>
          <w:rFonts w:ascii="Times New Roman" w:hAnsi="Times New Roman" w:cs="Times New Roman"/>
          <w:color w:val="000000" w:themeColor="text1"/>
          <w:sz w:val="24"/>
          <w:szCs w:val="24"/>
        </w:rPr>
      </w:pPr>
    </w:p>
    <w:p w:rsidR="00E70155" w:rsidRDefault="00C61F98" w:rsidP="002A40F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  Note that following values are found using Signal Statistics part of Simulink/Scope.</w:t>
      </w:r>
    </w:p>
    <w:p w:rsidR="00C61F98" w:rsidRDefault="00C61F98" w:rsidP="00F95EF8">
      <w:pPr>
        <w:jc w:val="both"/>
        <w:rPr>
          <w:rFonts w:ascii="Times New Roman" w:hAnsi="Times New Roman" w:cs="Times New Roman"/>
          <w:color w:val="000000" w:themeColor="text1"/>
          <w:sz w:val="24"/>
          <w:szCs w:val="24"/>
        </w:rPr>
      </w:pPr>
    </w:p>
    <w:tbl>
      <w:tblPr>
        <w:tblStyle w:val="DzTablo1"/>
        <w:tblW w:w="0" w:type="auto"/>
        <w:tblLook w:val="04A0" w:firstRow="1" w:lastRow="0" w:firstColumn="1" w:lastColumn="0" w:noHBand="0" w:noVBand="1"/>
      </w:tblPr>
      <w:tblGrid>
        <w:gridCol w:w="4531"/>
        <w:gridCol w:w="4531"/>
      </w:tblGrid>
      <w:tr w:rsidR="00C61F98" w:rsidTr="00C61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color w:val="000000" w:themeColor="text1"/>
                <w:sz w:val="24"/>
                <w:szCs w:val="24"/>
              </w:rPr>
            </w:pPr>
            <w:r w:rsidRPr="00C61F98">
              <w:rPr>
                <w:rFonts w:ascii="Times New Roman" w:hAnsi="Times New Roman" w:cs="Times New Roman"/>
                <w:color w:val="000000" w:themeColor="text1"/>
                <w:sz w:val="24"/>
                <w:szCs w:val="24"/>
              </w:rPr>
              <w:t>Line</w:t>
            </w:r>
          </w:p>
        </w:tc>
        <w:tc>
          <w:tcPr>
            <w:tcW w:w="4531" w:type="dxa"/>
          </w:tcPr>
          <w:p w:rsidR="00C61F98" w:rsidRPr="00C61F98" w:rsidRDefault="00C61F98" w:rsidP="00C61F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C61F98">
              <w:rPr>
                <w:rFonts w:ascii="Times New Roman" w:hAnsi="Times New Roman" w:cs="Times New Roman"/>
                <w:color w:val="000000" w:themeColor="text1"/>
                <w:sz w:val="24"/>
                <w:szCs w:val="24"/>
                <w:vertAlign w:val="subscript"/>
              </w:rPr>
              <w:t>RMS</w:t>
            </w:r>
            <w:r>
              <w:rPr>
                <w:rFonts w:ascii="Times New Roman" w:hAnsi="Times New Roman" w:cs="Times New Roman"/>
                <w:color w:val="000000" w:themeColor="text1"/>
                <w:sz w:val="24"/>
                <w:szCs w:val="24"/>
              </w:rPr>
              <w:t xml:space="preserve"> (A)</w:t>
            </w:r>
          </w:p>
        </w:tc>
      </w:tr>
      <w:tr w:rsidR="00C61F98" w:rsidTr="00C6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A</w:t>
            </w:r>
          </w:p>
        </w:tc>
        <w:tc>
          <w:tcPr>
            <w:tcW w:w="4531" w:type="dxa"/>
          </w:tcPr>
          <w:p w:rsidR="00C61F98" w:rsidRPr="00C61F98" w:rsidRDefault="00C61F98" w:rsidP="00C61F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4.35</w:t>
            </w:r>
          </w:p>
        </w:tc>
      </w:tr>
      <w:tr w:rsidR="00C61F98" w:rsidTr="00C61F98">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B</w:t>
            </w:r>
          </w:p>
        </w:tc>
        <w:tc>
          <w:tcPr>
            <w:tcW w:w="4531" w:type="dxa"/>
          </w:tcPr>
          <w:p w:rsidR="00C61F98" w:rsidRPr="00C61F98" w:rsidRDefault="00C61F98" w:rsidP="00C61F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4.29</w:t>
            </w:r>
          </w:p>
        </w:tc>
      </w:tr>
      <w:tr w:rsidR="00C61F98" w:rsidTr="00C6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C</w:t>
            </w:r>
          </w:p>
        </w:tc>
        <w:tc>
          <w:tcPr>
            <w:tcW w:w="4531" w:type="dxa"/>
          </w:tcPr>
          <w:p w:rsidR="00C61F98" w:rsidRPr="00C61F98" w:rsidRDefault="00C61F98" w:rsidP="00C61F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4.35</w:t>
            </w:r>
          </w:p>
        </w:tc>
      </w:tr>
      <w:tr w:rsidR="00C61F98" w:rsidTr="00C61F98">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Neutral Line</w:t>
            </w:r>
          </w:p>
        </w:tc>
        <w:tc>
          <w:tcPr>
            <w:tcW w:w="4531" w:type="dxa"/>
          </w:tcPr>
          <w:p w:rsidR="00C61F98" w:rsidRPr="00C61F98" w:rsidRDefault="00C61F98" w:rsidP="00C61F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7.5</w:t>
            </w:r>
          </w:p>
        </w:tc>
      </w:tr>
    </w:tbl>
    <w:p w:rsidR="00C61F98" w:rsidRDefault="00C61F98" w:rsidP="00C61F9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1: </w:t>
      </w:r>
      <w:proofErr w:type="spellStart"/>
      <w:r>
        <w:rPr>
          <w:rFonts w:ascii="Times New Roman" w:hAnsi="Times New Roman" w:cs="Times New Roman"/>
          <w:color w:val="000000" w:themeColor="text1"/>
          <w:sz w:val="24"/>
          <w:szCs w:val="24"/>
        </w:rPr>
        <w:t>Rms</w:t>
      </w:r>
      <w:proofErr w:type="spellEnd"/>
      <w:r>
        <w:rPr>
          <w:rFonts w:ascii="Times New Roman" w:hAnsi="Times New Roman" w:cs="Times New Roman"/>
          <w:color w:val="000000" w:themeColor="text1"/>
          <w:sz w:val="24"/>
          <w:szCs w:val="24"/>
        </w:rPr>
        <w:t xml:space="preserve"> values of line currents</w:t>
      </w:r>
    </w:p>
    <w:p w:rsidR="004568D4" w:rsidRDefault="004568D4" w:rsidP="00F95EF8">
      <w:pPr>
        <w:jc w:val="both"/>
        <w:rPr>
          <w:rFonts w:ascii="Times New Roman" w:hAnsi="Times New Roman" w:cs="Times New Roman"/>
          <w:color w:val="000000" w:themeColor="text1"/>
          <w:sz w:val="24"/>
          <w:szCs w:val="24"/>
        </w:rPr>
      </w:pPr>
    </w:p>
    <w:p w:rsidR="004568D4" w:rsidRDefault="004568D4" w:rsidP="004568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shown in Figure 22, THD is found as %163. RC load and line inductors cause commutation on the circuit. Also, RC load behaves different than RL loads. In RC loads, output behaves like a constant voltage source. Whenever a phase voltage is greater than its output voltage, corresponding diode bridge is operating and there will be a current flow through RC load.</w:t>
      </w:r>
    </w:p>
    <w:p w:rsidR="004568D4" w:rsidRDefault="004568D4" w:rsidP="004568D4">
      <w:pPr>
        <w:jc w:val="both"/>
        <w:rPr>
          <w:rFonts w:ascii="Times New Roman" w:hAnsi="Times New Roman" w:cs="Times New Roman"/>
          <w:color w:val="000000" w:themeColor="text1"/>
          <w:sz w:val="24"/>
          <w:szCs w:val="24"/>
        </w:rPr>
      </w:pPr>
    </w:p>
    <w:p w:rsidR="004568D4" w:rsidRDefault="004568D4" w:rsidP="004568D4">
      <w:pPr>
        <w:jc w:val="both"/>
        <w:rPr>
          <w:rFonts w:ascii="Times New Roman" w:hAnsi="Times New Roman" w:cs="Times New Roman"/>
          <w:sz w:val="24"/>
          <w:szCs w:val="24"/>
        </w:rPr>
      </w:pPr>
      <w:r>
        <w:rPr>
          <w:rFonts w:ascii="Times New Roman" w:hAnsi="Times New Roman" w:cs="Times New Roman"/>
          <w:color w:val="000000" w:themeColor="text1"/>
          <w:sz w:val="24"/>
          <w:szCs w:val="24"/>
        </w:rPr>
        <w:t>Neutral wire current is the sum of all phase currents. Since we have 120</w:t>
      </w:r>
      <w:r w:rsidRPr="00A938E5">
        <w:rPr>
          <w:rFonts w:ascii="Times New Roman" w:hAnsi="Times New Roman" w:cs="Times New Roman"/>
          <w:sz w:val="24"/>
          <w:szCs w:val="24"/>
        </w:rPr>
        <w:t>°</w:t>
      </w:r>
      <w:r>
        <w:rPr>
          <w:rFonts w:ascii="Times New Roman" w:hAnsi="Times New Roman" w:cs="Times New Roman"/>
          <w:sz w:val="24"/>
          <w:szCs w:val="24"/>
        </w:rPr>
        <w:t xml:space="preserve"> of phase difference, its frequency is 3 times of phase frequencies as shown in Figure 24.</w:t>
      </w:r>
    </w:p>
    <w:p w:rsidR="004568D4" w:rsidRDefault="004568D4" w:rsidP="004568D4">
      <w:pPr>
        <w:jc w:val="both"/>
        <w:rPr>
          <w:rFonts w:ascii="Times New Roman" w:hAnsi="Times New Roman" w:cs="Times New Roman"/>
          <w:sz w:val="24"/>
          <w:szCs w:val="24"/>
        </w:rPr>
      </w:pPr>
    </w:p>
    <w:p w:rsidR="004568D4" w:rsidRDefault="004568D4" w:rsidP="004568D4">
      <w:pPr>
        <w:jc w:val="both"/>
        <w:rPr>
          <w:rFonts w:ascii="Times New Roman" w:hAnsi="Times New Roman" w:cs="Times New Roman"/>
          <w:sz w:val="24"/>
          <w:szCs w:val="24"/>
        </w:rPr>
      </w:pPr>
      <w:r>
        <w:rPr>
          <w:rFonts w:ascii="Times New Roman" w:hAnsi="Times New Roman" w:cs="Times New Roman"/>
          <w:sz w:val="24"/>
          <w:szCs w:val="24"/>
        </w:rPr>
        <w:t>In Figure 25 and 26, output voltages are illustrated. We have little ripples in the output voltage. The ripples can be decreased by using a larger valued capacitance since it would increase the time constant RC. However, we would need to use a bigger capacitor for that case.</w:t>
      </w:r>
    </w:p>
    <w:p w:rsidR="003F669B" w:rsidRDefault="003F669B" w:rsidP="00F95EF8">
      <w:pPr>
        <w:jc w:val="both"/>
        <w:rPr>
          <w:rFonts w:ascii="Times New Roman" w:hAnsi="Times New Roman" w:cs="Times New Roman"/>
          <w:color w:val="000000" w:themeColor="text1"/>
          <w:sz w:val="24"/>
          <w:szCs w:val="24"/>
        </w:rPr>
      </w:pPr>
    </w:p>
    <w:p w:rsidR="003F669B" w:rsidRDefault="003F1BE9"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phase current is about 4.35A. In theory, neutral current is 4</w:t>
      </w:r>
      <w:r w:rsidRPr="003F1BE9">
        <w:rPr>
          <w:rFonts w:ascii="Times New Roman" w:hAnsi="Times New Roman" w:cs="Times New Roman"/>
          <w:color w:val="000000" w:themeColor="text1"/>
          <w:sz w:val="24"/>
          <w:szCs w:val="24"/>
        </w:rPr>
        <w:t>.35*</w:t>
      </w:r>
      <w:r w:rsidRPr="003F1BE9">
        <w:rPr>
          <w:rFonts w:ascii="Times New Roman" w:hAnsi="Times New Roman" w:cs="Times New Roman"/>
          <w:sz w:val="24"/>
          <w:szCs w:val="24"/>
        </w:rPr>
        <w:t>√3</w:t>
      </w:r>
      <w:r>
        <w:rPr>
          <w:rFonts w:ascii="Times New Roman" w:hAnsi="Times New Roman" w:cs="Times New Roman"/>
          <w:sz w:val="24"/>
          <w:szCs w:val="24"/>
        </w:rPr>
        <w:t>=7.53A which is the case when we measure it from Simulink as shown in Table 1.</w:t>
      </w:r>
    </w:p>
    <w:p w:rsidR="002A40FF" w:rsidRDefault="002A40FF" w:rsidP="00F95EF8">
      <w:pPr>
        <w:jc w:val="both"/>
        <w:rPr>
          <w:rFonts w:ascii="Times New Roman" w:hAnsi="Times New Roman" w:cs="Times New Roman"/>
          <w:color w:val="000000" w:themeColor="text1"/>
          <w:sz w:val="24"/>
          <w:szCs w:val="24"/>
        </w:rPr>
      </w:pPr>
    </w:p>
    <w:p w:rsidR="00ED0C0F" w:rsidRPr="00A938E5" w:rsidRDefault="002A40FF"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3.3-</w:t>
      </w:r>
    </w:p>
    <w:p w:rsidR="00EC1866" w:rsidRDefault="00702DDC" w:rsidP="00ED0C0F">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135880" cy="3896635"/>
            <wp:effectExtent l="0" t="0" r="7620" b="889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28C35F.tmp"/>
                    <pic:cNvPicPr/>
                  </pic:nvPicPr>
                  <pic:blipFill>
                    <a:blip r:embed="rId38">
                      <a:extLst>
                        <a:ext uri="{28A0092B-C50C-407E-A947-70E740481C1C}">
                          <a14:useLocalDpi xmlns:a14="http://schemas.microsoft.com/office/drawing/2010/main" val="0"/>
                        </a:ext>
                      </a:extLst>
                    </a:blip>
                    <a:stretch>
                      <a:fillRect/>
                    </a:stretch>
                  </pic:blipFill>
                  <pic:spPr>
                    <a:xfrm>
                      <a:off x="0" y="0"/>
                      <a:ext cx="5212499" cy="3954766"/>
                    </a:xfrm>
                    <a:prstGeom prst="rect">
                      <a:avLst/>
                    </a:prstGeom>
                  </pic:spPr>
                </pic:pic>
              </a:graphicData>
            </a:graphic>
          </wp:inline>
        </w:drawing>
      </w:r>
    </w:p>
    <w:p w:rsidR="00ED0C0F" w:rsidRPr="00ED0C0F" w:rsidRDefault="00ED0C0F" w:rsidP="00ED0C0F">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Figure 27: Schematic of single-phase rectifiers operated with 3Ɵ grid with neutral wire 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shd w:val="clear" w:color="auto" w:fill="FFFFFF"/>
        </w:rPr>
      </w:pPr>
    </w:p>
    <w:p w:rsidR="00ED0C0F" w:rsidRDefault="009B3FDB"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same operations are applied for this circuit 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 for Power Factor calculations</w:t>
      </w:r>
      <w:r w:rsidR="00ED0C0F">
        <w:rPr>
          <w:rFonts w:ascii="Times New Roman" w:hAnsi="Times New Roman" w:cs="Times New Roman"/>
          <w:color w:val="000000" w:themeColor="text1"/>
          <w:sz w:val="24"/>
          <w:szCs w:val="24"/>
          <w:shd w:val="clear" w:color="auto" w:fill="FFFFFF"/>
        </w:rPr>
        <w:t>. As seen from Figure 2</w:t>
      </w:r>
      <w:r>
        <w:rPr>
          <w:rFonts w:ascii="Times New Roman" w:hAnsi="Times New Roman" w:cs="Times New Roman"/>
          <w:color w:val="000000" w:themeColor="text1"/>
          <w:sz w:val="24"/>
          <w:szCs w:val="24"/>
          <w:shd w:val="clear" w:color="auto" w:fill="FFFFFF"/>
        </w:rPr>
        <w:t>7</w:t>
      </w:r>
      <w:r w:rsidR="00702DDC">
        <w:rPr>
          <w:rFonts w:ascii="Times New Roman" w:hAnsi="Times New Roman" w:cs="Times New Roman"/>
          <w:color w:val="000000" w:themeColor="text1"/>
          <w:sz w:val="24"/>
          <w:szCs w:val="24"/>
          <w:shd w:val="clear" w:color="auto" w:fill="FFFFFF"/>
        </w:rPr>
        <w:t>, PF = 0.964</w:t>
      </w:r>
      <w:r w:rsidR="00ED0C0F">
        <w:rPr>
          <w:rFonts w:ascii="Times New Roman" w:hAnsi="Times New Roman" w:cs="Times New Roman"/>
          <w:color w:val="000000" w:themeColor="text1"/>
          <w:sz w:val="24"/>
          <w:szCs w:val="24"/>
          <w:shd w:val="clear" w:color="auto" w:fill="FFFFFF"/>
        </w:rPr>
        <w:t>.</w:t>
      </w:r>
    </w:p>
    <w:p w:rsidR="00ED0C0F" w:rsidRDefault="00ED0C0F" w:rsidP="00ED0C0F">
      <w:pPr>
        <w:jc w:val="both"/>
        <w:rPr>
          <w:rFonts w:ascii="Times New Roman" w:hAnsi="Times New Roman" w:cs="Times New Roman"/>
          <w:color w:val="000000" w:themeColor="text1"/>
          <w:sz w:val="24"/>
          <w:szCs w:val="24"/>
          <w:shd w:val="clear" w:color="auto" w:fill="FFFFFF"/>
        </w:rPr>
      </w:pPr>
    </w:p>
    <w:p w:rsidR="00ED0C0F" w:rsidRPr="00A938E5" w:rsidRDefault="00ED0C0F"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Note that RMS value calculations will be done from Scope5/Signal statistics.</w:t>
      </w:r>
    </w:p>
    <w:p w:rsidR="00ED0C0F" w:rsidRPr="00A938E5" w:rsidRDefault="006F5A7E"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457644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286BFC.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rsidR="00ED0C0F" w:rsidRPr="00A938E5" w:rsidRDefault="00ED0C0F" w:rsidP="00ED0C0F">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2</w:t>
      </w:r>
      <w:r w:rsidR="00783392">
        <w:rPr>
          <w:rFonts w:ascii="Times New Roman" w:hAnsi="Times New Roman" w:cs="Times New Roman"/>
          <w:color w:val="000000" w:themeColor="text1"/>
          <w:sz w:val="24"/>
          <w:szCs w:val="24"/>
          <w:shd w:val="clear" w:color="auto" w:fill="FFFFFF"/>
        </w:rPr>
        <w:t>8</w:t>
      </w:r>
      <w:r>
        <w:rPr>
          <w:rFonts w:ascii="Times New Roman" w:hAnsi="Times New Roman" w:cs="Times New Roman"/>
          <w:color w:val="000000" w:themeColor="text1"/>
          <w:sz w:val="24"/>
          <w:szCs w:val="24"/>
          <w:shd w:val="clear" w:color="auto" w:fill="FFFFFF"/>
        </w:rPr>
        <w:t>: THD of line current</w:t>
      </w:r>
      <w:r w:rsidR="00783392">
        <w:rPr>
          <w:rFonts w:ascii="Times New Roman" w:hAnsi="Times New Roman" w:cs="Times New Roman"/>
          <w:color w:val="000000" w:themeColor="text1"/>
          <w:sz w:val="24"/>
          <w:szCs w:val="24"/>
          <w:shd w:val="clear" w:color="auto" w:fill="FFFFFF"/>
        </w:rPr>
        <w:t xml:space="preserve"> 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rPr>
      </w:pPr>
    </w:p>
    <w:p w:rsidR="00ED0C0F" w:rsidRDefault="00ED0C0F" w:rsidP="00ED0C0F">
      <w:pPr>
        <w:jc w:val="both"/>
        <w:rPr>
          <w:rFonts w:ascii="Times New Roman" w:hAnsi="Times New Roman" w:cs="Times New Roman"/>
          <w:color w:val="000000" w:themeColor="text1"/>
          <w:sz w:val="24"/>
          <w:szCs w:val="24"/>
        </w:rPr>
      </w:pPr>
    </w:p>
    <w:p w:rsidR="00ED0C0F" w:rsidRDefault="00BC065D" w:rsidP="00ED0C0F">
      <w:pPr>
        <w:jc w:val="both"/>
        <w:rPr>
          <w:rFonts w:ascii="Times New Roman" w:hAnsi="Times New Roman" w:cs="Times New Roman"/>
          <w:color w:val="000000" w:themeColor="text1"/>
          <w:sz w:val="24"/>
          <w:szCs w:val="24"/>
        </w:rPr>
      </w:pPr>
      <w:r w:rsidRPr="00BC065D">
        <w:rPr>
          <w:rFonts w:ascii="Times New Roman" w:hAnsi="Times New Roman" w:cs="Times New Roman"/>
          <w:noProof/>
          <w:color w:val="000000" w:themeColor="text1"/>
          <w:sz w:val="24"/>
          <w:szCs w:val="24"/>
          <w:lang w:val="tr-TR" w:eastAsia="tr-TR"/>
        </w:rPr>
        <w:drawing>
          <wp:inline distT="0" distB="0" distL="0" distR="0" wp14:anchorId="4060C58A" wp14:editId="5F5CFFA7">
            <wp:extent cx="5760720" cy="27146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4625"/>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29</w:t>
      </w:r>
      <w:r>
        <w:rPr>
          <w:rFonts w:ascii="Times New Roman" w:hAnsi="Times New Roman" w:cs="Times New Roman"/>
          <w:color w:val="000000" w:themeColor="text1"/>
          <w:sz w:val="24"/>
          <w:szCs w:val="24"/>
        </w:rPr>
        <w:t>: Current waveform of Phase A</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rPr>
      </w:pPr>
    </w:p>
    <w:p w:rsidR="00ED0C0F" w:rsidRDefault="00ED0C0F" w:rsidP="00ED0C0F">
      <w:pPr>
        <w:jc w:val="both"/>
        <w:rPr>
          <w:rFonts w:ascii="Times New Roman" w:hAnsi="Times New Roman" w:cs="Times New Roman"/>
          <w:color w:val="000000" w:themeColor="text1"/>
          <w:sz w:val="24"/>
          <w:szCs w:val="24"/>
        </w:rPr>
      </w:pPr>
    </w:p>
    <w:p w:rsidR="00ED0C0F" w:rsidRDefault="00C86069" w:rsidP="00ED0C0F">
      <w:pPr>
        <w:jc w:val="both"/>
        <w:rPr>
          <w:rFonts w:ascii="Times New Roman" w:hAnsi="Times New Roman" w:cs="Times New Roman"/>
          <w:color w:val="000000" w:themeColor="text1"/>
          <w:sz w:val="24"/>
          <w:szCs w:val="24"/>
        </w:rPr>
      </w:pPr>
      <w:r w:rsidRPr="00C86069">
        <w:rPr>
          <w:rFonts w:ascii="Times New Roman" w:hAnsi="Times New Roman" w:cs="Times New Roman"/>
          <w:noProof/>
          <w:color w:val="000000" w:themeColor="text1"/>
          <w:sz w:val="24"/>
          <w:szCs w:val="24"/>
          <w:lang w:val="tr-TR" w:eastAsia="tr-TR"/>
        </w:rPr>
        <w:drawing>
          <wp:inline distT="0" distB="0" distL="0" distR="0" wp14:anchorId="44ED2C5B" wp14:editId="37CA5BA2">
            <wp:extent cx="5465609" cy="2575560"/>
            <wp:effectExtent l="0" t="0" r="190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668" cy="2576530"/>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30</w:t>
      </w:r>
      <w:r>
        <w:rPr>
          <w:rFonts w:ascii="Times New Roman" w:hAnsi="Times New Roman" w:cs="Times New Roman"/>
          <w:color w:val="000000" w:themeColor="text1"/>
          <w:sz w:val="24"/>
          <w:szCs w:val="24"/>
        </w:rPr>
        <w:t>: Current waveform of Neutral wire</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center"/>
        <w:rPr>
          <w:rFonts w:ascii="Times New Roman" w:hAnsi="Times New Roman" w:cs="Times New Roman"/>
          <w:color w:val="000000" w:themeColor="text1"/>
          <w:sz w:val="24"/>
          <w:szCs w:val="24"/>
        </w:rPr>
      </w:pPr>
    </w:p>
    <w:p w:rsidR="00ED0C0F" w:rsidRDefault="00C86069" w:rsidP="00ED0C0F">
      <w:pPr>
        <w:jc w:val="both"/>
        <w:rPr>
          <w:rFonts w:ascii="Times New Roman" w:hAnsi="Times New Roman" w:cs="Times New Roman"/>
          <w:color w:val="000000" w:themeColor="text1"/>
          <w:sz w:val="24"/>
          <w:szCs w:val="24"/>
        </w:rPr>
      </w:pPr>
      <w:r w:rsidRPr="00C86069">
        <w:rPr>
          <w:rFonts w:ascii="Times New Roman" w:hAnsi="Times New Roman" w:cs="Times New Roman"/>
          <w:noProof/>
          <w:color w:val="000000" w:themeColor="text1"/>
          <w:sz w:val="24"/>
          <w:szCs w:val="24"/>
          <w:lang w:val="tr-TR" w:eastAsia="tr-TR"/>
        </w:rPr>
        <w:drawing>
          <wp:inline distT="0" distB="0" distL="0" distR="0" wp14:anchorId="7771C242" wp14:editId="7BAD62D8">
            <wp:extent cx="5594973" cy="2636520"/>
            <wp:effectExtent l="0" t="0" r="635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8070" cy="2642692"/>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Voltage waveform of Diode Bridge 1</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center"/>
        <w:rPr>
          <w:rFonts w:ascii="Times New Roman" w:hAnsi="Times New Roman" w:cs="Times New Roman"/>
          <w:color w:val="000000" w:themeColor="text1"/>
          <w:sz w:val="24"/>
          <w:szCs w:val="24"/>
        </w:rPr>
      </w:pPr>
    </w:p>
    <w:p w:rsidR="00ED0C0F" w:rsidRDefault="00B5723E" w:rsidP="00ED0C0F">
      <w:pPr>
        <w:jc w:val="both"/>
        <w:rPr>
          <w:rFonts w:ascii="Times New Roman" w:hAnsi="Times New Roman" w:cs="Times New Roman"/>
          <w:color w:val="000000" w:themeColor="text1"/>
          <w:sz w:val="24"/>
          <w:szCs w:val="24"/>
        </w:rPr>
      </w:pPr>
      <w:r w:rsidRPr="00B5723E">
        <w:rPr>
          <w:rFonts w:ascii="Times New Roman" w:hAnsi="Times New Roman" w:cs="Times New Roman"/>
          <w:noProof/>
          <w:color w:val="000000" w:themeColor="text1"/>
          <w:sz w:val="24"/>
          <w:szCs w:val="24"/>
          <w:lang w:val="tr-TR" w:eastAsia="tr-TR"/>
        </w:rPr>
        <w:lastRenderedPageBreak/>
        <w:drawing>
          <wp:inline distT="0" distB="0" distL="0" distR="0" wp14:anchorId="48D7C132" wp14:editId="6B533F09">
            <wp:extent cx="5753100" cy="2711034"/>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7722" cy="2713212"/>
                    </a:xfrm>
                    <a:prstGeom prst="rect">
                      <a:avLst/>
                    </a:prstGeom>
                  </pic:spPr>
                </pic:pic>
              </a:graphicData>
            </a:graphic>
          </wp:inline>
        </w:drawing>
      </w:r>
    </w:p>
    <w:p w:rsidR="005B6D68" w:rsidRDefault="00ED0C0F" w:rsidP="005B6D6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B5723E">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 xml:space="preserve">: Voltage waveform of Diode Bridge 1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 xml:space="preserve">=0 </w:t>
      </w:r>
      <w:r>
        <w:rPr>
          <w:rFonts w:ascii="Times New Roman" w:hAnsi="Times New Roman" w:cs="Times New Roman"/>
          <w:color w:val="000000" w:themeColor="text1"/>
          <w:sz w:val="24"/>
          <w:szCs w:val="24"/>
        </w:rPr>
        <w:t>zoomed in</w:t>
      </w:r>
      <w:r w:rsidR="00783392">
        <w:rPr>
          <w:rFonts w:ascii="Times New Roman" w:hAnsi="Times New Roman" w:cs="Times New Roman"/>
          <w:color w:val="000000" w:themeColor="text1"/>
          <w:sz w:val="24"/>
          <w:szCs w:val="24"/>
        </w:rPr>
        <w:t>.</w:t>
      </w:r>
    </w:p>
    <w:p w:rsidR="00ED0C0F" w:rsidRDefault="00ED0C0F" w:rsidP="005B6D6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 that following values are found using Signal Statistics part of Simulink/Scope.</w:t>
      </w:r>
    </w:p>
    <w:p w:rsidR="00ED0C0F" w:rsidRDefault="00ED0C0F" w:rsidP="00ED0C0F">
      <w:pPr>
        <w:jc w:val="both"/>
        <w:rPr>
          <w:rFonts w:ascii="Times New Roman" w:hAnsi="Times New Roman" w:cs="Times New Roman"/>
          <w:color w:val="000000" w:themeColor="text1"/>
          <w:sz w:val="24"/>
          <w:szCs w:val="24"/>
        </w:rPr>
      </w:pPr>
    </w:p>
    <w:tbl>
      <w:tblPr>
        <w:tblStyle w:val="DzTablo1"/>
        <w:tblW w:w="0" w:type="auto"/>
        <w:tblLook w:val="04A0" w:firstRow="1" w:lastRow="0" w:firstColumn="1" w:lastColumn="0" w:noHBand="0" w:noVBand="1"/>
      </w:tblPr>
      <w:tblGrid>
        <w:gridCol w:w="4531"/>
        <w:gridCol w:w="4531"/>
      </w:tblGrid>
      <w:tr w:rsidR="00ED0C0F" w:rsidTr="00A5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color w:val="000000" w:themeColor="text1"/>
                <w:sz w:val="24"/>
                <w:szCs w:val="24"/>
              </w:rPr>
            </w:pPr>
            <w:r w:rsidRPr="00C61F98">
              <w:rPr>
                <w:rFonts w:ascii="Times New Roman" w:hAnsi="Times New Roman" w:cs="Times New Roman"/>
                <w:color w:val="000000" w:themeColor="text1"/>
                <w:sz w:val="24"/>
                <w:szCs w:val="24"/>
              </w:rPr>
              <w:t>Line</w:t>
            </w:r>
          </w:p>
        </w:tc>
        <w:tc>
          <w:tcPr>
            <w:tcW w:w="4531" w:type="dxa"/>
          </w:tcPr>
          <w:p w:rsidR="00ED0C0F" w:rsidRPr="00C61F98" w:rsidRDefault="00ED0C0F" w:rsidP="00A5701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C61F98">
              <w:rPr>
                <w:rFonts w:ascii="Times New Roman" w:hAnsi="Times New Roman" w:cs="Times New Roman"/>
                <w:color w:val="000000" w:themeColor="text1"/>
                <w:sz w:val="24"/>
                <w:szCs w:val="24"/>
                <w:vertAlign w:val="subscript"/>
              </w:rPr>
              <w:t>RMS</w:t>
            </w:r>
            <w:r>
              <w:rPr>
                <w:rFonts w:ascii="Times New Roman" w:hAnsi="Times New Roman" w:cs="Times New Roman"/>
                <w:color w:val="000000" w:themeColor="text1"/>
                <w:sz w:val="24"/>
                <w:szCs w:val="24"/>
              </w:rPr>
              <w:t xml:space="preserve"> (A)</w:t>
            </w:r>
          </w:p>
        </w:tc>
      </w:tr>
      <w:tr w:rsidR="00ED0C0F" w:rsidTr="00A57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A</w:t>
            </w:r>
          </w:p>
        </w:tc>
        <w:tc>
          <w:tcPr>
            <w:tcW w:w="4531" w:type="dxa"/>
          </w:tcPr>
          <w:p w:rsidR="00ED0C0F" w:rsidRPr="00C61F98" w:rsidRDefault="00686DF5" w:rsidP="00A570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4.71</w:t>
            </w:r>
          </w:p>
        </w:tc>
      </w:tr>
      <w:tr w:rsidR="00ED0C0F" w:rsidTr="00A5701C">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B</w:t>
            </w:r>
          </w:p>
        </w:tc>
        <w:tc>
          <w:tcPr>
            <w:tcW w:w="4531" w:type="dxa"/>
          </w:tcPr>
          <w:p w:rsidR="00ED0C0F" w:rsidRPr="00C61F98" w:rsidRDefault="00686DF5" w:rsidP="00A5701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4.70</w:t>
            </w:r>
          </w:p>
        </w:tc>
      </w:tr>
      <w:tr w:rsidR="00ED0C0F" w:rsidTr="00A57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C</w:t>
            </w:r>
          </w:p>
        </w:tc>
        <w:tc>
          <w:tcPr>
            <w:tcW w:w="4531" w:type="dxa"/>
          </w:tcPr>
          <w:p w:rsidR="00ED0C0F" w:rsidRPr="00C61F98" w:rsidRDefault="00686DF5" w:rsidP="00A570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4.71</w:t>
            </w:r>
          </w:p>
        </w:tc>
      </w:tr>
      <w:tr w:rsidR="00ED0C0F" w:rsidTr="00A5701C">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Neutral Line</w:t>
            </w:r>
          </w:p>
        </w:tc>
        <w:tc>
          <w:tcPr>
            <w:tcW w:w="4531" w:type="dxa"/>
          </w:tcPr>
          <w:p w:rsidR="00ED0C0F" w:rsidRPr="00C61F98" w:rsidRDefault="00686DF5" w:rsidP="00A5701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8.15</w:t>
            </w:r>
          </w:p>
        </w:tc>
      </w:tr>
    </w:tbl>
    <w:p w:rsidR="00ED0C0F" w:rsidRDefault="005B6D68"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2</w:t>
      </w:r>
      <w:r w:rsidR="00ED0C0F">
        <w:rPr>
          <w:rFonts w:ascii="Times New Roman" w:hAnsi="Times New Roman" w:cs="Times New Roman"/>
          <w:color w:val="000000" w:themeColor="text1"/>
          <w:sz w:val="24"/>
          <w:szCs w:val="24"/>
        </w:rPr>
        <w:t xml:space="preserve">: </w:t>
      </w:r>
      <w:proofErr w:type="spellStart"/>
      <w:r w:rsidR="00ED0C0F">
        <w:rPr>
          <w:rFonts w:ascii="Times New Roman" w:hAnsi="Times New Roman" w:cs="Times New Roman"/>
          <w:color w:val="000000" w:themeColor="text1"/>
          <w:sz w:val="24"/>
          <w:szCs w:val="24"/>
        </w:rPr>
        <w:t>Rms</w:t>
      </w:r>
      <w:proofErr w:type="spellEnd"/>
      <w:r w:rsidR="00ED0C0F">
        <w:rPr>
          <w:rFonts w:ascii="Times New Roman" w:hAnsi="Times New Roman" w:cs="Times New Roman"/>
          <w:color w:val="000000" w:themeColor="text1"/>
          <w:sz w:val="24"/>
          <w:szCs w:val="24"/>
        </w:rPr>
        <w:t xml:space="preserve"> values of line currents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w:t>
      </w:r>
    </w:p>
    <w:p w:rsidR="00DB077A" w:rsidRDefault="00DB077A" w:rsidP="00F95EF8">
      <w:pPr>
        <w:jc w:val="both"/>
        <w:rPr>
          <w:rFonts w:ascii="Times New Roman" w:hAnsi="Times New Roman" w:cs="Times New Roman"/>
          <w:color w:val="000000" w:themeColor="text1"/>
          <w:sz w:val="24"/>
          <w:szCs w:val="24"/>
        </w:rPr>
      </w:pPr>
    </w:p>
    <w:p w:rsidR="000036F7" w:rsidRDefault="00DB077A"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THD is now about %190 as shown in Figure 28. In theory, having a more likely square current waveform means more THD as it would include more harmonics with higher frequencies. Since we have now no line inductance, the transitions are sharper than before which means increase in THD. </w:t>
      </w:r>
    </w:p>
    <w:p w:rsidR="00061354" w:rsidRDefault="00061354" w:rsidP="00F95EF8">
      <w:pPr>
        <w:jc w:val="both"/>
        <w:rPr>
          <w:rFonts w:ascii="Times New Roman" w:hAnsi="Times New Roman" w:cs="Times New Roman"/>
          <w:color w:val="000000" w:themeColor="text1"/>
          <w:sz w:val="24"/>
          <w:szCs w:val="24"/>
        </w:rPr>
      </w:pPr>
    </w:p>
    <w:p w:rsidR="000036F7" w:rsidRDefault="00061354" w:rsidP="00F95EF8">
      <w:pPr>
        <w:jc w:val="both"/>
        <w:rPr>
          <w:rFonts w:ascii="Times New Roman" w:hAnsi="Times New Roman" w:cs="Times New Roman"/>
          <w:color w:val="000000" w:themeColor="text1"/>
          <w:sz w:val="30"/>
          <w:szCs w:val="30"/>
        </w:rPr>
      </w:pPr>
      <m:oMath>
        <m:r>
          <w:rPr>
            <w:rFonts w:ascii="Cambria Math" w:hAnsi="Cambria Math" w:cs="Times New Roman"/>
            <w:color w:val="000000" w:themeColor="text1"/>
            <w:sz w:val="30"/>
            <w:szCs w:val="30"/>
          </w:rPr>
          <m:t>PF=</m:t>
        </m:r>
        <m:f>
          <m:fPr>
            <m:ctrlPr>
              <w:rPr>
                <w:rFonts w:ascii="Cambria Math" w:hAnsi="Cambria Math" w:cs="Times New Roman"/>
                <w:i/>
                <w:color w:val="000000" w:themeColor="text1"/>
                <w:sz w:val="30"/>
                <w:szCs w:val="30"/>
              </w:rPr>
            </m:ctrlPr>
          </m:fPr>
          <m:num>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I</m:t>
                </m:r>
              </m:e>
              <m:sub>
                <m:r>
                  <w:rPr>
                    <w:rFonts w:ascii="Cambria Math" w:hAnsi="Cambria Math" w:cs="Times New Roman"/>
                    <w:color w:val="000000" w:themeColor="text1"/>
                    <w:sz w:val="30"/>
                    <w:szCs w:val="30"/>
                  </w:rPr>
                  <m:t>S1</m:t>
                </m:r>
              </m:sub>
            </m:sSub>
          </m:num>
          <m:den>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I</m:t>
                </m:r>
              </m:e>
              <m:sub>
                <m:r>
                  <w:rPr>
                    <w:rFonts w:ascii="Cambria Math" w:hAnsi="Cambria Math" w:cs="Times New Roman"/>
                    <w:color w:val="000000" w:themeColor="text1"/>
                    <w:sz w:val="30"/>
                    <w:szCs w:val="30"/>
                  </w:rPr>
                  <m:t>S</m:t>
                </m:r>
              </m:sub>
            </m:sSub>
          </m:den>
        </m:f>
        <m:r>
          <w:rPr>
            <w:rFonts w:ascii="Cambria Math" w:hAnsi="Cambria Math" w:cs="Times New Roman"/>
            <w:color w:val="000000" w:themeColor="text1"/>
            <w:sz w:val="30"/>
            <w:szCs w:val="30"/>
          </w:rPr>
          <m:t>×DPF</m:t>
        </m:r>
      </m:oMath>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t>(3)</w:t>
      </w:r>
    </w:p>
    <w:p w:rsidR="00061354" w:rsidRDefault="00061354" w:rsidP="00F95EF8">
      <w:pPr>
        <w:jc w:val="both"/>
        <w:rPr>
          <w:rFonts w:ascii="Times New Roman" w:hAnsi="Times New Roman" w:cs="Times New Roman"/>
          <w:color w:val="000000" w:themeColor="text1"/>
          <w:sz w:val="30"/>
          <w:szCs w:val="30"/>
        </w:rPr>
      </w:pPr>
    </w:p>
    <w:p w:rsidR="00061354" w:rsidRDefault="0006135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we have sharper waveform, we would have lower I</w:t>
      </w:r>
      <w:r>
        <w:rPr>
          <w:rFonts w:ascii="Times New Roman" w:hAnsi="Times New Roman" w:cs="Times New Roman"/>
          <w:color w:val="000000" w:themeColor="text1"/>
          <w:sz w:val="24"/>
          <w:szCs w:val="24"/>
          <w:vertAlign w:val="subscript"/>
        </w:rPr>
        <w:t>S1</w:t>
      </w:r>
      <w:r>
        <w:rPr>
          <w:rFonts w:ascii="Times New Roman" w:hAnsi="Times New Roman" w:cs="Times New Roman"/>
          <w:color w:val="000000" w:themeColor="text1"/>
          <w:sz w:val="24"/>
          <w:szCs w:val="24"/>
        </w:rPr>
        <w:t>. Hence, we have lower PF = 0.964.</w:t>
      </w:r>
    </w:p>
    <w:p w:rsidR="00061354" w:rsidRDefault="00061354" w:rsidP="00F95EF8">
      <w:pPr>
        <w:jc w:val="both"/>
        <w:rPr>
          <w:rFonts w:ascii="Times New Roman" w:hAnsi="Times New Roman" w:cs="Times New Roman"/>
          <w:color w:val="000000" w:themeColor="text1"/>
          <w:sz w:val="24"/>
          <w:szCs w:val="24"/>
        </w:rPr>
      </w:pPr>
    </w:p>
    <w:p w:rsidR="00061354" w:rsidRDefault="0006135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t>
      </w:r>
      <w:proofErr w:type="spellStart"/>
      <w:r>
        <w:rPr>
          <w:rFonts w:ascii="Times New Roman" w:hAnsi="Times New Roman" w:cs="Times New Roman"/>
          <w:color w:val="000000" w:themeColor="text1"/>
          <w:sz w:val="24"/>
          <w:szCs w:val="24"/>
        </w:rPr>
        <w:t>Rms</w:t>
      </w:r>
      <w:proofErr w:type="spellEnd"/>
      <w:r>
        <w:rPr>
          <w:rFonts w:ascii="Times New Roman" w:hAnsi="Times New Roman" w:cs="Times New Roman"/>
          <w:color w:val="000000" w:themeColor="text1"/>
          <w:sz w:val="24"/>
          <w:szCs w:val="24"/>
        </w:rPr>
        <w:t xml:space="preserve"> value of neutral line current is increased since we removed inductance L</w:t>
      </w:r>
      <w:r>
        <w:rPr>
          <w:rFonts w:ascii="Times New Roman" w:hAnsi="Times New Roman" w:cs="Times New Roman"/>
          <w:color w:val="000000" w:themeColor="text1"/>
          <w:sz w:val="24"/>
          <w:szCs w:val="24"/>
          <w:vertAlign w:val="subscript"/>
        </w:rPr>
        <w:t>S</w:t>
      </w:r>
      <w:r>
        <w:rPr>
          <w:rFonts w:ascii="Times New Roman" w:hAnsi="Times New Roman" w:cs="Times New Roman"/>
          <w:color w:val="000000" w:themeColor="text1"/>
          <w:sz w:val="24"/>
          <w:szCs w:val="24"/>
        </w:rPr>
        <w:t xml:space="preserve"> from circuit which results in less impedance. From Ohm’s Law, we have more current at neutral wire.</w:t>
      </w:r>
    </w:p>
    <w:p w:rsidR="00061354" w:rsidRDefault="00061354" w:rsidP="00F95EF8">
      <w:pPr>
        <w:jc w:val="both"/>
        <w:rPr>
          <w:rFonts w:ascii="Times New Roman" w:hAnsi="Times New Roman" w:cs="Times New Roman"/>
          <w:color w:val="000000" w:themeColor="text1"/>
          <w:sz w:val="24"/>
          <w:szCs w:val="24"/>
        </w:rPr>
      </w:pPr>
    </w:p>
    <w:p w:rsidR="00061354" w:rsidRDefault="00735C36"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Frequency considerations are same with previous question.</w:t>
      </w:r>
    </w:p>
    <w:p w:rsidR="00946CB2" w:rsidRDefault="00946CB2" w:rsidP="00F95EF8">
      <w:pPr>
        <w:jc w:val="both"/>
        <w:rPr>
          <w:rFonts w:ascii="Times New Roman" w:hAnsi="Times New Roman" w:cs="Times New Roman"/>
          <w:color w:val="000000" w:themeColor="text1"/>
          <w:sz w:val="24"/>
          <w:szCs w:val="24"/>
        </w:rPr>
      </w:pPr>
    </w:p>
    <w:p w:rsidR="00946CB2" w:rsidRPr="00061354" w:rsidRDefault="00946CB2"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Waveforms are now sharper because having inductors makes rising and falling edges softer. As shown in Figures 29 and 30, we have sharper transitions since we don’t have inductances at supply sides.</w:t>
      </w:r>
    </w:p>
    <w:p w:rsidR="000036F7" w:rsidRDefault="000036F7" w:rsidP="00F95EF8">
      <w:pPr>
        <w:jc w:val="both"/>
        <w:rPr>
          <w:rFonts w:ascii="Times New Roman" w:hAnsi="Times New Roman" w:cs="Times New Roman"/>
          <w:color w:val="000000" w:themeColor="text1"/>
          <w:sz w:val="24"/>
          <w:szCs w:val="24"/>
        </w:rPr>
      </w:pPr>
    </w:p>
    <w:p w:rsidR="000036F7" w:rsidRDefault="000036F7" w:rsidP="00F95EF8">
      <w:pPr>
        <w:jc w:val="both"/>
        <w:rPr>
          <w:rFonts w:ascii="Times New Roman" w:hAnsi="Times New Roman" w:cs="Times New Roman"/>
          <w:color w:val="000000" w:themeColor="text1"/>
          <w:sz w:val="24"/>
          <w:szCs w:val="24"/>
        </w:rPr>
      </w:pPr>
    </w:p>
    <w:p w:rsidR="000036F7" w:rsidRDefault="000036F7"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0036F7" w:rsidRPr="00C72B6B" w:rsidRDefault="000036F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44"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Pr="00A938E5" w:rsidRDefault="007B4BD6" w:rsidP="00541FC8">
      <w:pPr>
        <w:jc w:val="both"/>
        <w:rPr>
          <w:rFonts w:ascii="Times New Roman" w:hAnsi="Times New Roman" w:cs="Times New Roman"/>
          <w:sz w:val="24"/>
          <w:szCs w:val="24"/>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6B11"/>
    <w:rsid w:val="00033A58"/>
    <w:rsid w:val="00054777"/>
    <w:rsid w:val="00061354"/>
    <w:rsid w:val="00061E79"/>
    <w:rsid w:val="00082515"/>
    <w:rsid w:val="00082DBD"/>
    <w:rsid w:val="0008573D"/>
    <w:rsid w:val="00086901"/>
    <w:rsid w:val="000C21D7"/>
    <w:rsid w:val="000C3521"/>
    <w:rsid w:val="000E60C2"/>
    <w:rsid w:val="00102753"/>
    <w:rsid w:val="00121B89"/>
    <w:rsid w:val="0012642E"/>
    <w:rsid w:val="00150F6B"/>
    <w:rsid w:val="001554F5"/>
    <w:rsid w:val="00184852"/>
    <w:rsid w:val="0018667F"/>
    <w:rsid w:val="001A7614"/>
    <w:rsid w:val="00222183"/>
    <w:rsid w:val="002535BF"/>
    <w:rsid w:val="00253B23"/>
    <w:rsid w:val="00261924"/>
    <w:rsid w:val="002670FD"/>
    <w:rsid w:val="002845EA"/>
    <w:rsid w:val="002A40FF"/>
    <w:rsid w:val="002B22DA"/>
    <w:rsid w:val="002C3E7E"/>
    <w:rsid w:val="00332BF4"/>
    <w:rsid w:val="00335DBB"/>
    <w:rsid w:val="00346B17"/>
    <w:rsid w:val="003476DB"/>
    <w:rsid w:val="00353351"/>
    <w:rsid w:val="00354125"/>
    <w:rsid w:val="0036776B"/>
    <w:rsid w:val="003705D8"/>
    <w:rsid w:val="00377B2A"/>
    <w:rsid w:val="003A25F3"/>
    <w:rsid w:val="003B3067"/>
    <w:rsid w:val="003F1BE9"/>
    <w:rsid w:val="003F669B"/>
    <w:rsid w:val="004217F0"/>
    <w:rsid w:val="00436941"/>
    <w:rsid w:val="004568D4"/>
    <w:rsid w:val="00483D8A"/>
    <w:rsid w:val="00484CAD"/>
    <w:rsid w:val="00495F25"/>
    <w:rsid w:val="004D2E16"/>
    <w:rsid w:val="0053033E"/>
    <w:rsid w:val="00533F97"/>
    <w:rsid w:val="00541FC8"/>
    <w:rsid w:val="005815CB"/>
    <w:rsid w:val="005838FC"/>
    <w:rsid w:val="005973F4"/>
    <w:rsid w:val="005B6D68"/>
    <w:rsid w:val="00605145"/>
    <w:rsid w:val="0060749A"/>
    <w:rsid w:val="00623B96"/>
    <w:rsid w:val="00643757"/>
    <w:rsid w:val="006632DA"/>
    <w:rsid w:val="0068431C"/>
    <w:rsid w:val="00686DF5"/>
    <w:rsid w:val="00694B3A"/>
    <w:rsid w:val="006A72D3"/>
    <w:rsid w:val="006C6A87"/>
    <w:rsid w:val="006F0FDB"/>
    <w:rsid w:val="006F5A7E"/>
    <w:rsid w:val="00702DDC"/>
    <w:rsid w:val="00735C36"/>
    <w:rsid w:val="00746902"/>
    <w:rsid w:val="00760EE0"/>
    <w:rsid w:val="00763FC7"/>
    <w:rsid w:val="00765D54"/>
    <w:rsid w:val="00767A5A"/>
    <w:rsid w:val="0077278D"/>
    <w:rsid w:val="00780003"/>
    <w:rsid w:val="00783392"/>
    <w:rsid w:val="007A1B2D"/>
    <w:rsid w:val="007A6551"/>
    <w:rsid w:val="007B0171"/>
    <w:rsid w:val="007B4BD6"/>
    <w:rsid w:val="007F605C"/>
    <w:rsid w:val="00815871"/>
    <w:rsid w:val="00833E7B"/>
    <w:rsid w:val="00856EBF"/>
    <w:rsid w:val="00884416"/>
    <w:rsid w:val="008A0F9D"/>
    <w:rsid w:val="008C00B8"/>
    <w:rsid w:val="00911B2E"/>
    <w:rsid w:val="00915AFD"/>
    <w:rsid w:val="00933D67"/>
    <w:rsid w:val="00946CB2"/>
    <w:rsid w:val="00980E56"/>
    <w:rsid w:val="0098488D"/>
    <w:rsid w:val="009A2E08"/>
    <w:rsid w:val="009B3FDB"/>
    <w:rsid w:val="009C4121"/>
    <w:rsid w:val="009C50FB"/>
    <w:rsid w:val="009D60AA"/>
    <w:rsid w:val="009E2E52"/>
    <w:rsid w:val="009F1232"/>
    <w:rsid w:val="009F1A47"/>
    <w:rsid w:val="00A00887"/>
    <w:rsid w:val="00A107C3"/>
    <w:rsid w:val="00A5282F"/>
    <w:rsid w:val="00A54870"/>
    <w:rsid w:val="00A92596"/>
    <w:rsid w:val="00A938E5"/>
    <w:rsid w:val="00A9662D"/>
    <w:rsid w:val="00AB25BD"/>
    <w:rsid w:val="00B1565B"/>
    <w:rsid w:val="00B26B65"/>
    <w:rsid w:val="00B5723E"/>
    <w:rsid w:val="00B61B4E"/>
    <w:rsid w:val="00B62881"/>
    <w:rsid w:val="00B74215"/>
    <w:rsid w:val="00B8171A"/>
    <w:rsid w:val="00BA06A5"/>
    <w:rsid w:val="00BA29FA"/>
    <w:rsid w:val="00BB5804"/>
    <w:rsid w:val="00BC065D"/>
    <w:rsid w:val="00C43CD6"/>
    <w:rsid w:val="00C44D06"/>
    <w:rsid w:val="00C61F98"/>
    <w:rsid w:val="00C66CC8"/>
    <w:rsid w:val="00C72B6B"/>
    <w:rsid w:val="00C86069"/>
    <w:rsid w:val="00CA009B"/>
    <w:rsid w:val="00CA7C98"/>
    <w:rsid w:val="00CB22D5"/>
    <w:rsid w:val="00CE4E71"/>
    <w:rsid w:val="00CE64F5"/>
    <w:rsid w:val="00CF00A8"/>
    <w:rsid w:val="00CF1A65"/>
    <w:rsid w:val="00D3034A"/>
    <w:rsid w:val="00D42047"/>
    <w:rsid w:val="00D510C6"/>
    <w:rsid w:val="00D81631"/>
    <w:rsid w:val="00D83273"/>
    <w:rsid w:val="00DB077A"/>
    <w:rsid w:val="00DC2CCB"/>
    <w:rsid w:val="00DD4EEF"/>
    <w:rsid w:val="00E17C12"/>
    <w:rsid w:val="00E658E7"/>
    <w:rsid w:val="00E70155"/>
    <w:rsid w:val="00E94AA9"/>
    <w:rsid w:val="00EC1866"/>
    <w:rsid w:val="00ED0C0F"/>
    <w:rsid w:val="00F35231"/>
    <w:rsid w:val="00F45484"/>
    <w:rsid w:val="00F70EC7"/>
    <w:rsid w:val="00F95EF8"/>
    <w:rsid w:val="00F977F3"/>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C9C0A"/>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9" Type="http://schemas.openxmlformats.org/officeDocument/2006/relationships/image" Target="media/image31.tmp"/><Relationship Id="rId21" Type="http://schemas.openxmlformats.org/officeDocument/2006/relationships/image" Target="media/image16.tmp"/><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key.com/product-detail/en/vishay-semiconductor-diodes-division/GBPC1504-E4-51/GBPC1504-E4-51-ND/2139813" TargetMode="External"/><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digikey.com/product-detail/en/on-semiconductor/MUR1540G/MUR1540GOS-ND/919901" TargetMode="External"/><Relationship Id="rId28" Type="http://schemas.openxmlformats.org/officeDocument/2006/relationships/image" Target="media/image20.tmp"/><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3.tmp"/><Relationship Id="rId44" Type="http://schemas.openxmlformats.org/officeDocument/2006/relationships/hyperlink" Target="https://www.electronics-tutorials.ws/diode/diode_6.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digikey.com/product-detail/en/kemet/ALS70H202KE400/ALS70H202KE400-ND/6871053" TargetMode="External"/><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0B0DA-8930-487C-A35F-D06F2C6C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22</Pages>
  <Words>1938</Words>
  <Characters>11047</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141</cp:revision>
  <dcterms:created xsi:type="dcterms:W3CDTF">2018-11-11T15:20:00Z</dcterms:created>
  <dcterms:modified xsi:type="dcterms:W3CDTF">2018-12-02T21:59:00Z</dcterms:modified>
</cp:coreProperties>
</file>