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40" w:before="0"/>
      </w:pPr>
      <w:r>
        <w:rPr>
          <w:rFonts w:ascii="Cambria" w:cs="Cambria" w:eastAsia="Malgun Gothic" w:hAnsi="Cambria"/>
          <w:b/>
          <w:bCs/>
          <w:color w:val="1F4A2C"/>
          <w:sz w:val="32"/>
          <w:szCs w:val="32"/>
        </w:rPr>
        <w:t xml:space="preserve">모듈 1 — 수정란이식 · 한글 완전 대응 강의 스크립트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120분 · 슬라이드 S0–S38 · 강사: 하현제 수의사</w:t>
      </w:r>
    </w:p>
    <w:p>
      <w:pPr>
        <w:shd w:fill="E8F0E6" w:val="clear"/>
        <w:spacing w:after="40" w:before="120"/>
        <w:ind w:left="180" w:right="180"/>
      </w:pPr>
      <w:r>
        <w:rPr>
          <w:rFonts w:ascii="Calibri" w:cs="Calibri" w:eastAsia="Malgun Gothic" w:hAnsi="Calibri"/>
          <w:b/>
          <w:bCs/>
          <w:color w:val="1F4A2C"/>
          <w:sz w:val="19"/>
          <w:szCs w:val="19"/>
        </w:rPr>
        <w:t xml:space="preserve">사용법:</w:t>
      </w:r>
      <w:r>
        <w:rPr>
          <w:rFonts w:ascii="Calibri" w:cs="Calibri" w:eastAsia="Malgun Gothic" w:hAnsi="Calibri"/>
          <w:color w:val="1F4A2C"/>
          <w:sz w:val="19"/>
          <w:szCs w:val="19"/>
        </w:rPr>
        <w:t xml:space="preserve"> </w:t>
      </w:r>
      <w:r>
        <w:rPr>
          <w:rFonts w:ascii="Consolas" w:cs="Consolas" w:eastAsia="Malgun Gothic" w:hAnsi="Consolas"/>
          <w:color w:val="1F4A2C"/>
          <w:sz w:val="19"/>
          <w:szCs w:val="19"/>
        </w:rPr>
        <w:t xml:space="preserve">M1-embryo-transfer-EN.md</w:t>
      </w:r>
      <w:r>
        <w:rPr>
          <w:rFonts w:ascii="Calibri" w:cs="Calibri" w:eastAsia="Malgun Gothic" w:hAnsi="Calibri"/>
          <w:color w:val="1F4A2C"/>
          <w:sz w:val="19"/>
          <w:szCs w:val="19"/>
        </w:rPr>
        <w:t xml:space="preserve">와 </w:t>
      </w:r>
      <w:r>
        <w:rPr>
          <w:rFonts w:ascii="Calibri" w:cs="Calibri" w:eastAsia="Malgun Gothic" w:hAnsi="Calibri"/>
          <w:b/>
          <w:bCs/>
          <w:color w:val="1F4A2C"/>
          <w:sz w:val="19"/>
          <w:szCs w:val="19"/>
        </w:rPr>
        <w:t xml:space="preserve">슬라이드 번호가 완전히 일치</w:t>
      </w:r>
      <w:r>
        <w:rPr>
          <w:rFonts w:ascii="Calibri" w:cs="Calibri" w:eastAsia="Malgun Gothic" w:hAnsi="Calibri"/>
          <w:color w:val="1F4A2C"/>
          <w:sz w:val="19"/>
          <w:szCs w:val="19"/>
        </w:rPr>
        <w:t xml:space="preserve">합니다.</w:t>
      </w:r>
    </w:p>
    <w:p>
      <w:pPr>
        <w:shd w:fill="E8F0E6" w:val="clear"/>
        <w:spacing w:after="40" w:before="0"/>
        <w:ind w:left="180" w:right="180"/>
      </w:pPr>
      <w:r>
        <w:rPr>
          <w:rFonts w:ascii="Calibri" w:cs="Calibri" w:eastAsia="Malgun Gothic" w:hAnsi="Calibri"/>
          <w:color w:val="1F4A2C"/>
          <w:sz w:val="19"/>
          <w:szCs w:val="19"/>
        </w:rPr>
        <w:t xml:space="preserve">이 파일은 내용 이해·사전 준비용이며, 강단에서는 영문 파일을 사용하십시오.</w:t>
      </w:r>
    </w:p>
    <w:p>
      <w:pPr>
        <w:shd w:fill="E8F0E6" w:val="clear"/>
        <w:spacing w:after="140" w:before="0"/>
        <w:ind w:left="180" w:right="180"/>
      </w:pPr>
      <w:r>
        <w:rPr>
          <w:rFonts w:ascii="Calibri" w:cs="Calibri" w:eastAsia="Malgun Gothic" w:hAnsi="Calibri"/>
          <w:b/>
          <w:bCs/>
          <w:color w:val="1F4A2C"/>
          <w:sz w:val="19"/>
          <w:szCs w:val="19"/>
        </w:rPr>
        <w:t xml:space="preserve">말하기</w:t>
      </w:r>
      <w:r>
        <w:rPr>
          <w:rFonts w:ascii="Calibri" w:cs="Calibri" w:eastAsia="Malgun Gothic" w:hAnsi="Calibri"/>
          <w:color w:val="1F4A2C"/>
          <w:sz w:val="19"/>
          <w:szCs w:val="19"/>
        </w:rPr>
        <w:t xml:space="preserve"> = 실제 발화 내용 / </w:t>
      </w:r>
      <w:r>
        <w:rPr>
          <w:rFonts w:ascii="Calibri" w:cs="Calibri" w:eastAsia="Malgun Gothic" w:hAnsi="Calibri"/>
          <w:b/>
          <w:bCs/>
          <w:color w:val="1F4A2C"/>
          <w:sz w:val="19"/>
          <w:szCs w:val="19"/>
        </w:rPr>
        <w:t xml:space="preserve">화면</w:t>
      </w:r>
      <w:r>
        <w:rPr>
          <w:rFonts w:ascii="Calibri" w:cs="Calibri" w:eastAsia="Malgun Gothic" w:hAnsi="Calibri"/>
          <w:color w:val="1F4A2C"/>
          <w:sz w:val="19"/>
          <w:szCs w:val="19"/>
        </w:rPr>
        <w:t xml:space="preserve"> = 슬라이드 / </w:t>
      </w:r>
      <w:r>
        <w:rPr>
          <w:rFonts w:ascii="Calibri" w:cs="Calibri" w:eastAsia="Malgun Gothic" w:hAnsi="Calibri"/>
          <w:b/>
          <w:bCs/>
          <w:color w:val="1F4A2C"/>
          <w:sz w:val="19"/>
          <w:szCs w:val="19"/>
        </w:rPr>
        <w:t xml:space="preserve">판서</w:t>
      </w:r>
      <w:r>
        <w:rPr>
          <w:rFonts w:ascii="Calibri" w:cs="Calibri" w:eastAsia="Malgun Gothic" w:hAnsi="Calibri"/>
          <w:color w:val="1F4A2C"/>
          <w:sz w:val="19"/>
          <w:szCs w:val="19"/>
        </w:rPr>
        <w:t xml:space="preserve"> = 화이트보드 / </w:t>
      </w:r>
      <w:r>
        <w:rPr>
          <w:rFonts w:ascii="Calibri" w:cs="Calibri" w:eastAsia="Malgun Gothic" w:hAnsi="Calibri"/>
          <w:b/>
          <w:bCs/>
          <w:color w:val="1F4A2C"/>
          <w:sz w:val="19"/>
          <w:szCs w:val="19"/>
        </w:rPr>
        <w:t xml:space="preserve">질문</w:t>
      </w:r>
      <w:r>
        <w:rPr>
          <w:rFonts w:ascii="Calibri" w:cs="Calibri" w:eastAsia="Malgun Gothic" w:hAnsi="Calibri"/>
          <w:color w:val="1F4A2C"/>
          <w:sz w:val="19"/>
          <w:szCs w:val="19"/>
        </w:rPr>
        <w:t xml:space="preserve"> = 청중 질문</w:t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S0 · 오프닝 (10분)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과정명 · 3개 모듈 · 강사 이력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"안녕하십니까. 저는 한국에서 온 수의사 하현제입니다. 제네틱스와 고려동물병원을 운영하고 있습니다.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제가 왜 여기 서 있는지 한 문장으로 말씀드리겠습니다. 저는 약 18년간 현장에서 수정란이식을 해왔습니다. 저희 팀은 매년 약 3,000두를 이식하고, 매년 약 4,000개의 수정란을 공급합니다. 한국 현장 조건에서 평균 수태율은 약 60%입니다.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저는 대학 강의를 하러 온 것이 아닙니다. 제가 매주 실제 소에게 쓰는 것을 드리러 왔습니다.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오늘은 세 과목입니다. 첫째, 수정란이식 — MOET와 OPU-IVF로 수정란이 실제로 어떻게 만들어지는지 포함합니다. 둘째, 발정동기화 — 난포파(follicular wave)의 생리와 현장에서 필요한 모든 프로토콜, 그리고 센서 기반 번식관리까지. 셋째, 반추위 생리와 여러분의 번식 성적을 망가뜨리는 질병들.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원칙 세 가지. 하나, 언제든 끊고 질문하십시오. 둘, 숫자를 적으십시오 — 오늘 드리는 모든 숫자는 이론이 아니라 실무 수치입니다. 셋, 오늘 끝나면 포켓카드를 들고 나가십니다. 그 카드가 이 과정의 진짜 산출물입니다."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질문:</w:t>
      </w:r>
      <w:r>
        <w:rPr>
          <w:rFonts w:ascii="Calibri" w:cs="Calibri" w:eastAsia="Malgun Gothic" w:hAnsi="Calibri"/>
          <w:sz w:val="19"/>
          <w:szCs w:val="19"/>
        </w:rPr>
        <w:t xml:space="preserve"> "시작 전에 세 가지만 손 들어 주십시오. 첫째, AI 수태율 60% 이상인 분. 둘째, 발정을 안 보이는 소 때문에 고생하는 분. 셋째, 수정란이식을 직접 해보신 분."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판서:</w:t>
      </w:r>
      <w:r>
        <w:rPr>
          <w:rFonts w:ascii="Calibri" w:cs="Calibri" w:eastAsia="Malgun Gothic" w:hAnsi="Calibri"/>
          <w:sz w:val="19"/>
          <w:szCs w:val="19"/>
        </w:rPr>
        <w:t xml:space="preserve"> 세 숫자를 적는다. "오늘 끝날 때 이 숫자를 다시 보겠습니다."</w:t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1"/>
        <w:keepNext/>
        <w:spacing w:after="140" w:before="0"/>
      </w:pPr>
      <w:r>
        <w:rPr>
          <w:rFonts w:ascii="Cambria" w:cs="Cambria" w:eastAsia="Malgun Gothic" w:hAnsi="Cambria"/>
          <w:b/>
          <w:bCs/>
          <w:color w:val="1F4A2C"/>
          <w:sz w:val="32"/>
          <w:szCs w:val="32"/>
        </w:rPr>
        <w:t xml:space="preserve">PART 1-A · 왜 수정란이식인가 (20분, S1–S6)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S1 · 인공수정의 근본적 한계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AI vs ET 비교표 (유전 기여 50% vs 100%, 연간 후대 1두 vs 10–30두, 개량속도 2–4배, 암소 기반 개선 불가 vs 가능)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"오늘 모든 것을 결정하는 질문으로 시작하겠습니다. 인공수정은 여러분의 소떼에 실제로 무엇을 하고 있습니까?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인공수정은 유전체의 절반, 즉 아비 쪽만 통제합니다. 나머지 절반은 전혀 통제하지 못합니다. 여러분의 암소가 유전적으로 열등하다면, 인공수정은 세대를 거듭하며 송아지를 조금씩 개선할 뿐, 소떼의 암소 기반 자체는 그 자리에 남아 있습니다.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수정란이식은 정도의 차이가 아니라 종류의 차이입니다. 수정란이식에서는 아비와 어미가 모두 선발됩니다. 그 송아지 유전자의 100%를 여러분이 선택합니다. 그리고 우수 암소 한 마리가 연간 한 마리가 아니라 10마리, 20마리 이상을 생산할 수 있습니다.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이 문장을 적으십시오.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인공수정은 아비 쪽을 개량한다. 수정란이식은 개체 전체를 교체한다.</w:t>
      </w:r>
      <w:r>
        <w:rPr>
          <w:rFonts w:ascii="Calibri" w:cs="Calibri" w:eastAsia="Malgun Gothic" w:hAnsi="Calibri"/>
          <w:sz w:val="19"/>
          <w:szCs w:val="19"/>
        </w:rPr>
        <w:t xml:space="preserve">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4분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S2 · 유전적 개량량 공식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ΔG = ( i × r × σ ) ÷ L (선발강도 × 정확도 × 유전변이 ÷ 세대간격)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"이것이 유전적 개량 공식입니다. 연간 개량량은 선발강도 곱하기 정확도 곱하기 유전변이를, 세대간격으로 나눈 값입니다.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번식공학이 이 공식에 무엇을 하는지 보십시오.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수정란이식은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선발강도</w:t>
      </w:r>
      <w:r>
        <w:rPr>
          <w:rFonts w:ascii="Calibri" w:cs="Calibri" w:eastAsia="Malgun Gothic" w:hAnsi="Calibri"/>
          <w:sz w:val="19"/>
          <w:szCs w:val="19"/>
        </w:rPr>
        <w:t xml:space="preserve">를 높입니다. 후보축을 생산할 암소가 훨씬 적게 필요해지므로, 최고의 개체만 선발할 수 있습니다.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유전체 검사(genomic testing)는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정확도</w:t>
      </w:r>
      <w:r>
        <w:rPr>
          <w:rFonts w:ascii="Calibri" w:cs="Calibri" w:eastAsia="Malgun Gothic" w:hAnsi="Calibri"/>
          <w:sz w:val="19"/>
          <w:szCs w:val="19"/>
        </w:rPr>
        <w:t xml:space="preserve">를 높입니다. 딸소의 성적을 기다리지 않고 출생 시점에 평가할 수 있기 때문입니다.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그리고 가장 강력한 것. 미경산 육성우에 대한 OPU-IVF는 분모인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세대간격</w:t>
      </w:r>
      <w:r>
        <w:rPr>
          <w:rFonts w:ascii="Calibri" w:cs="Calibri" w:eastAsia="Malgun Gothic" w:hAnsi="Calibri"/>
          <w:sz w:val="19"/>
          <w:szCs w:val="19"/>
        </w:rPr>
        <w:t xml:space="preserve">을 줄입니다. 작은 수로 나누면 개량량이 올라갑니다. 현대 낙농산업이 수정란이식을 사치품이 아니라 유전적 진보의 주 엔진이라고 말하는 이유가 이것입니다."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판서:</w:t>
      </w:r>
      <w:r>
        <w:rPr>
          <w:rFonts w:ascii="Calibri" w:cs="Calibri" w:eastAsia="Malgun Gothic" w:hAnsi="Calibri"/>
          <w:sz w:val="19"/>
          <w:szCs w:val="19"/>
        </w:rPr>
        <w:t xml:space="preserve"> 분모 L에 동그라미. "육성우 OPU → L 감소 → 개량 가속"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5분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S3 · 왜 필리핀에서 특히 중요한가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열대 낙농의 제한요인 = 정액 접근성이 아니라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암소 유전기반</w:t>
      </w:r>
      <w:r>
        <w:rPr>
          <w:rFonts w:ascii="Calibri" w:cs="Calibri" w:eastAsia="Malgun Gothic" w:hAnsi="Calibri"/>
          <w:sz w:val="19"/>
          <w:szCs w:val="19"/>
        </w:rPr>
        <w:t xml:space="preserve"> / 생체 도입 vs 수정란 도입 비교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"정액은 제한요인이 아닙니다. 세계 어디서든 우수한 정액을 살 수 있고, 이미 많은 분이 사고 계십니다. 제한요인은 소떼의 암소 기반입니다.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암소 기반을 고치는 방법은 두 가지입니다. 생체 육성우를 도입하거나, 수정란을 도입하는 것입니다.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생체 도입은 두당 비용이 비싸고, 수송 중 손실이 있으며, 온대 국가에서 자란 성축이 다 자란 상태에서 열대 기후에 적응해야 합니다. 그 단계에서의 적응은 좋지 않습니다.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동결수정란 도입은 유전 단위당 비용이 훨씬 낮습니다. 생체 수송 스트레스가 없습니다. 그리고 무엇보다, 송아지가 필리핀에서 태어나 첫날부터 필리핀의 더위, 필리핀의 사료, 필리핀의 관리에서 자랍니다. 이 적응은 강제된 적응이 아니라 발달과정의 적응입니다.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그리고 임신을 유지할 수란우는 여러분이 이미 소유한 건강한 소 어느 것이든 됩니다. 유전적으로 가장 열등한 소도 포함해서요. 이것이 무슨 뜻인지 생각해 보십시오.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가장 나쁜 소가 가장 좋은 송아지의 어미가 됩니다.</w:t>
      </w:r>
      <w:r>
        <w:rPr>
          <w:rFonts w:ascii="Calibri" w:cs="Calibri" w:eastAsia="Malgun Gothic" w:hAnsi="Calibri"/>
          <w:sz w:val="19"/>
          <w:szCs w:val="19"/>
        </w:rPr>
        <w:t xml:space="preserve">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5분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S4 · 경제성은 단 하나의 숫자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임신 1두당 비용 = (수정란 + 동기화 + 기술료) ÷ 수태율</w:t>
      </w:r>
      <w:r>
        <w:rPr>
          <w:rFonts w:ascii="Calibri" w:cs="Calibri" w:eastAsia="Malgun Gothic" w:hAnsi="Calibri"/>
          <w:sz w:val="19"/>
          <w:szCs w:val="19"/>
        </w:rPr>
        <w:t xml:space="preserve"> / 40% → 250 · 50% → 200 ·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60% → 167 (−17%)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"농가는 늘 수정란 가격을 묻습니다. 그것은 틀린 질문입니다. 옳은 질문은 임신 1두당 비용입니다.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계산을 보십시오. 총 투입비용이 100이고 수태율이 50%면, 임신 한 건당 200입니다. 수태율이 60%면 임신 한 건당 167입니다. 17% 싸졌습니다 — 그런데 여러분이 산 물건 값은 하나도 바꾸지 않았습니다.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그러니 기억하십시오.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비용을 낮추는 가장 싼 방법은 수태율을 올리는 것이지, 더 싼 수정란을 사는 것이 아닙니다.</w:t>
      </w:r>
      <w:r>
        <w:rPr>
          <w:rFonts w:ascii="Calibri" w:cs="Calibri" w:eastAsia="Malgun Gothic" w:hAnsi="Calibri"/>
          <w:sz w:val="19"/>
          <w:szCs w:val="19"/>
        </w:rPr>
        <w:t xml:space="preserve"> 오늘 제가 가르치는 나머지 전부가 그 숫자 하나에 관한 것입니다."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판서:</w:t>
      </w:r>
      <w:r>
        <w:rPr>
          <w:rFonts w:ascii="Calibri" w:cs="Calibri" w:eastAsia="Malgun Gothic" w:hAnsi="Calibri"/>
          <w:sz w:val="19"/>
          <w:szCs w:val="19"/>
        </w:rPr>
        <w:t xml:space="preserve"> 100 ÷ 0.5 = 200 · 100 ÷ 0.6 = 167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5분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S5 · 생산 두 경로 — 오늘의 지도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경로 A 체내(MOET): 과배란 → AI → D7 채란 / 경로 B 체외(OPU-IVP): OPU → IVM → IVF → IVC → D7-8 배반포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"수정란이 만들어지는 방법은 두 가지이며, 두 가지를 모두 이해하셔야 합니다. 여러분이 받는 수정란은 어느 경로로 만들어졌느냐에 따라 다르게 행동하기 때문입니다.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경로 A는 체내(in vivo), 즉 소 안에서입니다. MOET라고 부릅니다 — Multiple Ovulation and Embryo Transfer, 과배란 유기 후 수정란이식. 공란우가 여러 개의 난자를 배란하도록 자극하고, 수정시키고, 7일 후 자궁에서 씻어냅니다.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경로 B는 체외(in vitro), 즉 실험실에서입니다. OPU-IVP라고 부릅니다 — Ovum Pick-Up and In Vitro Production. 초음파 유도 바늘로 난소에서 미성숙 난자를 직접 흡인하고, 실험실에서 7일간 성숙·수정·배양시킵니다.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경로 A를 먼저, 경로 B를 다음에 하겠습니다. 그 다음 무엇이 나오든 그것을 어떻게 평가하고 동결하고 이식하는지 다루겠습니다."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4분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S6 · 어느 경로를 어디에 쓰는가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MOET vs OPU-IVP 비교표 (호르몬 부하, 반복주기 60일 vs 주 1–2회, 회수량, 정액 효율, 성감별, 미경산·임신우 가능 여부, 동결내성)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"전문 프로그램이 둘 중 어떻게 고르는지 말씀드리겠습니다.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MOET는 공란우에 무거운 호르몬 부하를 주고, 약 60일에 한 번만 반복할 수 있습니다. 평균 이식 가능 수정란 5~8개를 얻지만 편차가 엄청납니다. 어떤 공란우는 20개를 주고, 대략 세 마리 중 한 마리는 아무것도 주지 않습니다.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OPU-IVF는 과배란 처리를 거의 또는 전혀 쓰지 않습니다. 같은 공란우에 주 1~2회 할 수 있습니다. 회당 수정란은 적지만, 연 6회가 아니라 연 50회를 할 수 있습니다.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수출 프로그램에 결정적인 차이가 두 개 더 있습니다. 첫째, 성감별 정액. MOET에서는 채란 1회에 2~3스트로가 필요합니다. OPU-IVF에서는 성감별 정액 1스트로로 다수의 난자를 수정시킬 수 있습니다. 이것이 성감별 암 수정란 생산을 경제적으로 가능하게 만듭니다. 둘째, OPU는 MOET가 손댈 수 없는 개체에도 됩니다 — 미경산 육성우, 심지어 임신 초기의 소까지.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 대가는: 체외수정란은 동결에 더 약합니다. 이 문제는 다시 다루겠습니다."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5분</w:t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1"/>
        <w:keepNext/>
        <w:spacing w:after="140" w:before="0"/>
      </w:pPr>
      <w:r>
        <w:rPr>
          <w:rFonts w:ascii="Cambria" w:cs="Cambria" w:eastAsia="Malgun Gothic" w:hAnsi="Cambria"/>
          <w:b/>
          <w:bCs/>
          <w:color w:val="1F4A2C"/>
          <w:sz w:val="32"/>
          <w:szCs w:val="32"/>
        </w:rPr>
        <w:t xml:space="preserve">PART 1-B · MOET — 과배란과 채란 (30분, S7–S15)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S7 · 공란우 선발 — 나쁜 공란우는 고칠 수 없다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공란우 7기준 (유전능력 입증 / 산후 60일 이상·정상발정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BCS 3.0–3.5</w:t>
      </w:r>
      <w:r>
        <w:rPr>
          <w:rFonts w:ascii="Calibri" w:cs="Calibri" w:eastAsia="Malgun Gothic" w:hAnsi="Calibri"/>
          <w:sz w:val="19"/>
          <w:szCs w:val="19"/>
        </w:rPr>
        <w:t xml:space="preserve"> / 생식기 정상 / 감염병 음성 / 반복수정우 제외 / 취급성)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"MOET의 모든 것은 공란우에서 시작합니다. 신규 프로그램에서 가장 흔한 실수는 엉뚱한 소를 과배란 처리하는 것입니다.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유전능력이 입증되어야 합니다. 유전적으로 우수하지 않다면, 비싼 비용으로 평범한 개체를 증식하는 것입니다 — 그건 육종 프로그램이 아니라 값비싼 취미입니다.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산후 60일 이상, 정상 발정 순환이어야 합니다. BCS 3.0에서 3.5, 그리고 중요한 것은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유지 또는 상승 중</w:t>
      </w:r>
      <w:r>
        <w:rPr>
          <w:rFonts w:ascii="Calibri" w:cs="Calibri" w:eastAsia="Malgun Gothic" w:hAnsi="Calibri"/>
          <w:sz w:val="19"/>
          <w:szCs w:val="19"/>
        </w:rPr>
        <w:t xml:space="preserve">이어야 합니다. 체형이 빠지고 있는 공란우는 반응이 나쁩니다.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생식기가 깨끗해야 합니다. 그리고 수출 프로그램에서는 감염병 상태가 문서로 남아야 합니다. 수정란의 위생증명은 공란우의 위생증명에서 시작하기 때문입니다."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5분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S8 · 과배란의 원리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정상: FSH 상승 → 코호트 동원 →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우세난포 1개</w:t>
      </w:r>
      <w:r>
        <w:rPr>
          <w:rFonts w:ascii="Calibri" w:cs="Calibri" w:eastAsia="Malgun Gothic" w:hAnsi="Calibri"/>
          <w:sz w:val="19"/>
          <w:szCs w:val="19"/>
        </w:rPr>
        <w:t xml:space="preserve"> → 나머지 폐쇄(atresia) / 과배란: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외인성 FSH 지속</w:t>
      </w:r>
      <w:r>
        <w:rPr>
          <w:rFonts w:ascii="Calibri" w:cs="Calibri" w:eastAsia="Malgun Gothic" w:hAnsi="Calibri"/>
          <w:sz w:val="19"/>
          <w:szCs w:val="19"/>
        </w:rPr>
        <w:t xml:space="preserve"> → 코호트 전체를 폐쇄에서 구조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"소는 왜 보통 난자를 하나만 배란할까요? 각 난포파에서 자연 FSH 상승으로 난포 코호트가 동원되고, 그 다음 FSH가 떨어지기 때문입니다. FSH 하락을 견디는 것은 우세난포가 된 하나뿐입니다. 나머지는 모두 죽습니다. 그 과정을 폐쇄(atresia)라고 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과배란은 딱 한 가지를 합니다. FSH를 인위적으로 높게 유지해서, 하나가 아니라 코호트 전체가 살아남게 합니다. 이것이 개념의 전부입니다. 우리는 난포를 새로 만드는 것이 아닙니다.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죽을 예정이던 난포를 구조하는 것입니다.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여기서 중요한 실무적 결과가 나옵니다. 얻을 수 있는 수정란 수는 애초에 그 코호트에 난포가 몇 개 있었는가 — 즉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동난포수(antral follicle count, AFC)</w:t>
      </w:r>
      <w:r>
        <w:rPr>
          <w:rFonts w:ascii="Calibri" w:cs="Calibri" w:eastAsia="Malgun Gothic" w:hAnsi="Calibri"/>
          <w:sz w:val="19"/>
          <w:szCs w:val="19"/>
        </w:rPr>
        <w:t xml:space="preserve"> — 로 제한됩니다. 어떤 공란우는 반응하고 어떤 공란우는 영원히 반응하지 않는 이유가 이것입니다."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판서:</w:t>
      </w:r>
      <w:r>
        <w:rPr>
          <w:rFonts w:ascii="Calibri" w:cs="Calibri" w:eastAsia="Malgun Gothic" w:hAnsi="Calibri"/>
          <w:sz w:val="19"/>
          <w:szCs w:val="19"/>
        </w:rPr>
        <w:t xml:space="preserve"> 원 15개를 그리고 14개에 X, 1개에 동그라미. 그 아래 "FSH 지속" 상태에서 15개 모두 생존.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5분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S9 · 과배란 프로토콜 — 표준법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tblHeader/>
        </w:trPr>
        <w:tc>
          <w:tcPr>
            <w:tcW w:type="dxa" w:w="4200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일자</w:t>
            </w:r>
          </w:p>
        </w:tc>
        <w:tc>
          <w:tcPr>
            <w:tcW w:type="dxa" w:w="5880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처치</w:t>
            </w:r>
          </w:p>
        </w:tc>
      </w:tr>
      <w:tr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Day 0</w:t>
            </w:r>
          </w:p>
        </w:tc>
        <w:tc>
          <w:tcPr>
            <w:tcW w:type="dxa" w:w="58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발정 확인(또는 동기화)</w:t>
            </w:r>
          </w:p>
        </w:tc>
      </w:tr>
      <w:tr>
        <w:tc>
          <w:tcPr>
            <w:tcW w:type="dxa" w:w="420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주기 8–12일</w:t>
            </w:r>
          </w:p>
        </w:tc>
        <w:tc>
          <w:tcPr>
            <w:tcW w:type="dxa" w:w="588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FSH 1일 2회, 4일간, 점감량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(총 약 8회)</w:t>
            </w:r>
          </w:p>
        </w:tc>
      </w:tr>
      <w:tr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FSH 3일차(6–7회차)</w:t>
            </w:r>
          </w:p>
        </w:tc>
        <w:tc>
          <w:tcPr>
            <w:tcW w:type="dxa" w:w="58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PGF2α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(12시간 간격 2회 분할 흔함)</w:t>
            </w:r>
          </w:p>
        </w:tc>
      </w:tr>
      <w:tr>
        <w:tc>
          <w:tcPr>
            <w:tcW w:type="dxa" w:w="420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PGF 후 약 48h</w:t>
            </w:r>
          </w:p>
        </w:tc>
        <w:tc>
          <w:tcPr>
            <w:tcW w:type="dxa" w:w="588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발정 개시</w:t>
            </w:r>
          </w:p>
        </w:tc>
      </w:tr>
      <w:tr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발정 +12h, +24h (±36h)</w:t>
            </w:r>
          </w:p>
        </w:tc>
        <w:tc>
          <w:tcPr>
            <w:tcW w:type="dxa" w:w="58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AI, 매회 2스트로</w:t>
            </w:r>
          </w:p>
        </w:tc>
      </w:tr>
      <w:tr>
        <w:tc>
          <w:tcPr>
            <w:tcW w:type="dxa" w:w="420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첫 AI 후 7일</w:t>
            </w:r>
          </w:p>
        </w:tc>
        <w:tc>
          <w:tcPr>
            <w:tcW w:type="dxa" w:w="588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자궁 세척(채란)</w:t>
            </w:r>
          </w:p>
        </w:tc>
      </w:tr>
    </w:tbl>
    <w:p>
      <w:pPr>
        <w:spacing w:after="12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"이것이 표준 과배란 프로토콜이며, 지금도 전 세계 MOET의 근간입니다.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FSH를 주기 중반, 약 8~12일에 시작합니다. 난포파의 출현 시점을 잡기 위해서입니다. FSH는 4일간 1일 2회, 점감량으로 투여합니다. FSH의 반감기가 짧기 때문입니다. 이 점을 기억하십시오.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FSH는 작용시간이 짧아 하루 두 번 놓아야 합니다.</w:t>
      </w:r>
      <w:r>
        <w:rPr>
          <w:rFonts w:ascii="Calibri" w:cs="Calibri" w:eastAsia="Malgun Gothic" w:hAnsi="Calibri"/>
          <w:sz w:val="19"/>
          <w:szCs w:val="19"/>
        </w:rPr>
        <w:t xml:space="preserve"> 이것이 MOET의 실무적 부담입니다.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FSH 3일째에 프로스타글란딘을 놓아 황체를 제거합니다. 많은 난포가 호르몬을 분비하고 있어 황체퇴행이 불완전할 수 있으므로, 12시간 간격 2회 분할 투여를 많이 씁니다.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약 48시간 후 발정이 옵니다. 기립발정 개시 후 12시간, 24시간, 때로 36시간에 매회 2스트로씩 2~3회 수정합니다. 왜 이렇게 많은 정액을 쓸까요? 한 번에 10~15개의 난자를 수정시켜야 하고, 과배란된 자궁에서는 정자 수송 효율이 떨어지기 때문입니다.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그리고 첫 수정 7일 후 채란합니다."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6분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S10 · 과배란의 최신 개선법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난포파 동기화 시작 / FSH 중 P4 장치 병용 / 서방형 단회 FSH(히알루로난) / 발정 시 GnRH·hCG / 공란우 영양 안정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"지난 20년간 과배란을 바꾼 개선법이 세 가지 있고, 아셔야 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첫째, 난포파 동기화. 달력으로 FSH를 시작하는 대신, 난포파 출현 시점을 알고 시작합니다 — GnRH로 유도하거나, 초음파로 우세난포를 흡인 제거하거나, 프로게스테론 장치를 씁니다. 다른 어떤 변화보다 일관성을 크게 개선합니다.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둘째, 서방형 FSH. 4일간 8회 대신 단회 또는 분할 1~2회로 끝내는 제형이 있습니다. 해당 제품이 등록된 국가에서는 노동력과 취급 스트레스를 극적으로 줄입니다.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셋째 — 이건 공짜입니다 — 공란우의 영양과 안정. 처리 기간에 체형이 빠지거나, 이동·군 재편성·열스트레스를 겪은 공란우는 호르몬 프로토콜이 아무리 좋아도 반응하지 않습니다."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5분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S11 · 채란(자궁세척) 절차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경막외마취 4–5mL → 회음부 소독 → 폴리카테터 자궁각 삽입 → 커프 팽창 →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35–37°C PBS/락테이트링거 + BSA 0.1–1%</w:t>
      </w:r>
      <w:r>
        <w:rPr>
          <w:rFonts w:ascii="Calibri" w:cs="Calibri" w:eastAsia="Malgun Gothic" w:hAnsi="Calibri"/>
          <w:sz w:val="19"/>
          <w:szCs w:val="19"/>
        </w:rPr>
        <w:t xml:space="preserve"> 분할 관류 → 자궁각 마사지 →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70µm 필터</w:t>
      </w:r>
      <w:r>
        <w:rPr>
          <w:rFonts w:ascii="Calibri" w:cs="Calibri" w:eastAsia="Malgun Gothic" w:hAnsi="Calibri"/>
          <w:sz w:val="19"/>
          <w:szCs w:val="19"/>
        </w:rPr>
        <w:t xml:space="preserve"> 회수 → 반대측 반복 →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PGF2α 투여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"채란 자체는 비외과적이지만 무균 수준의 시술입니다. 세 가지를 강조하겠습니다.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첫째, 무균 시술입니다. 과배란된 공란우의 자궁은 그 농장에서 가장 가치 있고 가장 취약한 장소입니다. 여기서의 오염은 공란우의 미래를 잃는 비용입니다.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둘째, 세척액은 따뜻해야 하고 단백질이 들어가야 합니다 — BSA나 혈청. 단백질이 없으면 수정란이 플라스틱과 유리에 달라붙습니다. 생리식염수만으로 세척하면 튜브에 수정란을 잃습니다.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셋째, 채란 후 프로스타글란딘을 놓으십시오. 이유는 두 가지입니다. 수정란이 남아 있을 수 있는데 우수 공란우가 원치 않게 임신하면 안 됩니다. 그리고 다음 회차를 위해 발정 주기로 복귀시켜야 합니다."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6분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S12 · 필터에서 실제로 나오는 것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총 회수율 배란수의 60–80%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이식가능 수정란 평균 5–8개</w:t>
      </w:r>
      <w:r>
        <w:rPr>
          <w:rFonts w:ascii="Calibri" w:cs="Calibri" w:eastAsia="Malgun Gothic" w:hAnsi="Calibri"/>
          <w:sz w:val="19"/>
          <w:szCs w:val="19"/>
        </w:rPr>
        <w:t xml:space="preserve"> / 미수정란 10–30% / 퇴행란 10–25%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회수 0인 공란우 약 20–30%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"이제 정직한 부분입니다. 채란 후 현미경을 보면 완벽한 수정란 15개가 있지 않습니다.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평균 5~8개의 이식가능 수정란이 나옵니다. 미수정란도 나오고, 발육이 멈춘 퇴행란도 나옵니다. 그리고 대략 네다섯 번에 한 번은 쓸 만한 것이 하나도 없습니다.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이 말씀을 드리는 이유는, 채란당 15개를 기대하고 MOET를 시작하면 두 번 만에 "이 기술은 안 된다"고 결론 내리기 때문입니다. 됩니다 — 다만 한 번의 채란이 아니라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여러 번의 평균으로 되는 사업</w:t>
      </w:r>
      <w:r>
        <w:rPr>
          <w:rFonts w:ascii="Calibri" w:cs="Calibri" w:eastAsia="Malgun Gothic" w:hAnsi="Calibri"/>
          <w:sz w:val="19"/>
          <w:szCs w:val="19"/>
        </w:rPr>
        <w:t xml:space="preserve">입니다. MOET는 숫자의 사업입니다."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4분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S13 · 공란우가 반응하지 않는 이유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원인·교정 8행표 (낮은 AFC / 잘못된 난포파 시점 / 에너지 부족·BCS 하락 / 열스트레스 / FSH 로트·보관 / 불완전 황체퇴행 / 정액·수정 타이밍 / 과도한 반복채란)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"채란이 실패하면 곧바로 호르몬을 탓하지 마십시오. 이 순서로 점검하십시오.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동난포수는 유전적이고 거의 고정되어 있습니다 — 공란우로 등록하기 전에 초음파로 선별할 수 있고, 좋은 프로그램에서는 이제 표준입니다.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난포파 시점, 에너지 균형, 열스트레스, 콜드체인 — 이 네 가지는 여러분의 책임이고 네 가지 모두 고칠 수 있습니다.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마지막 줄이 중요합니다. 반응이 좋았다고 같은 공란우를 3주마다 채란하지 마십시오. 60일을 주십시오. 반복적인 과도한 과배란은 반응을 떨어뜨리고 공란우 자신의 번식성을 손상시킵니다."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4분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S14 · 회수 후 수정란 취급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즉시 실체현미경 40–60× 검색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IETS 10회 연속 세척</w:t>
      </w:r>
      <w:r>
        <w:rPr>
          <w:rFonts w:ascii="Calibri" w:cs="Calibri" w:eastAsia="Malgun Gothic" w:hAnsi="Calibri"/>
          <w:sz w:val="19"/>
          <w:szCs w:val="19"/>
        </w:rPr>
        <w:t xml:space="preserve"> / 단계·등급 평가 / 신선이식·단기보관·동결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"수출 프로그램에서 중요한 두 가지입니다.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첫째, 속도. 수정란은 몇 시간이 아니라 몇 분 안에 검색·평가됩니다. 접시 안에서 식어가는 1분이 모두 비용입니다.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둘째 — 그리고 이것이 수정란이 국경을 넘을 수 있는 이유입니다 — 10회 세척 절차입니다. 국제수정란기술학회(IETS)는 10회 연속 세척, 각 단계 희석을 규정합니다. 이 절차가 있기 때문에 투명대가 온전한 수정란은 질병전파 위험이 극히 낮은 것으로 인정됩니다. 그것이 수정란 교역의 과학적 근거입니다. 동시에 투명대가 손상된 수정란은 수출할 수 없는 이유이기도 합니다."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4분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S15 · MOET 요약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강점(검증됨·현장 실험실 불필요·동결내성 우수·직접이식 스트로) / 약점(호르몬 부하·8회 주사·60일 간격·큰 편차·약 25% 무회수·정액 소모) / 최적 용도(입증된 우수 공란우,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동결 수출용 체내수정란</w:t>
      </w:r>
      <w:r>
        <w:rPr>
          <w:rFonts w:ascii="Calibri" w:cs="Calibri" w:eastAsia="Malgun Gothic" w:hAnsi="Calibri"/>
          <w:sz w:val="19"/>
          <w:szCs w:val="19"/>
        </w:rPr>
        <w:t xml:space="preserve">, 실험실 없는 농장)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"MOET 요약입니다. 검증되어 있고, 농장에 실험실이 필요 없고, 우리에게 매우 중요하게도 체내수정란은 체외수정란보다 동결에 잘 견딥니다. 체내 유래 동결 직접이식 수정란이 지금도 국제 수송에 훌륭한 상품인 이유가 이것입니다.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약점은 호르몬 부하, 노동력, 편차입니다.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이제 실험실로 가겠습니다."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3분</w:t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1"/>
        <w:keepNext/>
        <w:spacing w:after="140" w:before="0"/>
      </w:pPr>
      <w:r>
        <w:rPr>
          <w:rFonts w:ascii="Cambria" w:cs="Cambria" w:eastAsia="Malgun Gothic" w:hAnsi="Cambria"/>
          <w:b/>
          <w:bCs/>
          <w:color w:val="1F4A2C"/>
          <w:sz w:val="32"/>
          <w:szCs w:val="32"/>
        </w:rPr>
        <w:t xml:space="preserve">PART 1-C · OPU – IVF / IVP (30분, S16–S24)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S16 · OPU-IVP 파이프라인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OPU → COC → IVM 22–24h → IVF 18–22h → IVC 6–7일(저산소 5–7%) → D7-8 배반포 → 신선이식 또는 유리화동결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"이것이 체외 파이프라인입니다. 네 단계 — 난자를 회수하고, 성숙시키고, 수정시키고, 배반포까지 배양합니다. 자궁 안에서의 7일 대신 실험실에서의 7일입니다.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한 가지 눈여겨보십시오. MOET에서는 소가 일을 하고 우리가 결과를 수확합니다. IVP에서는 우리가 일을 하고 소는 원료만 공급합니다. 그 차이가 IVP를 확장 가능하게 만듭니다."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3분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S17 · OPU — 난자 흡인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경질 초음파 프로브 + 니들가이드,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17–19G</w:t>
      </w:r>
      <w:r>
        <w:rPr>
          <w:rFonts w:ascii="Calibri" w:cs="Calibri" w:eastAsia="Malgun Gothic" w:hAnsi="Calibri"/>
          <w:sz w:val="19"/>
          <w:szCs w:val="19"/>
        </w:rPr>
        <w:t xml:space="preserve">, 진공 약 50–60 mmHg / 2–3mm 이상 난포 전부 흡인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주 1–2회</w:t>
      </w:r>
      <w:r>
        <w:rPr>
          <w:rFonts w:ascii="Calibri" w:cs="Calibri" w:eastAsia="Malgun Gothic" w:hAnsi="Calibri"/>
          <w:sz w:val="19"/>
          <w:szCs w:val="19"/>
        </w:rPr>
        <w:t xml:space="preserve"> / 대상: 경산우,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미경산 육성우(약 6–8개월~)</w:t>
      </w:r>
      <w:r>
        <w:rPr>
          <w:rFonts w:ascii="Calibri" w:cs="Calibri" w:eastAsia="Malgun Gothic" w:hAnsi="Calibri"/>
          <w:sz w:val="19"/>
          <w:szCs w:val="19"/>
        </w:rPr>
        <w:t xml:space="preserve">,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임신 100일 이내 소</w:t>
      </w:r>
      <w:r>
        <w:rPr>
          <w:rFonts w:ascii="Calibri" w:cs="Calibri" w:eastAsia="Malgun Gothic" w:hAnsi="Calibri"/>
          <w:sz w:val="19"/>
          <w:szCs w:val="19"/>
        </w:rPr>
        <w:t xml:space="preserve"> / 회수 COC: Bos taurus 10–20개,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Bos indicus·교잡 20–40개 이상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"OPU는 바늘을 장착한 경질 초음파 프로브로 합니다. 바늘이 질벽을 통해 각 난포를 천자하고, 진공펌프가 난포액과 그 안의 난자를 흡인합니다.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두당 15~20분 걸립니다. 같은 개체에 주 1~2회 할 수 있습니다. 난소가 그냥 새 난포파를 동원하기 때문입니다.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이제 열대 국가에서 전략적으로 중요한 사실 두 가지입니다.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사실 하나: OPU는 미경산 육성우에도 됩니다. 발정을 한 번도 안 한 6~8개월령 육성우가 공란우가 될 수 있습니다. 여기에 출생 시 유전체 검사를 결합하면 세대간격이 무너집니다. 슬라이드 2의 공식을 기억하십시오 — 더 작은 수로 나누는 것.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사실 둘: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Bos indicus와 그 교잡종은 Bos taurus보다 동난포수가 유의하게 많습니다.</w:t>
      </w:r>
      <w:r>
        <w:rPr>
          <w:rFonts w:ascii="Calibri" w:cs="Calibri" w:eastAsia="Malgun Gothic" w:hAnsi="Calibri"/>
          <w:sz w:val="19"/>
          <w:szCs w:val="19"/>
        </w:rPr>
        <w:t xml:space="preserve"> 필리핀은 젖소 상당수가 교잡종인데, 이것은 한계가 아니라 장점입니다. 인디쿠스 혈통이 섞인 공란우는 회당 난자를 두 배 가까이 주는 경우가 많습니다."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질문:</w:t>
      </w:r>
      <w:r>
        <w:rPr>
          <w:rFonts w:ascii="Calibri" w:cs="Calibri" w:eastAsia="Malgun Gothic" w:hAnsi="Calibri"/>
          <w:sz w:val="19"/>
          <w:szCs w:val="19"/>
        </w:rPr>
        <w:t xml:space="preserve"> "여러분 소 중 홀스타인 × 사히왈, 레드신디, 또는 재래종 교잡이 얼마나 됩니까?"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6분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S18 · IVM — 체외성숙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난자는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미성숙(germinal vesicle) 상태</w:t>
      </w:r>
      <w:r>
        <w:rPr>
          <w:rFonts w:ascii="Calibri" w:cs="Calibri" w:eastAsia="Malgun Gothic" w:hAnsi="Calibri"/>
          <w:sz w:val="19"/>
          <w:szCs w:val="19"/>
        </w:rPr>
        <w:t xml:space="preserve">로 회수 / IVM 22–24h: TCM-199 + FSH/LH + 혈청 또는 무혈청 첨가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38.5–39°C, 5% CO₂</w:t>
      </w:r>
      <w:r>
        <w:rPr>
          <w:rFonts w:ascii="Calibri" w:cs="Calibri" w:eastAsia="Malgun Gothic" w:hAnsi="Calibri"/>
          <w:sz w:val="19"/>
          <w:szCs w:val="19"/>
        </w:rPr>
        <w:t xml:space="preserve"> / 종점: 제2감수분열 중기(MII), 제1극체 방출, 난구세포 팽창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"우리가 흡인한 난자는 미성숙 상태입니다. 배아소포(germinal vesicle) 단계에서 정지해 있습니다. 수정되려면 감수분열을 MII까지 완료하고 제1극체를 방출해야 합니다. 소에서는 배양 약 22~24시간이 걸립니다.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실무 포인트 두 가지. 하나, 좋은 난자만 진행시킵니다. 난구세포가 벗겨졌거나 퇴행한 COC는 폐기합니다 — 시스템에 넣으면 배지를 낭비하고 통계를 흐립니다. 둘, 온도. 37도가 아니라 38.5~39도입니다. 소는 사람보다 체온이 높고, 소 배아학은 소의 체온에서 합니다."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4분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S19 · IVF — 체외수정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정자 처리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퍼콜 밀도구배 또는 swim-up</w:t>
      </w:r>
      <w:r>
        <w:rPr>
          <w:rFonts w:ascii="Calibri" w:cs="Calibri" w:eastAsia="Malgun Gothic" w:hAnsi="Calibri"/>
          <w:sz w:val="19"/>
          <w:szCs w:val="19"/>
        </w:rPr>
        <w:t xml:space="preserve"> / 헤파린으로 수정능획득 유도 / 공배양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18–22h</w:t>
      </w:r>
      <w:r>
        <w:rPr>
          <w:rFonts w:ascii="Calibri" w:cs="Calibri" w:eastAsia="Malgun Gothic" w:hAnsi="Calibri"/>
          <w:sz w:val="19"/>
          <w:szCs w:val="19"/>
        </w:rPr>
        <w:t xml:space="preserve">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성감별 정액 사용 가능 — 여기서 가장 효율적</w:t>
      </w:r>
      <w:r>
        <w:rPr>
          <w:rFonts w:ascii="Calibri" w:cs="Calibri" w:eastAsia="Malgun Gothic" w:hAnsi="Calibri"/>
          <w:sz w:val="19"/>
          <w:szCs w:val="19"/>
        </w:rPr>
        <w:t xml:space="preserve"> / 종점: 추정 접합자, 난구세포 제거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"체외수정은 통제된 만남입니다. 해동한 정액을 그대로 난자와 두지 않습니다. 먼저 최고의 정자를 선별합니다 — 밀도구배 또는 swim-up으로. 암소 생식기 안에서도 극히 일부 정자만 난자에 도달하는데, 체외에서는 그 선별을 인위적으로 재현해야 하기 때문입니다.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 다음 헤파린으로 수정능획득(capacitation)을 유도합니다. 수정능획득은 원래 암컷 생식기 안에서 일어나는데, 여기엔 생식기가 없기 때문입니다.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이제 우리 수출 프로그램의 전략적 요점입니다.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성감별 정액은 체외수정에서 경제적으로 강력해집니다.</w:t>
      </w:r>
      <w:r>
        <w:rPr>
          <w:rFonts w:ascii="Calibri" w:cs="Calibri" w:eastAsia="Malgun Gothic" w:hAnsi="Calibri"/>
          <w:sz w:val="19"/>
          <w:szCs w:val="19"/>
        </w:rPr>
        <w:t xml:space="preserve"> 성감별 스트로는 일반 스트로보다 정자 수가 적습니다 — 자궁 깊숙한 곳의 난자 하나를 수정시켜야 하는 일반 인공수정에서는 그것이 한계입니다. 그러나 50마이크로리터짜리 수정 드롭에서는 정자 수가 적은 것이 전혀 한계가 되지 않습니다. 성감별 정액 1스트로가 다수의 암 수정란을 만들 수 있습니다. 한국 홀스타인 성감별 암 수정란이 바로 이렇게 생산됩니다."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6분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S20 · IVC — 체외배양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6–7일,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SOF(합성난관액)</w:t>
      </w:r>
      <w:r>
        <w:rPr>
          <w:rFonts w:ascii="Calibri" w:cs="Calibri" w:eastAsia="Malgun Gothic" w:hAnsi="Calibri"/>
          <w:sz w:val="19"/>
          <w:szCs w:val="19"/>
        </w:rPr>
        <w:t xml:space="preserve"> 또는 CR1aa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저산소 5–7%</w:t>
      </w:r>
      <w:r>
        <w:rPr>
          <w:rFonts w:ascii="Calibri" w:cs="Calibri" w:eastAsia="Malgun Gothic" w:hAnsi="Calibri"/>
          <w:sz w:val="19"/>
          <w:szCs w:val="19"/>
        </w:rPr>
        <w:t xml:space="preserve"> / 최신 경향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무혈청·저혈청 → 지질 축적 감소 → 동결내성 향상, 과대자실증 위험 감소</w:t>
      </w:r>
      <w:r>
        <w:rPr>
          <w:rFonts w:ascii="Calibri" w:cs="Calibri" w:eastAsia="Malgun Gothic" w:hAnsi="Calibri"/>
          <w:sz w:val="19"/>
          <w:szCs w:val="19"/>
        </w:rPr>
        <w:t xml:space="preserve"> / D7–8 배반포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배반포율 난자의 약 30–40%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"배양은 체외수정란이 좋아지기도 하고 망가지기도 하는 단계입니다.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최신 포인트 두 가지. 첫째, 산소. 대기 산소는 21%입니다. 난관은 약 5~7%입니다. 대기 산소에서 배양하면 산화 스트레스가 생기고 수정란 품질이 떨어집니다. 좋은 실험실은 저산소 인큐베이터가 표준입니다.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둘째, 혈청. 고전 배지는 혈청이 많았습니다. 혈청은 발육을 빠르게 하지만 수정란에 지질 방울을 축적시킵니다. 지질이 많은 수정란은 어둡게 보이고, 동결이 잘 안 되고, 역사적으로 과대자실증(large offspring syndrome)과 연관되었습니다. 현대 실험실은 혈청을 줄이거나 없앱니다. 발육은 조금 느려지지만 더 좋은 수정란이 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그리고 기억할 숫자. 배양에 들어간 난자 중 약 30~40%가 배반포가 됩니다. 난자 20개면 6~8개를 기대하십시오. 20개가 아닙니다."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판서:</w:t>
      </w:r>
      <w:r>
        <w:rPr>
          <w:rFonts w:ascii="Calibri" w:cs="Calibri" w:eastAsia="Malgun Gothic" w:hAnsi="Calibri"/>
          <w:sz w:val="19"/>
          <w:szCs w:val="19"/>
        </w:rPr>
        <w:t xml:space="preserve"> COC 20개 × 약 35% ≈ 배반포 7개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6분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S21 · 체외수정란과 체내수정란의 차이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외관·세포수·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동결내성</w:t>
      </w:r>
      <w:r>
        <w:rPr>
          <w:rFonts w:ascii="Calibri" w:cs="Calibri" w:eastAsia="Malgun Gothic" w:hAnsi="Calibri"/>
          <w:sz w:val="19"/>
          <w:szCs w:val="19"/>
        </w:rPr>
        <w:t xml:space="preserve">·신선 수태율·동결 수태율·과대자실증 비교표 </w:t>
      </w:r>
      <w:r>
        <w:rPr>
          <w:rFonts w:ascii="Calibri" w:cs="Calibri" w:eastAsia="Malgun Gothic" w:hAnsi="Calibri"/>
          <w:i/>
          <w:iCs/>
          <w:sz w:val="19"/>
          <w:szCs w:val="19"/>
        </w:rPr>
        <w:t xml:space="preserve">(모두 문헌 범위)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"이 표를 아셔야 합니다. 두 종류 모두 다루게 되기 때문입니다.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체내수정란은 더 밝고 동결에 잘 견딥니다. 직접이식 스트로가 체내수정란에서 특히 잘 작동하는 이유입니다. 체외수정란은 지질이 많아 동결에 더 약하고, 완만동결보다 유리화동결을 씁니다.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수태율도 그만큼 체외수정란이 조금 낮습니다. 그러나 — 이것이 핵심 논리인데 — MOET가 아예 쓸 수 없는 공란우에서 매주 체외수정란을 생산할 수 있습니다. 개당 성적은 약간 낮고, 총 생산량은 극적으로 많습니다.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옛 교과서가 경고하는 과대자실증은 현대의 저혈청 배양에서는 드뭅니다. 체외수정란이 항상 과대 송아지를 낳는다고 말하는 사람이 있다면, 그 정보는 20년 전 것입니다."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5분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S22 · 유전체 선발 + IVP = 현대 육종 엔진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출생 시 유전체 검사 → 우수 육성우 선발 → 6–8개월 OPU → 성감별 정액 IVF → 수정란 → 수란우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세대간격 4–5년 → 약 1.5–2년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"조각을 맞추면 현대 육종 엔진이 나옵니다.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육성우를 출생 시 유전자형 분석합니다. 우유를 한 방울도 짜기 전에 유전능력을 압니다. 우수하면 아직 미경산일 때 OPU를 시작합니다. 최고 유전체 종모우의 성감별 정액으로 수정시킵니다. 그 육성우가 자기 첫 분만을 하기 전에 그 딸들이 태어납니다.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세대간격이 4~5년에서 2년 미만으로 떨어집니다. 이건 점진적 개선이 아닙니다. 완전히 다른 속도의 유전적 진보입니다.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이걸 보여드리는 이유는 여기 계신 모든 농장이 내일 이걸 하라는 뜻이 아닙니다. 여러분이 받는 동물이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어디서 왔는지</w:t>
      </w:r>
      <w:r>
        <w:rPr>
          <w:rFonts w:ascii="Calibri" w:cs="Calibri" w:eastAsia="Malgun Gothic" w:hAnsi="Calibri"/>
          <w:sz w:val="19"/>
          <w:szCs w:val="19"/>
        </w:rPr>
        <w:t xml:space="preserve">를 이해하셔야 하기 때문입니다. 한국 홀스타인 성감별 수정란이 손에 들어올 때, 그것을 만든 시스템이 이것입니다."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5분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S23 · 수정란 성감별 — 두 가지 방법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①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IVF 시 성감별 정액</w:t>
      </w:r>
      <w:r>
        <w:rPr>
          <w:rFonts w:ascii="Calibri" w:cs="Calibri" w:eastAsia="Malgun Gothic" w:hAnsi="Calibri"/>
          <w:sz w:val="19"/>
          <w:szCs w:val="19"/>
        </w:rPr>
        <w:t xml:space="preserve"> (유세포 분류,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약 90% 암</w:t>
      </w:r>
      <w:r>
        <w:rPr>
          <w:rFonts w:ascii="Calibri" w:cs="Calibri" w:eastAsia="Malgun Gothic" w:hAnsi="Calibri"/>
          <w:sz w:val="19"/>
          <w:szCs w:val="19"/>
        </w:rPr>
        <w:t xml:space="preserve">, 비침습) ②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수정란 생검 + PCR</w:t>
      </w:r>
      <w:r>
        <w:rPr>
          <w:rFonts w:ascii="Calibri" w:cs="Calibri" w:eastAsia="Malgun Gothic" w:hAnsi="Calibri"/>
          <w:sz w:val="19"/>
          <w:szCs w:val="19"/>
        </w:rPr>
        <w:t xml:space="preserve"> (&gt;95%, 침습적, 동결내성 저하, 유전체 검사 병용)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"암송아지를 얻는 방법은 두 가지입니다.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표준은 수정 시 성감별 정액 — 약 90% 암컷. 수정란 자체에는 아무것도 하지 않으므로 수정란이 손상되지 않습니다.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대안은 생검입니다. 외층 세포 몇 개를 떼어 DNA를 검사합니다. 정확도가 더 높고, 같은 생검으로 수정란의 유전체 검사도 할 수 있습니다. 그러나 침습적이고 동결내성을 떨어뜨립니다.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이제 이건 분명히 들으십시오. 나중의 분쟁을 막습니다.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90%는 100%가 아닙니다.</w:t>
      </w:r>
      <w:r>
        <w:rPr>
          <w:rFonts w:ascii="Calibri" w:cs="Calibri" w:eastAsia="Malgun Gothic" w:hAnsi="Calibri"/>
          <w:sz w:val="19"/>
          <w:szCs w:val="19"/>
        </w:rPr>
        <w:t xml:space="preserve"> 성감별 수정란으로 임신 10건을 만들면 수송아지 약 1마리를 예상하십시오. 정상적인 결과이지, 불량품도 사기도 아닙니다."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4분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S24 · 필리핀에 맞는 상품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한국 홀스타인 성감별(암) 젖소 수정란</w:t>
      </w:r>
      <w:r>
        <w:rPr>
          <w:rFonts w:ascii="Calibri" w:cs="Calibri" w:eastAsia="Malgun Gothic" w:hAnsi="Calibri"/>
          <w:sz w:val="19"/>
          <w:szCs w:val="19"/>
        </w:rPr>
        <w:t xml:space="preserve"> / Grade 1, Stage 6–7 / 체내유래는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직접이식 동결</w:t>
      </w:r>
      <w:r>
        <w:rPr>
          <w:rFonts w:ascii="Calibri" w:cs="Calibri" w:eastAsia="Malgun Gothic" w:hAnsi="Calibri"/>
          <w:sz w:val="19"/>
          <w:szCs w:val="19"/>
        </w:rPr>
        <w:t xml:space="preserve">, 체외유래는 유리화 + 실험실 해동카드 / 수출서류 일체(공란우 위생, IETS 10회 세척 증명, 수출허가, 검역증명)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"그래서 필리핀 농장에 실제로 무엇이 들어와야 하는가.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암 홀스타인 젖소 수정란, Grade 1, 배반포 또는 확장배반포. 체내유래라면 직접이식용 동결 — 직접이식은 현장에 실험실이 필요 없기 때문입니다. 수조와 타이머만 있으면 축사에서 할 수 있습니다. 체외유래라면 유리화동결, 그리고 그 배치에는 실험실의 해동 프로토콜 카드가 반드시 동봉되어야 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그리고 모든 선적에는 서류가 따릅니다 — 공란우 위생상태, 10회 세척 증명, 수출허가, 수의검역증명. 그 서류는 관료주의가 아닙니다. 그것이 이 교역을 합법으로 만들고, 여러분 나라의 가축위생 지위를 보호하는 것입니다."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3분</w:t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1"/>
        <w:keepNext/>
        <w:spacing w:after="140" w:before="0"/>
      </w:pPr>
      <w:r>
        <w:rPr>
          <w:rFonts w:ascii="Cambria" w:cs="Cambria" w:eastAsia="Malgun Gothic" w:hAnsi="Cambria"/>
          <w:b/>
          <w:bCs/>
          <w:color w:val="1F4A2C"/>
          <w:sz w:val="32"/>
          <w:szCs w:val="32"/>
        </w:rPr>
        <w:t xml:space="preserve">PART 1-D · 평가와 동결보존 (20분, S25–S30)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S25 · IETS 발육단계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코드 1–9 표 (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4–7 이식 대상, 6–7 최상</w:t>
      </w:r>
      <w:r>
        <w:rPr>
          <w:rFonts w:ascii="Calibri" w:cs="Calibri" w:eastAsia="Malgun Gothic" w:hAnsi="Calibri"/>
          <w:sz w:val="19"/>
          <w:szCs w:val="19"/>
        </w:rPr>
        <w:t xml:space="preserve">, 8 신선 한정, 9 불가)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"IETS 단계 체계는 국제 공통입니다. 세계의 모든 스트로에 이 코드가 적혀 있으므로 반드시 읽으실 수 있어야 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실무 규칙은 간단합니다.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4~7단계가 이식 대상입니다.</w:t>
      </w:r>
      <w:r>
        <w:rPr>
          <w:rFonts w:ascii="Calibri" w:cs="Calibri" w:eastAsia="Malgun Gothic" w:hAnsi="Calibri"/>
          <w:sz w:val="19"/>
          <w:szCs w:val="19"/>
        </w:rPr>
        <w:t xml:space="preserve"> 6과 7 — 배반포와 확장배반포 — 이 성적도 가장 좋고 동결도 가장 잘 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8단계인 부화배반포는 투명대를 벗어난 상태입니다. 신선 이식은 가능하지만 국제 위생기준의 세척을 할 수 없고 동결도 안정적이지 않습니다. 9단계는 우리 용도로는 쓸 수 없습니다."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4분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S26 · IETS 품질등급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Grade 1 (대칭·균일·온전세포 ≥85%·투명대 온전) 100% 기준 / Grade 2 ~85–90% / Grade 3 ~60–70% / Grade 4 폐기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"등급은 단계가 아니라 품질입니다. Grade 1은 대칭적이고 균일하며, 세포의 85% 이상이 온전하고, 투명대가 매끄럽고 온전합니다.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우리 프로그램의 현장 규칙은 절대적입니다.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수출용 동결은 Grade 1만.</w:t>
      </w:r>
      <w:r>
        <w:rPr>
          <w:rFonts w:ascii="Calibri" w:cs="Calibri" w:eastAsia="Malgun Gothic" w:hAnsi="Calibri"/>
          <w:sz w:val="19"/>
          <w:szCs w:val="19"/>
        </w:rPr>
        <w:t xml:space="preserve"> Grade 2는 채란한 그 농장에서 신선 이식할 수 있습니다. Grade 3는 연구용 또는 농장 자체 판단입니다. Grade 4는 폐기합니다.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우리 수출 상품에 프리미엄이 붙는 이유가 이것이고, 어느 나라의 어느 공급자에게든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정확히 몇 등급을 보내는지</w:t>
      </w:r>
      <w:r>
        <w:rPr>
          <w:rFonts w:ascii="Calibri" w:cs="Calibri" w:eastAsia="Malgun Gothic" w:hAnsi="Calibri"/>
          <w:sz w:val="19"/>
          <w:szCs w:val="19"/>
        </w:rPr>
        <w:t xml:space="preserve"> 물어보셔야 하는 이유이기도 합니다."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4분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S27 · 동결보존 — 에틸렌글리콜 완만동결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1.5M 에틸렌글리콜</w:t>
      </w:r>
      <w:r>
        <w:rPr>
          <w:rFonts w:ascii="Calibri" w:cs="Calibri" w:eastAsia="Malgun Gothic" w:hAnsi="Calibri"/>
          <w:sz w:val="19"/>
          <w:szCs w:val="19"/>
        </w:rPr>
        <w:t xml:space="preserve"> 평형 약 10분 → 스트로 장전 → −6~−7°C 시딩 →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0.5°C/분으로 −30~−35°C</w:t>
      </w:r>
      <w:r>
        <w:rPr>
          <w:rFonts w:ascii="Calibri" w:cs="Calibri" w:eastAsia="Malgun Gothic" w:hAnsi="Calibri"/>
          <w:sz w:val="19"/>
          <w:szCs w:val="19"/>
        </w:rPr>
        <w:t xml:space="preserve"> → 액체질소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에틸렌글리콜은 투과가 빨라 자궁 내에서 희석 가능 → 직접이식</w:t>
      </w:r>
      <w:r>
        <w:rPr>
          <w:rFonts w:ascii="Calibri" w:cs="Calibri" w:eastAsia="Malgun Gothic" w:hAnsi="Calibri"/>
          <w:sz w:val="19"/>
          <w:szCs w:val="19"/>
        </w:rPr>
        <w:t xml:space="preserve"> / 체내유래 Grade 1, Stage 6–7에 최적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"완만동결은 고전적 방법이고, 체내수정란에는 지금도 훌륭합니다.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핵심 물질은 에틸렌글리콜입니다. 구형 동결보호제인 글리세롤은 이식 전에 단계적 희석으로 제거해야 합니다 — 접시와 현미경과 실험대가 필요하다는 뜻입니다. 에틸렌글리콜은 분자가 작아 빠르게 투과하고, 수정란이 자궁 안에서 스스로 희석할 수 있습니다.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바로 그 한 가지 사실 때문에 직접이식이 존재합니다. 수조와 타이머와 이식총만으로 시골 농장에서 이식할 수 있는 이유입니다. 수정란이식 서비스를 새로 만드는 나라에게 직접이식 스트로가 올바른 출발 상품인 이유이기도 합니다."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5분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S28 · 동결보존 — 유리화동결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고농도 동결보호제(에틸렌글리콜+DMSO+수크로스) + 초급속 냉각(&gt;20,000°C/분) →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유리화, 얼음결정 없음</w:t>
      </w:r>
      <w:r>
        <w:rPr>
          <w:rFonts w:ascii="Calibri" w:cs="Calibri" w:eastAsia="Malgun Gothic" w:hAnsi="Calibri"/>
          <w:sz w:val="19"/>
          <w:szCs w:val="19"/>
        </w:rPr>
        <w:t xml:space="preserve"> / Cryotop, OPS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체외수정란에 선호</w:t>
      </w:r>
      <w:r>
        <w:rPr>
          <w:rFonts w:ascii="Calibri" w:cs="Calibri" w:eastAsia="Malgun Gothic" w:hAnsi="Calibri"/>
          <w:sz w:val="19"/>
          <w:szCs w:val="19"/>
        </w:rPr>
        <w:t xml:space="preserve">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단계적 해동·희석 필요 — 직접이식 불가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"유리화는 물리적으로 다른 과정입니다. 얼음을 천천히 만드는 대신, 매우 높은 농도의 동결보호제와 극도로 빠른 냉각으로 물이 결정을 만들지 않고 유리 상태가 되게 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얼음에 더 민감한 체외수정란에는 대체로 더 나은 방법입니다.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그러나 — 이것이 이 모듈 전체의 운영상 경고입니다 —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유리화 수정란은 직접이식할 수 없습니다.</w:t>
      </w:r>
      <w:r>
        <w:rPr>
          <w:rFonts w:ascii="Calibri" w:cs="Calibri" w:eastAsia="Malgun Gothic" w:hAnsi="Calibri"/>
          <w:sz w:val="19"/>
          <w:szCs w:val="19"/>
        </w:rPr>
        <w:t xml:space="preserve"> 그것을 만든 실험실의 정확한 프로토콜에 따라 단계적으로 해동·희석해야 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그래서 현장 규칙은 이것입니다.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스트로를 읽고, 그 배치에 동봉된 실험실 카드를 따르라.</w:t>
      </w:r>
      <w:r>
        <w:rPr>
          <w:rFonts w:ascii="Calibri" w:cs="Calibri" w:eastAsia="Malgun Gothic" w:hAnsi="Calibri"/>
          <w:sz w:val="19"/>
          <w:szCs w:val="19"/>
        </w:rPr>
        <w:t xml:space="preserve"> 유리화 스트로에 직접이식 프로토콜을 쓰면 수정란은 죽습니다. 예외 없이."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5분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S29 · 직접이식 스트로 해동 — 정확한 절차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①탱크 목에서 판독 ②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공기 3–5초</w:t>
      </w:r>
      <w:r>
        <w:rPr>
          <w:rFonts w:ascii="Calibri" w:cs="Calibri" w:eastAsia="Malgun Gothic" w:hAnsi="Calibri"/>
          <w:sz w:val="19"/>
          <w:szCs w:val="19"/>
        </w:rPr>
        <w:t xml:space="preserve"> ③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37°C 20–30초</w:t>
      </w:r>
      <w:r>
        <w:rPr>
          <w:rFonts w:ascii="Calibri" w:cs="Calibri" w:eastAsia="Malgun Gothic" w:hAnsi="Calibri"/>
          <w:sz w:val="19"/>
          <w:szCs w:val="19"/>
        </w:rPr>
        <w:t xml:space="preserve"> ④완전건조·알코올·직각 절단 ⑤예열된 총 장전 + 위생시스 ⑥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5–10분 내 이식</w:t>
      </w:r>
      <w:r>
        <w:rPr>
          <w:rFonts w:ascii="Calibri" w:cs="Calibri" w:eastAsia="Malgun Gothic" w:hAnsi="Calibri"/>
          <w:sz w:val="19"/>
          <w:szCs w:val="19"/>
        </w:rPr>
        <w:t xml:space="preserve">, 직사광·바람 차단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"숫자를 같이 말해봅시다. 공기 3~5초. 수조 37도, 20~30초.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현장에서 계속 보는 실수 세 가지. 첫째, 스트로를 찾느라 고블렛 전체를 따뜻한 공기 중으로 들어올립니다 — 나머지 스트로가 데워졌다 다시 식으면서 죽습니다. 탱크 목 안에서 찾으십시오. 둘째, 스트로를 안 말려서 물이 총 안으로 들어가 이식을 오염시킵니다. 셋째, 수정란을 해동해놓고 그제서야 소를 잡으러 갑니다.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소를 먼저 잡으십시오. 해동은 마지막입니다.</w:t>
      </w:r>
      <w:r>
        <w:rPr>
          <w:rFonts w:ascii="Calibri" w:cs="Calibri" w:eastAsia="Malgun Gothic" w:hAnsi="Calibri"/>
          <w:sz w:val="19"/>
          <w:szCs w:val="19"/>
        </w:rPr>
        <w:t xml:space="preserve">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4분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S30 · 액체질소 안전과 탱크 관리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−196°C</w:t>
      </w:r>
      <w:r>
        <w:rPr>
          <w:rFonts w:ascii="Calibri" w:cs="Calibri" w:eastAsia="Malgun Gothic" w:hAnsi="Calibri"/>
          <w:sz w:val="19"/>
          <w:szCs w:val="19"/>
        </w:rPr>
        <w:t xml:space="preserve">, 접촉 시 즉시 동상 — 장갑·보안경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밀폐공간·닫힌 차량 금지</w:t>
      </w:r>
      <w:r>
        <w:rPr>
          <w:rFonts w:ascii="Calibri" w:cs="Calibri" w:eastAsia="Malgun Gothic" w:hAnsi="Calibri"/>
          <w:sz w:val="19"/>
          <w:szCs w:val="19"/>
        </w:rPr>
        <w:t xml:space="preserve"> — 산소 결핍 질식 위험, 냄새 없음 / 주 1회 액위 점검·기록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고블렛 지도</w:t>
      </w:r>
      <w:r>
        <w:rPr>
          <w:rFonts w:ascii="Calibri" w:cs="Calibri" w:eastAsia="Malgun Gothic" w:hAnsi="Calibri"/>
          <w:sz w:val="19"/>
          <w:szCs w:val="19"/>
        </w:rPr>
        <w:t xml:space="preserve"> 유지 / 검색 시 목선 위로 올리지 말 것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"짧은 안전 슬라이드지만 사고를 봤기 때문에 말씀드립니다.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액체질소는 영하 196도입니다. 항상 장갑과 보안경. 그리고 창문을 닫은 차 안에 탱크를 두고 이동하거나 보관하지 마십시오 — 질소 기체가 산소를 밀어냅니다. 냄새도 없고 경고도 없습니다.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그리고 탱크 지도를 문서로 만드십시오. 탱크에 스트로가 400개인데 지도가 없으면, 캐니스터를 올린 채 5분을 찾게 되고, 그 안의 모든 것이 손상됩니다."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3분</w:t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1"/>
        <w:keepNext/>
        <w:spacing w:after="140" w:before="0"/>
      </w:pPr>
      <w:r>
        <w:rPr>
          <w:rFonts w:ascii="Cambria" w:cs="Cambria" w:eastAsia="Malgun Gothic" w:hAnsi="Cambria"/>
          <w:b/>
          <w:bCs/>
          <w:color w:val="1F4A2C"/>
          <w:sz w:val="32"/>
          <w:szCs w:val="32"/>
        </w:rPr>
        <w:t xml:space="preserve">PART 1-E · 수란우·이식·결과 (20분, S31–S38)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S31 · ★ 수란우가 곧 상품 — 7가지 기준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①발정 기록 ②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BCS 2.75–3.25</w:t>
      </w:r>
      <w:r>
        <w:rPr>
          <w:rFonts w:ascii="Calibri" w:cs="Calibri" w:eastAsia="Malgun Gothic" w:hAnsi="Calibri"/>
          <w:sz w:val="19"/>
          <w:szCs w:val="19"/>
        </w:rPr>
        <w:t xml:space="preserve"> ③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산후 50–60일 이상</w:t>
      </w:r>
      <w:r>
        <w:rPr>
          <w:rFonts w:ascii="Calibri" w:cs="Calibri" w:eastAsia="Malgun Gothic" w:hAnsi="Calibri"/>
          <w:sz w:val="19"/>
          <w:szCs w:val="19"/>
        </w:rPr>
        <w:t xml:space="preserve"> ④생식기 정상 ⑤전신 건강 ⑥연령·산차 ⑦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D7 황체 확인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"한 시간 동안 수정란이 어떻게 만들어지는지 다뤘습니다. 이제 현장의 진실을 말씀드립니다.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수란우가 수정란보다 결과에 더 크게 기여합니다.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유전체 우수 공란우에서 나온 Grade 1 수정란을, 마르고 무발정이고 산후 40일이고 자궁이 더러운 소에 넣으면 실패합니다. 그리고 여러분은 수정란을 탓하고, 공급자를 탓하고, 그 나라를 탓할 것입니다. 소가 원인이었습니다.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7가지 기준. 하나라도 불합격이면 탈락입니다. 그리고 7번이 그날을 결정합니다.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황체 없으면 이식 없다.</w:t>
      </w:r>
      <w:r>
        <w:rPr>
          <w:rFonts w:ascii="Calibri" w:cs="Calibri" w:eastAsia="Malgun Gothic" w:hAnsi="Calibri"/>
          <w:sz w:val="19"/>
          <w:szCs w:val="19"/>
        </w:rPr>
        <w:t xml:space="preserve"> 같이 말해봅시다 — No CL, no transfer."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6분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S32 · D7 황체 평가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수란우는 D7 수정란 수령 시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배란 후 6–8일(±1)</w:t>
      </w:r>
      <w:r>
        <w:rPr>
          <w:rFonts w:ascii="Calibri" w:cs="Calibri" w:eastAsia="Malgun Gothic" w:hAnsi="Calibri"/>
          <w:sz w:val="19"/>
          <w:szCs w:val="19"/>
        </w:rPr>
        <w:t xml:space="preserve"> / 기능성 황체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약 18–20mm 이상</w:t>
      </w:r>
      <w:r>
        <w:rPr>
          <w:rFonts w:ascii="Calibri" w:cs="Calibri" w:eastAsia="Malgun Gothic" w:hAnsi="Calibri"/>
          <w:sz w:val="19"/>
          <w:szCs w:val="19"/>
        </w:rPr>
        <w:t xml:space="preserve"> 촉진·초음파 확인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황체와 같은 쪽(ipsilateral) 자궁각에 이식</w:t>
      </w:r>
      <w:r>
        <w:rPr>
          <w:rFonts w:ascii="Calibri" w:cs="Calibri" w:eastAsia="Malgun Gothic" w:hAnsi="Calibri"/>
          <w:sz w:val="19"/>
          <w:szCs w:val="19"/>
        </w:rPr>
        <w:t xml:space="preserve"> / 황체 없음·낭종·의심 →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탈락, 스트로 해동 금지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"황체는 프로게스테론을 만듭니다. 프로게스테론이 임신을 유지합니다. 프로게스테론 지지가 없는 자궁에 도착한 D7 수정란은 착상하지 못하고 그냥 죽습니다.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그리고 자궁각의 좌우가 중요합니다. 수정란은 황체와 같은 쪽 자궁각에 들어가야 합니다. 소에서는 자궁각과 난소 사이의 황체용해·황체영양 신호가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국소적으로, 같은 쪽에서</w:t>
      </w:r>
      <w:r>
        <w:rPr>
          <w:rFonts w:ascii="Calibri" w:cs="Calibri" w:eastAsia="Malgun Gothic" w:hAnsi="Calibri"/>
          <w:sz w:val="19"/>
          <w:szCs w:val="19"/>
        </w:rPr>
        <w:t xml:space="preserve"> 작동하기 때문입니다. 반대쪽 이식은 흔하고, 조용하고, 완전히 피할 수 있는 실패 원인입니다.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실무 순서: 먼저 촉진해서 황체와 그 쪽을 확인하고, 그 다음에 탱크로 걸어가십시오."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5분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S33 · 이식 술기 9단계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①보정 ②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경막외 2–3mL 리도카인 2%</w:t>
      </w:r>
      <w:r>
        <w:rPr>
          <w:rFonts w:ascii="Calibri" w:cs="Calibri" w:eastAsia="Malgun Gothic" w:hAnsi="Calibri"/>
          <w:sz w:val="19"/>
          <w:szCs w:val="19"/>
        </w:rPr>
        <w:t xml:space="preserve"> ③외음부 세척·건조 ④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황체측 재확인</w:t>
      </w:r>
      <w:r>
        <w:rPr>
          <w:rFonts w:ascii="Calibri" w:cs="Calibri" w:eastAsia="Malgun Gothic" w:hAnsi="Calibri"/>
          <w:sz w:val="19"/>
          <w:szCs w:val="19"/>
        </w:rPr>
        <w:t xml:space="preserve"> ⑤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경관 부드럽게 통과</w:t>
      </w:r>
      <w:r>
        <w:rPr>
          <w:rFonts w:ascii="Calibri" w:cs="Calibri" w:eastAsia="Malgun Gothic" w:hAnsi="Calibri"/>
          <w:sz w:val="19"/>
          <w:szCs w:val="19"/>
        </w:rPr>
        <w:t xml:space="preserve"> ⑥동측 자궁각·내자궁구에서 시스 파열 ⑦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자궁각 선단 1/3 주입</w:t>
      </w:r>
      <w:r>
        <w:rPr>
          <w:rFonts w:ascii="Calibri" w:cs="Calibri" w:eastAsia="Malgun Gothic" w:hAnsi="Calibri"/>
          <w:sz w:val="19"/>
          <w:szCs w:val="19"/>
        </w:rPr>
        <w:t xml:space="preserve"> ⑧직선 회수·스트로 비었는지 확인 ⑨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즉시 기록 14항목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"경막외마취는 선택이 아닙니다. 없으면 소가 힘을 주고 직장이 수축해서 아무것도 정확히 만지거나 놓을 수 없습니다. 2% 리도카인 2~3mL, 그리고 꼬리가 늘어질 때까지 기다리십시오.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5단계가 좋은 수정사와 나쁜 수정사를 가릅니다. 총을 경관으로 밀어 넣는 것이 아닙니다. 직장벽을 통해 손으로 경관을 잡고,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경관을 총 쪽으로 끌어와 끼웁니다</w:t>
      </w:r>
      <w:r>
        <w:rPr>
          <w:rFonts w:ascii="Calibri" w:cs="Calibri" w:eastAsia="Malgun Gothic" w:hAnsi="Calibri"/>
          <w:sz w:val="19"/>
          <w:szCs w:val="19"/>
        </w:rPr>
        <w:t xml:space="preserve"> — 주름 하나씩. 힘을 쓰고 있다면 멈추고 자세를 다시 잡으십시오.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그리고 9단계 — 하루 끝이 아니라 즉시 기록. 기억은 기록이 아닙니다."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5분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S34 · 난이도 점수(Ease score) — 자기 술기를 측정하라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1 쉬움 / 2 저항 있음 / 3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어려움·출혈·반복 시도</w:t>
      </w:r>
      <w:r>
        <w:rPr>
          <w:rFonts w:ascii="Calibri" w:cs="Calibri" w:eastAsia="Malgun Gothic" w:hAnsi="Calibri"/>
          <w:sz w:val="19"/>
          <w:szCs w:val="19"/>
        </w:rPr>
        <w:t xml:space="preserve"> → 수태율 저하 예상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3점 비율 10% 초과 = 수정란이 아니라 내 술기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"오늘 드릴 수 있는 가장 유용한 습관입니다. 모든 이식에 1~3점을 매기십시오.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그리고 한 달에 한 번, 3점이 몇 건이었는지 세십시오. 열 건 중 한 건 넘게 3점이면, 문제는 수정란 공급자도 소도 아닙니다. 내 손, 또는 보정 시설, 또는 내 인내심입니다.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저는 18년간 저 자신에게 이걸 써왔습니다. 불편하고, 가장 빠르게 늘 수 있는 방법입니다."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4분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S35 · 이식 후 45일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첫 7–10일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이동·군 재편·수송·백신·제각 금지</w:t>
      </w:r>
      <w:r>
        <w:rPr>
          <w:rFonts w:ascii="Calibri" w:cs="Calibri" w:eastAsia="Malgun Gothic" w:hAnsi="Calibri"/>
          <w:sz w:val="19"/>
          <w:szCs w:val="19"/>
        </w:rPr>
        <w:t xml:space="preserve"> / 사료·사육환경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불변</w:t>
      </w:r>
      <w:r>
        <w:rPr>
          <w:rFonts w:ascii="Calibri" w:cs="Calibri" w:eastAsia="Malgun Gothic" w:hAnsi="Calibri"/>
          <w:sz w:val="19"/>
          <w:szCs w:val="19"/>
        </w:rPr>
        <w:t xml:space="preserve">, BCS 유지 / 열스트레스 대책 = 임신 도구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D18–24 재발정 기록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"이식은 5분, 임신은 45일입니다.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전 세계에서 가장 흔한 관리 실수는 이식하고 그 다음 주에 수란우를 다른 군으로 옮기는 것입니다. 사회적 스트레스, 사료 변경, 더위 — 셋 다 같은 방향으로 작용합니다. 초기 배자 사망입니다.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그리고 재발정을 기록하십시오. 18~24일에 돌아오면 정상 길이의 주기이고, 수정 실패 또는 아주 초기 발육의 문제를 가리킵니다. 늦게 돌아오면 후기 배자 사망이고, 열스트레스나 질병을 가리킵니다.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실패의 패턴이 어디를 봐야 하는지 알려줍니다.</w:t>
      </w:r>
      <w:r>
        <w:rPr>
          <w:rFonts w:ascii="Calibri" w:cs="Calibri" w:eastAsia="Malgun Gothic" w:hAnsi="Calibri"/>
          <w:sz w:val="19"/>
          <w:szCs w:val="19"/>
        </w:rPr>
        <w:t xml:space="preserve">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4분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S36 · 임신진단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직장 초음파 D28–32</w:t>
      </w:r>
      <w:r>
        <w:rPr>
          <w:rFonts w:ascii="Calibri" w:cs="Calibri" w:eastAsia="Malgun Gothic" w:hAnsi="Calibri"/>
          <w:sz w:val="19"/>
          <w:szCs w:val="19"/>
        </w:rPr>
        <w:t xml:space="preserve"> (심박 확인,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D55–60 재확인</w:t>
      </w:r>
      <w:r>
        <w:rPr>
          <w:rFonts w:ascii="Calibri" w:cs="Calibri" w:eastAsia="Malgun Gothic" w:hAnsi="Calibri"/>
          <w:sz w:val="19"/>
          <w:szCs w:val="19"/>
        </w:rPr>
        <w:t xml:space="preserve">) / 직장촉진 D40–45 / 혈중 PAG 약 D28~ (손실 후에도 잔존 — 해석 주의)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"28~32일에 초음파, 그리고 반드시 55~60일에 2차 확인입니다.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왜 2차 확인인가? 후기 배자·초기 태아 사망은 실재하고, 더운 기후에서는 흔하기 때문입니다. 한 번만 확인하면 기록에는 유지하지 못한 임신이 임신으로 남고, 프로그램이 어디서 새는지 영원히 알 수 없습니다."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4분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S37 · 현실적 목표치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체내 신선 55–70% / 체내 동결 DT 45–60% / IVP 신선 40–55% / IVP 유리화 35–50% </w:t>
      </w:r>
      <w:r>
        <w:rPr>
          <w:rFonts w:ascii="Calibri" w:cs="Calibri" w:eastAsia="Malgun Gothic" w:hAnsi="Calibri"/>
          <w:i/>
          <w:iCs/>
          <w:sz w:val="19"/>
          <w:szCs w:val="19"/>
        </w:rPr>
        <w:t xml:space="preserve">(문헌범위)</w:t>
      </w:r>
      <w:r>
        <w:rPr>
          <w:rFonts w:ascii="Calibri" w:cs="Calibri" w:eastAsia="Malgun Gothic" w:hAnsi="Calibri"/>
          <w:sz w:val="19"/>
          <w:szCs w:val="19"/>
        </w:rPr>
        <w:t xml:space="preserve">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제네틱스 한국 현장 평균 약 60%</w:t>
      </w:r>
      <w:r>
        <w:rPr>
          <w:rFonts w:ascii="Calibri" w:cs="Calibri" w:eastAsia="Malgun Gothic" w:hAnsi="Calibri"/>
          <w:sz w:val="19"/>
          <w:szCs w:val="19"/>
        </w:rPr>
        <w:t xml:space="preserve"> </w:t>
      </w:r>
      <w:r>
        <w:rPr>
          <w:rFonts w:ascii="Calibri" w:cs="Calibri" w:eastAsia="Malgun Gothic" w:hAnsi="Calibri"/>
          <w:i/>
          <w:iCs/>
          <w:sz w:val="19"/>
          <w:szCs w:val="19"/>
        </w:rPr>
        <w:t xml:space="preserve">(Korea field data)</w:t>
      </w:r>
      <w:r>
        <w:rPr>
          <w:rFonts w:ascii="Calibri" w:cs="Calibri" w:eastAsia="Malgun Gothic" w:hAnsi="Calibri"/>
          <w:sz w:val="19"/>
          <w:szCs w:val="19"/>
        </w:rPr>
        <w:t xml:space="preserve"> /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필리핀 1년차 목표 40–50%</w:t>
      </w:r>
      <w:r>
        <w:rPr>
          <w:rFonts w:ascii="Calibri" w:cs="Calibri" w:eastAsia="Malgun Gothic" w:hAnsi="Calibri"/>
          <w:sz w:val="19"/>
          <w:szCs w:val="19"/>
        </w:rPr>
        <w:t xml:space="preserve"> </w:t>
      </w:r>
      <w:r>
        <w:rPr>
          <w:rFonts w:ascii="Calibri" w:cs="Calibri" w:eastAsia="Malgun Gothic" w:hAnsi="Calibri"/>
          <w:i/>
          <w:iCs/>
          <w:sz w:val="19"/>
          <w:szCs w:val="19"/>
        </w:rPr>
        <w:t xml:space="preserve">(target)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"숫자에 대해 정직하게 말씀드리겠습니다. 부정직한 숫자가 프로그램을 죽이기 때문입니다.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한국에서, 우리 손으로, 우리 수란우로 평균 약 60%입니다. 그것은 한국의 수란우와 한국의 관리에서 나온 한국 현장 데이터입니다.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열대 소규모 농가 시스템의 신규 프로그램 1년차라면 현실적 목표는 40~50%입니다. 첫해에 65%를 약속하는 사람이 있다면 조심하십시오.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그리고 수란우 선발과 열 관리가 좋아지면서 올라갑니다. 1%p마다 실제 돈입니다 — 슬라이드 4를 기억하십시오."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4분</w:t>
      </w: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S38 · 모듈 1 마무리 — 네 문장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화면:</w:t>
      </w:r>
      <w:r>
        <w:rPr>
          <w:rFonts w:ascii="Calibri" w:cs="Calibri" w:eastAsia="Malgun Gothic" w:hAnsi="Calibri"/>
          <w:sz w:val="19"/>
          <w:szCs w:val="19"/>
        </w:rPr>
        <w:t xml:space="preserve"> ①AI는 아비 쪽 개량,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ET는 개체 교체</w:t>
      </w:r>
      <w:r>
        <w:rPr>
          <w:rFonts w:ascii="Calibri" w:cs="Calibri" w:eastAsia="Malgun Gothic" w:hAnsi="Calibri"/>
          <w:sz w:val="19"/>
          <w:szCs w:val="19"/>
        </w:rPr>
        <w:t xml:space="preserve"> ②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MOET는 소가 일하고, OPU-IVF는 실험실이 일하며 확장된다</w:t>
      </w:r>
      <w:r>
        <w:rPr>
          <w:rFonts w:ascii="Calibri" w:cs="Calibri" w:eastAsia="Malgun Gothic" w:hAnsi="Calibri"/>
          <w:sz w:val="19"/>
          <w:szCs w:val="19"/>
        </w:rPr>
        <w:t xml:space="preserve"> ③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스트로를 읽어라</w:t>
      </w:r>
      <w:r>
        <w:rPr>
          <w:rFonts w:ascii="Calibri" w:cs="Calibri" w:eastAsia="Malgun Gothic" w:hAnsi="Calibri"/>
          <w:sz w:val="19"/>
          <w:szCs w:val="19"/>
        </w:rPr>
        <w:t xml:space="preserve"> — 단계·등급·성별·동결방식이 프로토콜을 결정 ④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수란우가 상품이다. 황체 없으면 이식 없다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말하기:</w:t>
      </w:r>
      <w:r>
        <w:rPr>
          <w:rFonts w:ascii="Calibri" w:cs="Calibri" w:eastAsia="Malgun Gothic" w:hAnsi="Calibri"/>
          <w:sz w:val="19"/>
          <w:szCs w:val="19"/>
        </w:rPr>
        <w:t xml:space="preserve"> "이 모듈에서 가져가실 네 문장입니다.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인공수정은 아비 쪽을 개량하고, 수정란이식은 개체 전체를 교체한다.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MOET는 소가 일을 하고, OPU와 체외수정은 실험실이 일을 하며, 그것이 확장을 가능하게 한다.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매번 스트로를 읽어라 — 단계, 등급, 성별, 동결방식이 그 다음에 무엇을 해도 되는지를 결정한다.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그리고 수란우가 상품이다. 황체 없으면 이식 없다.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15분 쉬겠습니다. 돌아오면 그 황체를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우리가 원하는 시점에 정확히 만드는 방법</w:t>
      </w:r>
      <w:r>
        <w:rPr>
          <w:rFonts w:ascii="Calibri" w:cs="Calibri" w:eastAsia="Malgun Gothic" w:hAnsi="Calibri"/>
          <w:sz w:val="19"/>
          <w:szCs w:val="19"/>
        </w:rPr>
        <w:t xml:space="preserve">을 다루겠습니다. 그것이 발정동기화의 과학입니다."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⏱ 3분</w:t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부록 · 예상 질문과 준비된 답변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Q. "MOET와 IVF 중 뭐가 낫나?"</w:t>
      </w:r>
      <w:r>
        <w:rPr>
          <w:rFonts w:ascii="Calibri" w:cs="Calibri" w:eastAsia="Malgun Gothic" w:hAnsi="Calibri"/>
          <w:sz w:val="19"/>
          <w:szCs w:val="19"/>
        </w:rPr>
        <w:t xml:space="preserve"> "서로 다른 질문에 답하는 기술입니다. 입증된 우수 공란우가 한 마리 있고 실험실이 없다면 MOET입니다. 물량, 주 단위 반복, 성감별 암 수정란, 그리고 과배란이 안 되는 개체 — 육성우, 임신우, 저반응우 — 가 필요하면 OPU와 IVF입니다. 현대의 대부분 프로그램은 둘 다 씁니다."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Q. "필리핀에서 IVF를 할 수 있나?"</w:t>
      </w:r>
      <w:r>
        <w:rPr>
          <w:rFonts w:ascii="Calibri" w:cs="Calibri" w:eastAsia="Malgun Gothic" w:hAnsi="Calibri"/>
          <w:sz w:val="19"/>
          <w:szCs w:val="19"/>
        </w:rPr>
        <w:t xml:space="preserve"> "OPU 부분은 초음파와 숙련된 술자만 있으면 어디서든 됩니다. IVF 부분은 실험실이 필요합니다 — 가스 조절 인큐베이터, 클린벤치, 품질관리, 훈련된 인력. 현실적 경로는 ①수정란을 수입하며 이식 역량을 만들고 ②OPU를 도입하고 ③그 다음 실험실을 짓는 것입니다. 실험실부터 시작하지 마십시오."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Q. "왜 채란에서 수정란이 0개인가?"</w:t>
      </w:r>
      <w:r>
        <w:rPr>
          <w:rFonts w:ascii="Calibri" w:cs="Calibri" w:eastAsia="Malgun Gothic" w:hAnsi="Calibri"/>
          <w:sz w:val="19"/>
          <w:szCs w:val="19"/>
        </w:rPr>
        <w:t xml:space="preserve"> "슬라이드 13을 순서대로 점검하십시오 — 동난포수, FSH 시작 시점의 난포파, 에너지 균형, 열스트레스, FSH 콜드체인, 불완전 황체퇴행, 정액과 수정 타이밍, 채란 간격. 제 경험상 신규 프로그램에서 가장 흔한 둘은 난포파 시점과 에너지 균형입니다."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Q. "교잡종이나 사히왈 교잡을 수란우로 써도 되나?"</w:t>
      </w:r>
      <w:r>
        <w:rPr>
          <w:rFonts w:ascii="Calibri" w:cs="Calibri" w:eastAsia="Malgun Gothic" w:hAnsi="Calibri"/>
          <w:sz w:val="19"/>
          <w:szCs w:val="19"/>
        </w:rPr>
        <w:t xml:space="preserve"> "됩니다. 수란우는 유전자가 아니라 자궁 환경을 제공합니다. 잘 적응된 교잡 수란우는 열대에서 순종 홀스타인 수란우보다 나은 경우가 많습니다. 체형을 유지하고 더위를 잘 견디기 때문입니다. 7가지 기준은 똑같이 적용하십시오."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Q. "쌍태를 위해 2개를 이식해도 되나?"</w:t>
      </w:r>
      <w:r>
        <w:rPr>
          <w:rFonts w:ascii="Calibri" w:cs="Calibri" w:eastAsia="Malgun Gothic" w:hAnsi="Calibri"/>
          <w:sz w:val="19"/>
          <w:szCs w:val="19"/>
        </w:rPr>
        <w:t xml:space="preserve"> "할 수 있고 두당 수태율은 올라갑니다. 그러나 젖소의 쌍태 임신은 난산, 후산정체, 자궁염, 유산 증가를 부르고, 암수 쌍태면 프리마틴 암송아지가 나옵니다. 소규모 농가 시스템에서는 권하지 않습니다."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Q. "동결수정란은 얼마나 오래 보관되나?"</w:t>
      </w:r>
      <w:r>
        <w:rPr>
          <w:rFonts w:ascii="Calibri" w:cs="Calibri" w:eastAsia="Malgun Gothic" w:hAnsi="Calibri"/>
          <w:sz w:val="19"/>
          <w:szCs w:val="19"/>
        </w:rPr>
        <w:t xml:space="preserve"> "스트로가 완전히 잠겨 있고 탱크가 고장 나지 않는 한 영하 196도에서 사실상 무기한입니다. 손상은 시간이 아니라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온도 변동</w:t>
      </w:r>
      <w:r>
        <w:rPr>
          <w:rFonts w:ascii="Calibri" w:cs="Calibri" w:eastAsia="Malgun Gothic" w:hAnsi="Calibri"/>
          <w:sz w:val="19"/>
          <w:szCs w:val="19"/>
        </w:rPr>
        <w:t xml:space="preserve">이 일으킵니다. 주 1회 탱크를 점검하고 액위를 기록하십시오."</w:t>
      </w:r>
    </w:p>
    <w:sectPr>
      <w:footerReference w:type="default" r:id="rId7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Malgun Gothic" w:hAnsi="Calibri"/>
        <w:color w:val="5C665F"/>
        <w:sz w:val="14"/>
        <w:szCs w:val="14"/>
      </w:rPr>
      <w:t xml:space="preserve">M1 한글     </w:t>
    </w:r>
    <w:r>
      <w:rPr>
        <w:rFonts w:ascii="Calibri" w:cs="Calibri" w:eastAsia="Malgun Gothic" w:hAnsi="Calibri"/>
        <w:color w:val="5C665F"/>
        <w:sz w:val="14"/>
        <w:szCs w:val="14"/>
      </w:rPr>
      <w:t xml:space="preserve">Page </w:t>
    </w:r>
    <w:r>
      <w:rPr>
        <w:rFonts w:ascii="Calibri" w:cs="Calibri" w:eastAsia="Malgun Gothic" w:hAnsi="Calibri"/>
        <w:color w:val="5C665F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algun Gothic" w:hAnsi="Calibri"/>
        <w:color w:val="5C665F"/>
        <w:sz w:val="14"/>
        <w:szCs w:val="14"/>
      </w:rPr>
      <w:t xml:space="preserve"> / </w:t>
    </w:r>
    <w:r>
      <w:rPr>
        <w:rFonts w:ascii="Calibri" w:cs="Calibri" w:eastAsia="Malgun Gothic" w:hAnsi="Calibri"/>
        <w:color w:val="5C665F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모듈 1 — 수정란이식 (한글 원고)</dc:title>
  <dc:creator>Dr. Hyunje Ha, DVM — Genetics Co., Ltd.</dc:creator>
  <cp:lastModifiedBy>Un-named</cp:lastModifiedBy>
  <cp:revision>1</cp:revision>
  <dcterms:created xsi:type="dcterms:W3CDTF">2026-09-12T15:48:53.768Z</dcterms:created>
  <dcterms:modified xsi:type="dcterms:W3CDTF">2026-09-12T15:48:53.768Z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