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algun Gothic" w:hAnsi="Calibri"/>
          <w:b/>
          <w:bCs/>
          <w:color w:val="156082"/>
          <w:spacing w:val="40"/>
          <w:sz w:val="18"/>
          <w:szCs w:val="18"/>
        </w:rPr>
        <w:t xml:space="preserve">SPEAKER SCRIPT</w:t>
      </w:r>
    </w:p>
    <w:p>
      <w:pPr>
        <w:spacing w:after="60"/>
      </w:pPr>
      <w:r>
        <w:rPr>
          <w:rFonts w:ascii="Cambria" w:cs="Cambria" w:eastAsia="Malgun Gothic" w:hAnsi="Cambria"/>
          <w:b/>
          <w:bCs/>
          <w:color w:val="0E2841"/>
          <w:sz w:val="34"/>
          <w:szCs w:val="34"/>
        </w:rPr>
        <w:t xml:space="preserve">Embryo Transfer  ·  Dairy and Nutrition-Related Diseases</w:t>
      </w:r>
    </w:p>
    <w:p>
      <w:pPr>
        <w:pBdr>
          <w:bottom w:val="single" w:color="156082" w:sz="8" w:space="8"/>
        </w:pBdr>
        <w:spacing w:after="80"/>
      </w:pPr>
      <w:r>
        <w:rPr>
          <w:rFonts w:ascii="Calibri" w:cs="Calibri" w:eastAsia="Malgun Gothic" w:hAnsi="Calibri"/>
          <w:color w:val="6B7280"/>
          <w:sz w:val="19"/>
          <w:szCs w:val="19"/>
        </w:rPr>
        <w:t xml:space="preserve">Lecture 5  ·  7 hours  ·  2nd In-Country Training on NDHI System  ·  DA-Philippine Carabao Center</w:t>
      </w:r>
    </w:p>
    <w:p>
      <w:pPr>
        <w:spacing w:after="240"/>
      </w:pPr>
      <w:r>
        <w:rPr>
          <w:rFonts w:ascii="Calibri" w:cs="Calibri" w:eastAsia="Malgun Gothic" w:hAnsi="Calibri"/>
          <w:color w:val="6B7280"/>
          <w:sz w:val="18"/>
          <w:szCs w:val="18"/>
        </w:rPr>
        <w:t xml:space="preserve">Ha Hyun-Jae, DVM  ·  Goryeo Animal Hospital  ·  Genetics Co., Ltd.  ·  14–18 September 2026  ·  19 Village Based AI Technicians</w:t>
      </w:r>
    </w:p>
    <w:p>
      <w:pPr>
        <w:spacing w:after="80" w:before="120"/>
      </w:pPr>
      <w:r>
        <w:rPr>
          <w:rFonts w:ascii="Cambria" w:cs="Cambria" w:eastAsia="Malgun Gothic" w:hAnsi="Cambria"/>
          <w:b/>
          <w:bCs/>
          <w:color w:val="0E2841"/>
          <w:sz w:val="22"/>
          <w:szCs w:val="22"/>
        </w:rPr>
        <w:t xml:space="preserve">How to use this script</w:t>
      </w:r>
    </w:p>
    <w:p>
      <w:pPr>
        <w:spacing w:after="60"/>
      </w:pPr>
      <w:r>
        <w:rPr>
          <w:rFonts w:ascii="Calibri" w:cs="Calibri" w:eastAsia="Malgun Gothic" w:hAnsi="Calibri"/>
          <w:sz w:val="19"/>
          <w:szCs w:val="19"/>
        </w:rPr>
        <w:t xml:space="preserve"> • Each entry matches one slide, in order. The slide number is on the left.</w:t>
      </w:r>
    </w:p>
    <w:p>
      <w:pPr>
        <w:spacing w:after="60"/>
      </w:pPr>
      <w:r>
        <w:rPr>
          <w:rFonts w:ascii="Calibri" w:cs="Calibri" w:eastAsia="Malgun Gothic" w:hAnsi="Calibri"/>
          <w:sz w:val="19"/>
          <w:szCs w:val="19"/>
        </w:rPr>
        <w:t xml:space="preserve"> • SAY is written to be read aloud. Short sentences.</w:t>
      </w:r>
    </w:p>
    <w:p>
      <w:pPr>
        <w:spacing w:after="60"/>
      </w:pPr>
      <w:r>
        <w:rPr>
          <w:rFonts w:ascii="Calibri" w:cs="Calibri" w:eastAsia="Malgun Gothic" w:hAnsi="Calibri"/>
          <w:sz w:val="19"/>
          <w:szCs w:val="19"/>
        </w:rPr>
        <w:t xml:space="preserve"> • KEY POINT is the blue band at the bottom of that slide.</w:t>
      </w:r>
    </w:p>
    <w:p>
      <w:pPr>
        <w:spacing w:after="60"/>
      </w:pPr>
      <w:r>
        <w:rPr>
          <w:rFonts w:ascii="Calibri" w:cs="Calibri" w:eastAsia="Malgun Gothic" w:hAnsi="Calibri"/>
          <w:sz w:val="19"/>
          <w:szCs w:val="19"/>
        </w:rPr>
        <w:t xml:space="preserve"> • The same text is in the PowerPoint speaker notes — use presenter view, or this paper as backup.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01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Embryo Transfer  ·  Dairy and Nutrition-Related Diseases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Lecture 5  ·  7 hours  ·  Training Workshop on Advanced Reproductive Technology and NDHI System Adoption
DA-Philippine Carabao Center  ·  14–18 September 2026  ·  Village Based AI Technicians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Good morning. I am Dr. Ha, a veterinarian from Korea.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 have done embryo transfer for 18 years.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My team transfers about 3,000 cows every year. About 6 out of 10 become pregnant.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Today is 7 hours. Two parts.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Part 1: embryo transfer, and how to prepare the cow for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Part 2: common dairy and nutrition diseases.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Stop me any time. Ask any time.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02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How today fits with Professor Yoon's lectures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We divided the subject so that nothing is repeated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Professor Yoon gives you the physiology. I give you the calendar and the hands.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First, how today fits with the other lectures.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Professor Yoon gives eleven lectures. Buffalo reproduction. Follicular dynamics. Ultrasound. Hormone use.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 will not repeat any of that.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 start where he stops. From the physiology to the calendar, and to your hands.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subject we agreed I would take: oestrous synchronisation as a practical programme for recipients.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He explains why it works. I show you which day to inject.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second half of today, the diseases, is only in my lecture. Nobody else covers it.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03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Today — 7 hours, 8 blocks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Part 1: embryo transfer and recipient synchronisation (3.5 h)    ·    Part 2: dairy and nutrition-related diseases (3.5 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Blocks 01–05 put an embryo in a cow. Blocks 06–08 are diagnosis, treatment and management of the diseases that stop pregnancy.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Our day. Eight blocks, two equal parts.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Part one, three and a half hours: putting an embryo in a cow.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Inside part one, block two is synchronisation. That is the block you use every week.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Part two, three and a half hours: the diseases. Diagnosis, treatment, management.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Rumen and nutrition first, then calving, then the womb and udder.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We finish with written questions.</w:t>
      </w:r>
    </w:p>
    <w:p>
      <w:pPr>
        <w:keepNext/>
        <w:shd w:fill="E3ECF1" w:val="clear"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04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BLOCK 01 — What you receive, and why it beats AI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35 minutes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Block one. What an embryo is, and why a farm would pay for one.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05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AI changes half the calf. An embryo changes the whole calf.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With AI the mother is the cow you already have. With an embryo you choose both parents.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Look at the picture. This is the whole idea.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With AI, a good bull meets the cow you already have. The calf is half good.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With an embryo, a good bull already met a good cow, in a laboratory, seven days ago.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That embryo is finished. Your cow only carries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Your cow is the house. She is not the parent.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06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Why frozen embryos, and not imported heifers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calf is born here and adapts from day one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Good semen is easy to buy. Good cows are not. That is the gap an embryo fills.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Why not just import heifers?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Heifers are expensive. You lose some in transport.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a grown cow raised in a cold country arrives here and suffers. She never fully adapts.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frozen embryo costs far less per calf. Nothing travels but a small straw.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calf is born here. From the first day she breathes your air and eats your grass.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She adapts while she grows. That is completely different.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carrying cow can be any healthy cow already on the farm.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07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only money number that matters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Cost of one pregnancy = what you spent ÷ how many got pregnant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The cheapest way to save money is a higher pregnancy rate — not a cheaper embryo.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Farms always ask: how much is an embryo? That is the wrong question.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right question: how much does one pregnancy cost?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Spend 100. Five cows pregnant. Each pregnancy cost 200.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Spend the same 100. Six cows pregnant. Each pregnancy costs 167.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17 percent cheaper, and you bought nothing cheaper.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everything else today is about raising that number.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08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What is in the straw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A 7-day embryo, made in a laboratory from sexed semen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A laboratory embryo is not a weak cow embryo. It is a different object — it holds more fat.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What are you actually holding?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seven-day embryo. Made in a laboratory.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Eggs are taken from the ovary with a needle. They meet sexed semen in a dish. They grow seven days.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important point. A laboratory embryo is not a slightly worse cow embryo.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It is a different object. It holds more fat inside. Fat does not like cold.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it survives freezing less well, and the thawing rules must be exact.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Tell the farm this before the transfer, not after.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09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Sexed — about 9 in 10 are heifers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Say it as a group number. Never promise it for one cow.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Two bull calves in a row is normal bad luck. Promise a group, never an animal.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About nine calves in ten will be heifers.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Now listen, because this stops arguments later.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Say it as a group. "About nine in ten, across the group."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Never say "this cow will have a heifer."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a farm gets two bull calves in a row, that is normal bad luck, not a fault.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you promised one cow, you will lose that customer.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10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Reading the straw — six things must match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If it does not match the paper, it is not transferred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An embryo nobody can identify cannot be registered or sold. This is a property rule.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Every straw has small writing. Six things.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Donor cow. Sire bull. Grade. Sex. Date frozen. Freezing method.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All six must match your transfer list and the import papers.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anything does not match, stop. Do not transfer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This is not about hygiene. It is about ownership.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calf from an embryo nobody can identify cannot be registered. The farm loses the value.</w:t>
      </w:r>
    </w:p>
    <w:p>
      <w:pPr>
        <w:keepNext/>
        <w:shd w:fill="E3ECF1" w:val="clear"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11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BLOCK 02 — Recipient synchronisation — the calendar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65 minutes  ·  where Professor Yoon stops, we start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Block two. Synchronisation.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Professor Yoon has given you the physiology. I will not repeat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 take it to the calendar. Which drug, which day, which hour.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12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three numbers you need to build a calendar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Professor Yoon covered the physiology. These are the numbers you inject against.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PGF2a only works on a CL that is 6 to 17 days old. Every protocol is built around that one fact.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Professor Yoon explained why. Here are the three numbers I inject against.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Cycle: 21 days.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Ovulation: 24 to 32 hours after heat starts.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one that decides everything: PGF only works on a CL that is 6 to 17 days old.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Younger than 6 days, the CL cannot answer. Nothing happens.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Every protocol we build today is designed around that single fact.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13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four tools — what each one actually does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Every protocol in the world is made of these four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GnRH = reset.  PGF = kill the CL.  Device = a false CL.  eCG = help the thin cow.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Four tools. Every protocol uses these four and nothing else.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GnRH resets. She ovulates the leader follicle, a new wave starts. It works on any 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PGF kills the CL. It needs a CL that is 6 to 17 days old.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device is a false CL. It gives P4 when there is no CL. This is the key tool here.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eCG is extra help for thin cows and cows with no heat. Give it when you pull the device.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Learn what each does, and you can read any protocol.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14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Protocol 1 — Double PGF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Cheapest. Only for cows you know are cycling.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11–14 days apart, so every cow that answered the first injection has a CL old enough for the second.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simplest protocol. PGF, then PGF again 11 to 14 days later.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Why that gap? A cow that answered the first came in heat and ovulated around day 2 to 5.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Her new CL needs 6 days before it can answer.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11 to 14 days later, every cow has a CL old enough. That is the whole reason for the gap.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Weakness: it does nothing for a cow with no CL. In your herds that is many cows.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15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Protocol 2 — Ovsynch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Fixed-time breeding. No heat watching.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Reset → kill the CL → make her ovulate → breed at a fixed hour.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Ovsynch. Four steps. Each injection has a job.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Day 0, GnRH: reset. A new wave starts.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Day 7, PGF: kills the CL. P4 falls.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Day 9, GnRH: she ovulates the new follicle.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Day 10: breed, 16 to 20 hours after that last GnRH.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 never look for heat. Every cow is bred on a date you wrote three weeks earlier.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But remember: this needs a CL for the PGF to work on.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16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Protocol 3 — 7-day CO-Synch + CIDR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default for recipient cows. Use this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The device works even when there is no CL. That is why it is the default in your herds.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This is the protocol I want you to use as your default for recipients.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Day 0: GnRH and put the device in.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Day 7: pull the device out and give PGF. Add eCG if she is thin.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Day 9: GnRH. That is the ovulation.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Why better than Ovsynch here? Because of the device.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Ovsynch needs a CL. Many of your cows have none.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device supplies P4 with no CL, and it wakes up cows that are not cycling.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rule: always give GnRH with the device. A device alone leaves an old follicle and an old egg.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17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Which protocol for which cow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Choose by the cow standing in front of you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Thin or not cycling → the device is not optional. It is the only thing that works.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How to choose. Look at the cow, not the paper.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Cycling and you can watch heat: double PGF. Cheap and fine.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Cycling, milking, no heat watching: Ovsynch.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Thin, or no heat, or you do not know: the device. CO-Synch plus CIDR, add eCG.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for a cow that will carry an embryo: always the device protocol.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Say it with me: thin or not cycling, the device is not optional.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18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Synchrony — the embryo and the cow must be the same age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A 7-day embryo needs a cow that is also on day 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More than one day apart and the pregnancy rate falls. This is why we count backwards.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Here is the rule that makes all of this necessary.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embryo is seven days old. The cow must also be on day seven.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Day 7 means seven days after she ovulated.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Plus or minus one day is acceptable. Beyond that, the pregnancy rate falls.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Why? The womb changes every day. On day 7 it makes exactly what a day 7 embryo needs.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day 4 womb cannot feed a day 7 embryo.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we do not synchronise and then wait for embryos. We count backwards from the transfer date.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19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Counting backwards — a worked example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10 embryos arrive, transfer is fixed for 20 October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Fix the transfer date first. Then count backwards. Never start the protocol before the shipment is confirmed.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Let us build one calendar together. This is what you will be asked to do.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Ten embryos. Transfer fixed for 20 October.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20 October minus 7 is 13 October. That is ovulation day. So GnRH on 12 or 13 October.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That GnRH is 48 to 60 hours after you pull the device. So device out and PGF on 10 October.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Seven days before that is 3 October. Device in, with GnRH.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line everybody forgets: choosing and feeding the cows starts in early September.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warning. Never start the protocol before the shipment is confirmed in writing.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customs delays the embryos by ten days, you lose the whole group of cows.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20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Enrol 125% — the embryo will not wait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Not every synchronised cow has a usable CL on the 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10 embryos → synchronise 13 cows. Below 70% usable is a warning about your cows.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number I am asked about most.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Not every synchronised cow will have a good CL on transfer 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Normally 70 to 85 out of 100 are usable.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for 10 embryos, do not synchronise 10 cows. Synchronise 13. That is 125 percent.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fewer than 70 percent are usable, that is a warning.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Your cows are too thin, or not cycling, or the protocol was not followed exactly.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21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Cold chain — the invisible failure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One cow fails → look at the cow. The whole group fails → look at the bottle.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A hormone that sat in a hot truck is not the drug written on the label any more.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This slide saves more pregnancies than any protocol.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one cow fails, look at the cow.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the whole group fails, look at the bottle.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These hormones are proteins. Heat destroys them.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Four hours on a truck dashboard in the sun and the drug is dead.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Cool box in the field. Ice pack not touching the bottle. Never a closed hot car.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Write the batch number down. If a batch is bad, you must be able to prove it.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22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When it fails, look in this order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Most people start at number 4. Start at number 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The cow. The cold chain. The calendar. Then your hands.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When a programme fails, people argue. This ends the argument.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One: the cow. Was there a CL? Is she cycling? Is she fed?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Two: the cold chain. Was the drug still alive?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Three: the calendar. Right day, right hour, nothing missed?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Four, and only fourth: your hands.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Most people start at four and never reach one. Start at one.</w:t>
      </w:r>
    </w:p>
    <w:p>
      <w:pPr>
        <w:keepNext/>
        <w:shd w:fill="E3ECF1" w:val="clear"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23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BLOCK 03 — The recipient and the corpus luteum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50 minutes  ·  the variable that decides 40–50% of your result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Block three. The cow that carries the embryo.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Professor Yoon covers ultrasound in depth in his own four-hour lecture.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Here I stay with the decision: is this cow usable today, yes or no.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24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Where the pregnancy rate is decided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An estimate across several large data sets — not an exact split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Nearly half of your result is decided before you open the tank.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Where does the pregnancy rate come from?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About 45 percent is the recipient cow. Her body, her womb, her CL.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About 20 percent is the embryo.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About 20 percent is you — your hands and your timing.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rest is the farm and the weather.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almost half is decided before you open the tank.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When the result is bad we look at our hands first. Look at the cow first.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25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Seven checks — one fail means NO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Apply all seven when you ENROL her, four weeks before — not on transfer 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On transfer day it is too late to discover she calved 40 days ago.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Seven checks for every cow.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fail and she is out. Find another cow.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do these when you enrol her, four to six weeks before. Not on the 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 the day it is too late to find out she calved forty days ago.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Number seven is the one that decides the day itself.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26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Body condition — direction matters more than the number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3.0 and falling is worse than 2.75 and rising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Feeding takes weeks. If she is thin today, transfer next month — not today.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Body condition. Target 2.75 to 3.25 out of five.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But the direction matters more than the number.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cow at 3.0 who is losing condition is worse than a cow at 2.75 who is gaining.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thin cow may get pregnant, but she often loses it in the first six weeks.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farmer will push you to use her today. Say no.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Use her today and you both lose the embryo. Wait a month and you both get a calf.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27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corpus luteum — what your hand is looking for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A firm button on the ovary where the egg came 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No CL means no pregnancy hormone. The embryo goes in, finds nothing, and dies.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After she ovulates, a firm button grows on the ovary. That is the CL.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CL makes the pregnancy hormone.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 CL, no hormone. The embryo goes in, finds no support, and dies within days.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on transfer day you feel both ovaries and look for that button.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you remember which side it is on. That matters, and we will see why.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Professor Yoon teaches you to see this on ultrasound. I am teaching the decision.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28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GO or NO-GO — and the order matters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Feel first. Decide. Then walk to the tank.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If you thaw first and then find no CL, you have thrown the embryo away.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This is go or no-go. There is no middle answer.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CL there: go. Write down the side.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 CL, or you are not sure: stop. Send her out. Bring the next cow.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order matters more than anything.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Feel first. Decide. Then walk to the tank.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you thaw first and then find no CL, the embryo is gone.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29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Same side as the CL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CL supplies the horn beside it through local blood vessels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Wrong side is not a small mistake. It is a lost pregnancy, and nobody will ever see why.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Look at the picture. The CL is on the right ovary. The embryo goes in the right horn.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Why? The blood vessels from that ovary feed that horn directly. It is local.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hormone the embryo needs is highest in the horn next to the CL.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Wrong side is not a small mistake. It is a lost pregnancy.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nobody sees it. She is empty at thirty days and everyone blames the embryo.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Feel the CL. Say the side out loud. Then pass the gun.</w:t>
      </w:r>
    </w:p>
    <w:p>
      <w:pPr>
        <w:keepNext/>
        <w:shd w:fill="E3ECF1" w:val="clear"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30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BLOCK 04 — The tank, freezing and thawing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30 minutes  ·  where physics sets the rules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Block four. The tank and the thawing.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Here the rules come from physics. You cannot argue with them.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31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Two kinds of freezing — the straw tells you which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This is the most dangerous thing to get wrong today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Direct transfer: warm it and put it in. Vitrified: follow the card in the box. Never mix them.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Two kinds of freezing. The straw tells you which.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Direct transfer, DT. Slow frozen. Warm it and put it straight in the cow. Nothing else.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Vitrified. Very fast frozen. It needs step-by-step warming in solutions.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Those steps are on a card in the box.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you use the simple method on a vitrified straw, the embryo dies. Every time.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Read the straw. Follow the card.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32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Liquid nitrogen — it is not poison, it takes your oxygen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−196 °C  ·  one litre of liquid becomes 700 litres of gas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Never open a tank in a closed room or a closed car. You will not feel it coming.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Liquid nitrogen. Minus 196 degrees.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It is not poison. The danger is different. It pushes oxygen out of the room.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litre of liquid becomes seven hundred litres of gas.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In a small closed room, or a car with the windows up, the oxygen drops.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 smell. No warning. You simply fall down.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Open air or a ventilated room. Gloves. Eye protection. Never a closed car.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33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Keep the straw low in the neck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temperature rises very fast as you lift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Above the frost line the straw warms in seconds. Read the label DOWN in the neck.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Look at the tank neck. The liquid is minus 196.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Halfway up the neck it is already minus 150 to minus 100.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At the top it can be warmer than minus 50.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if you lift the basket up to read the labels, the straws warm.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Then you put them back and they cool again. Warming and cooling kills embryos.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Keep everything low. Read the label down in the neck. About ten seconds is the limit.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damage is to every straw in that basket, not only the one you wanted.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34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Thawing a direct-transfer straw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Measure the water with a thermometer. A bath judged by hand is not acceptable.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Air 3–5 seconds. Water 37 °C for 20–30 seconds. Then 10 minutes to finish.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Six steps. Say the numbers with me.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Air: three to five seconds. Water: thirty-seven degrees, twenty to thirty seconds.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Again. Three to five in air. Twenty to thirty in water.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Measure the water with a thermometer. Your hand is not a thermometer.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Dry it completely, cut the end straight, load, sheath, and go.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Why ten minutes? In a DT straw the antifreeze is only diluted inside the womb.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Until then it is still working on the embryo.</w:t>
      </w:r>
    </w:p>
    <w:p>
      <w:pPr>
        <w:keepNext/>
        <w:shd w:fill="E3ECF1" w:val="clear"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35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BLOCK 05 — Non-surgical transfer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30 minutes  ·  hygiene, the cervix, the deposition site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Block five. The transfer itself.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Three things: keeping it clean, passing the cervix, and where to put it.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36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day-7 womb is open and defenceless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same thing that lets the embryo live also lets bacteria live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At heat the womb cleans itself. On day 7 it cannot. Whatever you carry in, stays in.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Why is hygiene stricter for embryo transfer than for AI?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At heat the womb is active. It contracts. White cells work. It cleans itself.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 day 7 the pregnancy hormone is high. The womb is quiet.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It lowers its own defence so it does not reject the embryo.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Good for the embryo. Also good for bacteria.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At AI the womb forgives a small mistake. On day 7 it does not.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Whatever you carry in, stays in.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37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double sheath — the clean chain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outer cover is pierced only after you are past the cervix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The vagina is always dirty. The outer cover protects the tip until you are inside the womb.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gun has two covers. An outer cover and an inner sheath.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outer cover protects the tip through the vagina and the cervix.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vagina is dirty. Always. On every cow.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Only when you are past the cervix, inside the womb, you pierce the outer cover.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Then the clean inner sheath goes forward into the horn.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sheath per cow. Never wash one and use it again.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38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Passing the cervix — do not push, sheathe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Three or four rings, and they are not in a straight 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The moment you force it, the tissue tears between the rings. Blood means you have lost this one.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cervix has three or four rings. They are offset, not in a straight line.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on day 7 the pregnancy hormone holds them tighter than at heat.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you do not push the gun through.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 hold the cervix through the rectum and pull it onto the gun. Ring by ring.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you are pushing hard, stop. Come back. Change the angle. Try again.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moment you force, the tissue tears. Then there is blood.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Blood does three things at once, and all three cost you the pregnancy.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39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Where exactly to put it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front third of the horn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Too shallow and the embryo is pushed back toward the body of the womb.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front third of the horn. Not the body. Not the base.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embryo attaches in the front part. Put it where it has to be.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you deposit at the base it gets pushed back.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But do not go so far that you damage the tip.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Push the plunger slowly and completely. Withdraw straight, do not twist.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Check the straw is empty. Then write the record now, not tonight.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40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Score yourself every single time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You work alone. This is how you supervise yourself.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More than 1 in 10 at score 3 means the problem is your hands, not the embryos.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 work alone in the village. Nobody watches you. So watch yourself.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Every transfer, score it. One, two or three.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One: easy, no blood. Two: a bit tight, no blood. Three: hard, blood, many tries.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Once a month count your threes.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More than one in ten is a warning. Your hands, your crush, or your patience.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 have done this to myself for eighteen years. It is the fastest way to improve.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41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full chain on transfer day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No link may be skipped, and the order is fixed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Cow caught → CL confirmed → side written → then and only then, thaw.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full chain, in this order.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Catch and restrain. Numb the tail.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Confirm the CL. Say the side out loud. Write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Clean and dry the back end.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ONLY NOW walk to the tank and thaw.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Load, pass the cervix gently, deposit in the front third of the correct horn.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Check the straw is empty. Write the record.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Change this order and you will waste embryos.</w:t>
      </w:r>
    </w:p>
    <w:p>
      <w:pPr>
        <w:keepNext/>
        <w:shd w:fill="E3ECF1" w:val="clear"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42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BLOCK 06 — Rumen and nutrition-related disease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70 minutes  ·  diagnosis, treatment, management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Part two. The diseases.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This half of the day is only in my lecture. Nobody else covers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We start with the rumen, because the rumen decides the energy, and energy decides fertility.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rule before we start: treatment is a veterinary act.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Use only products registered here, under a veterinarian.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43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cow does not digest feed — her bugs do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And the fibre bugs are the fragile 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Too much grain → the stomach goes sour → the fibre bugs die → butterfat falls first.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most useful idea in feeding.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cow does not digest her feed. Her stomach bugs digest it. Then she digests the bugs.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There are two groups. Look at the difference.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Fibre bugs need a sweet stomach. They are fragile. They make the acid that becomes butterfat.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Grain bugs are happy even when it is sour. They make the acid that becomes milk volume.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when you feed a lot of grain, the stomach goes sour and the fibre bugs die.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Butterfat falls first. That is your first warning, before anything else.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44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Sour stomach (SARA) — how to diagnose it on the farm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cow never looks sick. The farm just performs badly.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Butterfat below protein in fresh cows + bubbly manure with grain in it. Look at the ration.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Sour stomach is the most expensive problem nobody sees. The cow does not fall down.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How do you find it? Five signs.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Butterfat falling below protein in fresh cows. First warning.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Loose manure with gas bubbles and whole grains you can see.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Cows not chewing the cud. Count the lying cows — under six in ten chewing is a warning.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Intake goes up and down.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sore feet weeks later. A lame cow will not stand to be mounted, so your heats disappear.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sour stomach reaches your AI results by three different roads.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45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Sour stomach — treatment and management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There is no medicine for this. The ration IS the treatment.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Longer fibre. Smaller grain meals. Clean water. Change the feeding, not the cow.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How do you treat sour stomach? You do not. You change the feeding.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Longer fibre, long enough to make her chew.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big one in village farms: do not give all the grain in one meal.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the grain is fed separately, she eats it all at once. That one meal is the acid load.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Split it into two or three. That alone fixes most of it, and it is free.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Buffer, sodium bicarbonate, where you can get it. Live yeast if available.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clean water always. A dry cow has a more concentrated, more acid stomach.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46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Grain overload — the emergency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She broke into the feed store, or somebody doubled the concentrate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Signs come 12 to 48 hours later, not immediately. Treat as an emergency — call the vet.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Now the emergency version. She got into the feed store.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signs come twelve to forty-eight hours later. Not at once.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Off feed. The rumen stops. A doughy swollen left side.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Grey watery diarrhoea with a sour smell. Dehydrated. Staggering. Sometimes down.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cheap field test: take rumen fluid and look under a microscope for the small moving protozoa.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In a healthy rumen they move. Here they are all dead. That plus a pH strip gives you the diagnosis in two minutes.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Treatment is veterinary and urgent: alkalinising agent by mouth, fluids into the vein, thiamine.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Thiamine matters — acidosis destroys it and the cow can go blind.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Severe cases need the rumen washed out or surgery.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Prevention: lock the feed store. That is the whole prevention.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47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Bloat — pass a tube first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tube both tells you which kind it is and treats one of them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Gas comes out → free-gas bloat, you just saved her. Nothing comes out → frothy, you need an anti-foam.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Bloat kills fast, so the field decision matters.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Pass a stomach tube. That one act both diagnoses and treats.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gas rushes out, it was free-gas bloat. You just saved her. Now find what blocked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nothing comes out but she is hugely swollen, it is frothy bloat.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gas is trapped in foam. A tube will not release foam. You need an anti-foaming agent.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in a true emergency, a cow going down and fighting to breathe, a trocar into the left side saves her life.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Prevention: never turn a hungry cow onto lush legume pasture. Feed hay first.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48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Twisted stomach — the fourth stomach floats out of place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80–90 out of 100 happen in the first month after calving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This is not bad luck. It is the visible failure of the three weeks around calving.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fourth stomach is not fixed in place. It hangs loosely.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Two things must happen together for it to move.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One, it stops contracting and fills with gas, so it floats.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Two, there is empty space — and after calving there is a lot of empty space.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Now look at the causes. Low calcium. Low energy. Dirty womb. Retained afterbirth. Low intake.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Every one of those is another disease we are discussing today.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this is not a separate disease. It is the visible failure of the transition period.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49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What you can check in 60 seconds, with nothing in your hands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Do this on every farm before you open your AI kit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This one minute per pen makes you the most useful person on that farm.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Before we leave the rumen, here is your free toolkit.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Put your fist in the hollow on her left side and count. One to three movements a minute is normal.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Stand behind the resting group and count how many are chewing. Under six in ten is a warning.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Look at the manure. Firm porridge that holds its shape is normal.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Loose with bubbles, shiny films, or whole grain means the fermentation is in the wrong place.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Feel the nose. Wet and shiny is normal. Dry means fever or dehydration.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minute per pen, on every farm, before you open your kit.</w:t>
      </w:r>
    </w:p>
    <w:p>
      <w:pPr>
        <w:keepNext/>
        <w:shd w:fill="E3ECF1" w:val="clear"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50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BLOCK 07 — Around calving — calcium and energy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70 minutes  ·  the three weeks that decide the whole lactation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Block seven. The three weeks around calving.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This is where most of the year is won or lost.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51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One failure with three names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Calcium, energy and the womb fail together — not separately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Treat one and ignore the others and she relapses. They are one problem.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Three weeks around calving. Look at the picture.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Calcium goes down, because her milk takes out far more calcium than her blood holds.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Low calcium means weak muscles. The womb has no push. The afterbirth stays.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Energy goes down, because she gives out more in milk than she can eat. She burns her own body.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womb gets infected, because her defence is low exactly at that moment.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These are not three diseases. They are one failure with three names.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it is decided by how she was fed BEFORE she calved.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52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Milk fever — calcium down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Her milk takes out about ten times more calcium than her blood holds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Calcium into the vein must go in SLOWLY. Fast calcium stops the heart.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Milk fever. The numbers explain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Colostrum takes about twenty-three grams of calcium out in a few hours.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Her whole blood holds about three grams. The demand is ten times what she has.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Stage one: still standing, excited, trembling. Usually missed.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Stage two: sitting up, head turned to the flank in an S shape, cold ears, dry nose.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Stage three: flat out, dying.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Treatment is calcium into the vein — and this is the safety point.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Fast calcium stops the heart. It must go in over eight to ten minutes, listening to the heart.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cow that dies on the needle died of the treatment, not the disease. This is a veterinary procedure.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Then calcium by mouth afterwards.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53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hidden calcium problem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She never goes down — but everything else goes wrong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One cow in four with hidden low calcium. She does not fall. She just fails at everything.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Now the important part. Milk fever that you see is only three to eight cows in a hundred.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Hidden low calcium is one in four, or more, in older cows.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Those cows never go down. So nobody treats them.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But their womb has no push, so the afterbirth stays and the womb gets infected.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Their teat muscle is weak, so they get mastitis.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Their stomach is slack, so it twists.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They eat less, so they get low energy.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they do not get pregnant.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when I say calcium is a fertility hormone in the dairy cow, I mean it literally.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54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Ketosis — energy down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She gives out more energy in milk than she can eat, so she burns her own body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She refuses the grain but still eats hay. That is the opposite of most sick cows — and it is the clue.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Ketosis. Energy down.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In early lactation she gives out more energy in milk than she can eat.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she burns her own body fat. The liver cannot burn it all properly.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Half-burned fat builds up in the blood. That is ketosis.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What do you see? Milk drops. She loses condition fast. She is dull.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the clue: she refuses the grain but still eats hay.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That is the opposite of most sick cows. Remember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Sometimes a sweet smell on her breath, like nail polish remover. Some people cannot smell it — that is genetic.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55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Ketosis — treatment and prevention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Propylene glycol by mouth is the treatment. Sugar in the vein is not.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Always look for the reason. Ketosis is very often a symptom, not the disease.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Treatment. Propylene glycol by mouth, once a day, for three to five days.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That is the standard, because it turns into sugar in the liver over hours.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Sugar into the vein lifts her for an hour and then it is gone in the urine.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use sugar in the vein only for a cow that is down or nervous, and always with the propylene glycol.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here is the line to underline: always look for the reason.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cow with ketosis because her stomach twisted, or her womb is infected, will relapse forever if you only give her sugar.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Prevention is all in the dry period. Do not let dry cows get fat. Keep the fresh cow eating.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56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Retained afterbirth — the habit you must change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Not out within 12 to 24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DO NOT PULL IT. Pulling tears the attachment points and makes the womb infection worse.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Afterbirth still hanging after one day. Everybody wants to pull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Do not pull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Pulling tears the attachment points inside and opens blood vessels to bacteria.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Studies show pulling makes the womb infection worse and delays the next pregnancy.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What do you do instead? Cut off what hangs down so it does not drag through manure.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take her temperature every day for ten days.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 fever and eating well: leave her. It comes away in a few days.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Fever above 39.5 and dull: that is a womb infection. Veterinary treatment today.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you change only one habit from today, change this one.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57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Hard calving — when to help and when to stop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cervix must be fully open before you pull anything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Two people, pulling only when she pushes. No progress in 15 minutes means a caesarean, not more force.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Hard calving. Three rules that save cows.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First: the cervix must be fully open before you pull. Put your hand round it.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your hand will not pass, do not pull. Pulling through a closed cervix tears it, and she may never get pregnant again.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Second: use lots of lubricant. Most damage in the field is friction damage.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Third: two people, pulling only while she pushes. Alternate the legs.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calving jack multiplies force enormously. It breaks ribs, tears the womb, and paralyses her back legs.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two people with correct technique are not moving the calf in fifteen minutes, the answer is not more force. It is a caesarean.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say this to the farmer: a live calf and a healthy cow from surgery beats a dead calf and a paralysed cow from an hour of pulling.</w:t>
      </w:r>
    </w:p>
    <w:p>
      <w:pPr>
        <w:keepNext/>
        <w:shd w:fill="E3ECF1" w:val="clear"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58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BLOCK 08 — Womb, udder, feet — and close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70 minutes  ·  the last diseases, then questions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Last block. The womb, the udder, the feet. Then questions and we finish.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59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Infected womb — two different problems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The difference is whether she is systemically sick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Fever and dull = treat today. No fever = watch and re-check, do not reach for antibiotics.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After calving, an infected womb comes in two forms. The difference is whether she is sick in herself.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First three weeks, watery red-brown discharge with a bad smell, fever above 39.5, dull, off feed.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That is the serious one. She needs veterinary treatment today.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After three weeks, thick pus in the discharge but she looks completely normal and eats well.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That is the lining infection. It does not need emergency treatment, but she will not get pregnant.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It is treated with a prostaglandin injection — but only if she has a CL. Same rule as this morning.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Your job on every fresh cow: temperature, discharge, appetite. Every day for ten days.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60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The trap — pus in the womb feels like pregnancy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Fluid in the womb, and a CL on the ovary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Never inject a "pregnant-feeling" cow without checking properly first.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Please remember this trap.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cow has not been seen in heat for two months.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 feel a big womb with fluid and a CL on the ovary.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What does that feel like? Pregnancy.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But it can be pus trapped in the womb with the cervix closed.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you write "pregnant", she is culled six months later for nothing.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If you inject prostaglandin without checking, and she really was pregnant, you cause an abortion.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So: fluid plus a CL plus no heat for a long time — check properly before you inject anything.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 treatment when it is pus is simple and satisfying: prostaglandin opens the cervix and it drains.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61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Mastitis — and why it matters to you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A cow with fever around breeding day will not hold the pregnancy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Do not breed or transfer into a cow with acute mastitis and fever today.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Mastitis. Why is it in a breeding lecture?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Because fever and inflammation around the day of breeding stop ovulation and kill the young embryo.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a cow with a hot, swollen quarter and a fever is not a breeding cow today.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Two kinds. Clinical: you can see it. Clots in the milk, a hot swollen quarter.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Hidden: the milk looks normal but the cell count is high. This is the majority.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Control is simple and boring. Dip the teats before and after. One towel per cow. Milk sick cows last.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Dry cow treatment. And a clean dry place to lie down.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62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Lame cows do not show heat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This is why sore feet are a breeding problem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A lame cow will not stand to be mounted. Your heat detection disappears — and nobody links the two.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Last disease. Lameness.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Why in a breeding lecture? Because a lame cow will not stand to be mounted.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she shows no heat. And she eats less, so her energy drops, so she stops cycling.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 will never see her heat and nobody will connect it to her feet.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Where does it come from? Wet dirty standing areas, and sour stomach from too much grain.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So it links back to block six.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What to do: look at how they walk once a month. Keep walkways dry. Foot bath. Regular trimming.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63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Before you breed or transfer — the field card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Three columns. Use this on every farm.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When you are not sure, postpone. A wasted straw costs more than a second visit.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This is your field card. It is on the paper you take home.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Red: call the vet. Nothing reproductive today.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Yellow: postpone. She can be used later, not today.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Green: go ahead.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One rule. When you are not sure, postpone.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wasted straw costs more than a second visit.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64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You visit many farms in one day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Nothing can move disease across a district faster than we can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New sleeve every cow. New sheath every transfer. Clean boots between farms.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slide about us.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You visit several farms in a day and put your arm inside cows on all of them.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Nothing in this province can move disease faster than we can.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New sleeve every cow. New sheath every transfer.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Clean and disinfect boots and clothes between farms.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Healthy and young herds first, problem herds last.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Gloves for anything coming out of a cow — some of these diseases make YOU sick.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And write down every farm visit. If disease breaks out, your record protects you.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65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Check questions — write your answers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10 minutes, then we go through them together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If you can answer these eight, you can run a recipient programme and advise a farm.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Eight questions. Write your answers. Ten minutes.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Then we go through them together.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66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Eight sentences to take home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If you forget everything else, keep these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3EC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56082"/>
                <w:sz w:val="15"/>
                <w:szCs w:val="15"/>
              </w:rPr>
              <w:t xml:space="preserve">KEY POINT   </w:t>
            </w:r>
            <w:r>
              <w:rPr>
                <w:rFonts w:ascii="Calibri" w:cs="Calibri" w:eastAsia="Malgun Gothic" w:hAnsi="Calibri"/>
                <w:b/>
                <w:bCs/>
                <w:color w:val="0E2841"/>
                <w:sz w:val="19"/>
                <w:szCs w:val="19"/>
              </w:rPr>
              <w:t xml:space="preserve">Good genetics. Correct timing. A healthy cow. Pregnancy needs all three.</w:t>
            </w:r>
          </w:p>
        </w:tc>
      </w:tr>
    </w:tbl>
    <w:p>
      <w:pPr>
        <w:spacing w:after="8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Eight sentences. Read them once a week for a month and they will stay with you.</w:t>
      </w:r>
    </w:p>
    <w:p>
      <w:pPr>
        <w:keepNext/>
        <w:spacing w:after="60" w:before="300"/>
      </w:pPr>
      <w:r>
        <w:rPr>
          <w:rFonts w:ascii="Calibri" w:cs="Calibri" w:eastAsia="Malgun Gothic" w:hAnsi="Calibri"/>
          <w:b/>
          <w:bCs/>
          <w:color w:val="156082"/>
          <w:sz w:val="20"/>
          <w:szCs w:val="20"/>
        </w:rPr>
        <w:t xml:space="preserve">67   </w:t>
      </w:r>
      <w:r>
        <w:rPr>
          <w:rFonts w:ascii="Cambria" w:cs="Cambria" w:eastAsia="Malgun Gothic" w:hAnsi="Cambria"/>
          <w:b/>
          <w:bCs/>
          <w:color w:val="0E2841"/>
          <w:sz w:val="24"/>
          <w:szCs w:val="24"/>
        </w:rPr>
        <w:t xml:space="preserve">Good genetics.  Correct timing.  A healthy cow.</w:t>
      </w:r>
    </w:p>
    <w:p>
      <w:pPr>
        <w:keepNext/>
        <w:spacing w:after="100"/>
      </w:pPr>
      <w:r>
        <w:rPr>
          <w:rFonts w:ascii="Calibri" w:cs="Calibri" w:eastAsia="Malgun Gothic" w:hAnsi="Calibri"/>
          <w:i/>
          <w:iCs/>
          <w:color w:val="6B7280"/>
          <w:sz w:val="18"/>
          <w:szCs w:val="18"/>
        </w:rPr>
        <w:t xml:space="preserve">Pregnancy is what happens when you have all three.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Thank you for today.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Good genetics — that is the embryo.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Correct timing — that is the calendar.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A healthy cow — that is the feeding and the womb.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Pregnancy happens when you have all three.</w:t>
      </w:r>
    </w:p>
    <w:p>
      <w:pPr>
        <w:spacing w:after="70"/>
        <w:ind w:left="200"/>
      </w:pPr>
      <w:r>
        <w:rPr>
          <w:rFonts w:ascii="Calibri" w:cs="Calibri" w:eastAsia="Malgun Gothic" w:hAnsi="Calibri"/>
          <w:b w:val="false"/>
          <w:bCs w:val="false"/>
          <w:color w:val="1B211D"/>
          <w:sz w:val="20"/>
          <w:szCs w:val="20"/>
        </w:rPr>
        <w:t xml:space="preserve">I would like to come back and see your calves.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6B7280"/>
        <w:sz w:val="14"/>
        <w:szCs w:val="14"/>
      </w:rPr>
      <w:t xml:space="preserve">Speaker Script · Lecture 5 · Ha Hyun-Jae, DVM     </w:t>
    </w:r>
    <w:r>
      <w:rPr>
        <w:rFonts w:ascii="Calibri" w:cs="Calibri" w:eastAsia="Malgun Gothic" w:hAnsi="Calibri"/>
        <w:color w:val="6B7280"/>
        <w:sz w:val="14"/>
        <w:szCs w:val="14"/>
      </w:rPr>
      <w:t xml:space="preserve">Page </w:t>
    </w:r>
    <w:r>
      <w:rPr>
        <w:rFonts w:ascii="Calibri" w:cs="Calibri" w:eastAsia="Malgun Gothic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6B7280"/>
        <w:sz w:val="14"/>
        <w:szCs w:val="14"/>
      </w:rPr>
      <w:t xml:space="preserve"> / </w:t>
    </w:r>
    <w:r>
      <w:rPr>
        <w:rFonts w:ascii="Calibri" w:cs="Calibri" w:eastAsia="Malgun Gothic" w:hAnsi="Calibri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Speaker Script — Lecture 5</dc:title>
  <dc:creator>Ha Hyun-Jae, DVM</dc:creator>
  <cp:lastModifiedBy>Un-named</cp:lastModifiedBy>
  <cp:revision>1</cp:revision>
  <dcterms:created xsi:type="dcterms:W3CDTF">2026-09-12T23:20:20.122Z</dcterms:created>
  <dcterms:modified xsi:type="dcterms:W3CDTF">2026-09-12T23:20:20.122Z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