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5E3A"/>
          <w:sz w:val="21"/>
        </w:rPr>
        <w:t>경기도지사직 인수위원회 ㅣ 축산·동물방역 분야</w:t>
      </w:r>
    </w:p>
    <w:p>
      <w:pPr>
        <w:spacing w:after="0"/>
      </w:pPr>
      <w:r>
        <w:rPr>
          <w:rFonts w:ascii="Malgun Gothic" w:hAnsi="Malgun Gothic" w:eastAsia="Malgun Gothic"/>
          <w:b/>
          <w:color w:val="142A4A"/>
          <w:sz w:val="42"/>
        </w:rPr>
        <w:t>축산 인수전문위원 적격성 검토</w:t>
      </w:r>
    </w:p>
    <w:p>
      <w:r>
        <w:rPr>
          <w:rFonts w:ascii="Malgun Gothic" w:hAnsi="Malgun Gothic" w:eastAsia="Malgun Gothic"/>
          <w:b/>
          <w:color w:val="142A4A"/>
          <w:sz w:val="20"/>
        </w:rPr>
        <w:t>후보자 : 하현제 (河賢齊), 수의사 D.V.M. ㅣ ㈜제네틱스·송영신목장·㈜디투오(D2O) 대표 ㅣ 경기 안성</w:t>
      </w:r>
    </w:p>
    <w:p>
      <w:pPr>
        <w:spacing w:after="40"/>
        <w:pBdr>
          <w:bottom w:val="single" w:sz="8" w:space="1" w:color="1B5E3A"/>
        </w:pBdr>
      </w:pPr>
      <w:r>
        <w:rPr>
          <w:rFonts w:ascii="Malgun Gothic" w:hAnsi="Malgun Gothic" w:eastAsia="Malgun Gothic"/>
          <w:b w:val="0"/>
          <w:color w:val="555555"/>
          <w:sz w:val="18"/>
        </w:rPr>
        <w:t>수의사 면허 제10193호 ㅣ 건국대 수의과대학 겸임교수 ㅣ 010-6205-3150 ㅣ hhj3150@hanmail.net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검토 결론 (한 줄)</w:t>
      </w:r>
    </w:p>
    <w:p>
      <w:pPr>
        <w:spacing w:after="80"/>
      </w:pPr>
      <w:r>
        <w:rPr>
          <w:rFonts w:ascii="Malgun Gothic" w:hAnsi="Malgun Gothic" w:eastAsia="Malgun Gothic"/>
          <w:b/>
          <w:color w:val="142A4A"/>
          <w:sz w:val="22"/>
        </w:rPr>
        <w:t>“경기 축산이 풀어야 할 현안을 — 가축질병·악취민원·탄소중립·청년농·디지털 전환 — 이미 자기 목장에서 '국내 최초·제1호'로 해결해 본, 정부가 4차례 표창한 현장 수의사.”</w:t>
      </w:r>
    </w:p>
    <w:p>
      <w:r>
        <w:rPr>
          <w:rFonts w:ascii="Malgun Gothic" w:hAnsi="Malgun Gothic" w:eastAsia="Malgun Gothic"/>
          <w:b w:val="0"/>
          <w:color w:val="1B5E3A"/>
          <w:sz w:val="20"/>
        </w:rPr>
        <w:t>→ 위촉 시 추상적 구호가 아니라 '검증된 실행 모델'을 즉시 도정 정책으로 전환 가능.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경기 축산 현안 × 후보자의 검증된 해답 × 인수위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928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경기 축산 현안</w:t>
            </w:r>
          </w:p>
        </w:tc>
        <w:tc>
          <w:tcPr>
            <w:tcW w:type="dxa" w:w="4422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후보자의 검증된 해답 (실적)</w:t>
            </w:r>
          </w:p>
        </w:tc>
        <w:tc>
          <w:tcPr>
            <w:tcW w:type="dxa" w:w="3061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인수위 기대효과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가축질병·방역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수의사 18년 임상·검역원 역학조사위원·위내센서 기반 질병 사전예방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사후대응→예측·예방 방역행정 설계 자문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축산 악취·분뇨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민원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대한민국 최초 피트모스 '냄새·파리 없는 목장'·분뇨 자원화 (경기도의회 의장 표창 2025)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양돈·축산 악취 민원의 구조적 해법 정책화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탄소중립·ESG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제1호 젖소 저탄소 인증목장·경축순환·힐링퇴비 모델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경기형 저탄소 축산 표준·인증 확산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동물복지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제1호 젖소 동물복지 인증목장 운영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동물복지-생산성 양립형 사육기준 제시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디지털·AI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축산행정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정밀축산 플랫폼(Eco-BIT·CowTalk) 설계·경기 디지털축산 시범사업 총괄·실증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 AI 축산행정 플랫폼 정책기반 자문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낙농·청년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후계농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국내 1호 스마트팜 모델·교육목장·마이스터 강사·겸임교수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청년농 교육·창업·낙농 생산성 정책 설계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축산 수출·</w:t>
            </w:r>
            <w:r>
              <w:br/>
            </w:r>
            <w:r>
              <w:rPr>
                <w:rFonts w:ascii="Malgun Gothic" w:hAnsi="Malgun Gothic" w:eastAsia="Malgun Gothic"/>
                <w:b/>
                <w:color w:val="142A4A"/>
                <w:sz w:val="18"/>
              </w:rPr>
              <w:t>국제협력</w:t>
            </w:r>
          </w:p>
        </w:tc>
        <w:tc>
          <w:tcPr>
            <w:tcW w:type="dxa" w:w="442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대한민국 최초 젖소 성감별 수정란 수출(농진청)·KOICA/KOPIA·연변대 국제심포지엄 초청발표(2025)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경기 축산 유전자원·기술 수출 전략 자문</w:t>
            </w:r>
          </w:p>
        </w:tc>
      </w:tr>
    </w:tbl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위촉 사유 — 왜 이 후보자인가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① </w:t>
      </w:r>
      <w:r>
        <w:rPr>
          <w:rFonts w:ascii="Malgun Gothic" w:hAnsi="Malgun Gothic" w:eastAsia="Malgun Gothic"/>
          <w:b w:val="0"/>
          <w:sz w:val="21"/>
        </w:rPr>
        <w:t>경기 당사자: 안성에서 인증목장을 직접 운영 — 책상이 아닌 현장에서 검증된 전문가.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② </w:t>
      </w:r>
      <w:r>
        <w:rPr>
          <w:rFonts w:ascii="Malgun Gothic" w:hAnsi="Malgun Gothic" w:eastAsia="Malgun Gothic"/>
          <w:b w:val="0"/>
          <w:sz w:val="21"/>
        </w:rPr>
        <w:t>정부 공인 신뢰: 국무총리(2021)·농식품부 장관(2016)·경기도지사 김동연(2025)·경기도의회 의장(2025) 4개 표창.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③ </w:t>
      </w:r>
      <w:r>
        <w:rPr>
          <w:rFonts w:ascii="Malgun Gothic" w:hAnsi="Malgun Gothic" w:eastAsia="Malgun Gothic"/>
          <w:b w:val="0"/>
          <w:sz w:val="21"/>
        </w:rPr>
        <w:t>통합 시야: 수의(질병)–번식–환경–탄소–데이터–6차산업을 한 사람이 관통 — 분절된 축산정책을 엮음.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④ </w:t>
      </w:r>
      <w:r>
        <w:rPr>
          <w:rFonts w:ascii="Malgun Gothic" w:hAnsi="Malgun Gothic" w:eastAsia="Malgun Gothic"/>
          <w:b w:val="0"/>
          <w:sz w:val="21"/>
        </w:rPr>
        <w:t>즉시 전력화: 정책 학습이 필요 없는 '바로 일하는' 위원 — 인수 기간 내 성과 도출 가능.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⑤ </w:t>
      </w:r>
      <w:r>
        <w:rPr>
          <w:rFonts w:ascii="Malgun Gothic" w:hAnsi="Malgun Gothic" w:eastAsia="Malgun Gothic"/>
          <w:b w:val="0"/>
          <w:sz w:val="21"/>
        </w:rPr>
        <w:t>중립성·국제성: 현장·과학 기반 + 국제(KOICA/연변대) 활동으로 폭넓은 수용성.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객관적 근거 — 수상 · 인증 · 최초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23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[수상]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국무총리 표창(2021)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농식품부 장관 표창(2016)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경기도지사 표창(김동연,2025)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경기도의회 의장 표창(2025)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42A4A"/>
                <w:sz w:val="17"/>
              </w:rPr>
              <w:t>• 2021 친환경축산대상 최우수(송영신목장)</w:t>
            </w:r>
          </w:p>
        </w:tc>
        <w:tc>
          <w:tcPr>
            <w:tcW w:type="dxa" w:w="300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[국내 최초·1호]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젖소 성감별 수정란 수출(최초)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동물복지·저탄소 인증(1호)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스마트팜 모델·교육목장(1호)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8A5A0E"/>
                <w:sz w:val="17"/>
              </w:rPr>
              <w:t>• 피트모스 냄새없는목장(최초)</w:t>
            </w:r>
          </w:p>
        </w:tc>
        <w:tc>
          <w:tcPr>
            <w:tcW w:type="dxa" w:w="300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[인증]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동물복지(2016~2028)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저탄소축산물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가축행복농장(2019)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B5E3A"/>
                <w:sz w:val="17"/>
              </w:rPr>
              <w:t>• 유기축산물·유기건초</w:t>
            </w:r>
          </w:p>
        </w:tc>
      </w:tr>
    </w:tbl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핵심 이력 (요약)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학력: 진주 명신고(김장하 장학생) · 건국대 수의학과 졸업 · 건국대 수의과대학 분자생물학 석사과정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경력: ㈜제네틱스 대표·송영신목장 대표·㈜디투오(D2O) 대표·고려동물병원 원장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자문: 검역원 역학조사위원·농림부 우사표준설계 자문위원·서울우유 지정수의사·연변대 연구교수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42A4A"/>
          <w:sz w:val="21"/>
        </w:rPr>
        <w:t>ㆍ</w:t>
      </w:r>
      <w:r>
        <w:rPr>
          <w:rFonts w:ascii="Malgun Gothic" w:hAnsi="Malgun Gothic" w:eastAsia="Malgun Gothic"/>
          <w:b w:val="0"/>
          <w:sz w:val="21"/>
        </w:rPr>
        <w:t>국제: KOICA·KOPIA 전문요원·연변대 국제심포지엄 특별초청 발표(2025) / 특허 2건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종합 의견</w:t>
      </w:r>
    </w:p>
    <w:p>
      <w:r>
        <w:rPr>
          <w:rFonts w:ascii="Malgun Gothic" w:hAnsi="Malgun Gothic" w:eastAsia="Malgun Gothic"/>
          <w:b w:val="0"/>
          <w:sz w:val="21"/>
        </w:rPr>
        <w:t>후보자 하현제는 경기 축산 핵심 현안 전반에 '이미 성공시킨 실증 모델'과 정부·도정 공인 성과(국무총리·장관·도지사·도의회 4개 표창, 국내 1호 인증)를 보유한 즉시 전력감으로, 축산 인수전문위원으로 적극 추천한다.</w:t>
      </w:r>
    </w:p>
    <w:p>
      <w:pPr>
        <w:spacing w:before="160"/>
      </w:pPr>
      <w:r>
        <w:rPr>
          <w:rFonts w:ascii="Malgun Gothic" w:hAnsi="Malgun Gothic" w:eastAsia="Malgun Gothic"/>
          <w:b w:val="0"/>
          <w:color w:val="555555"/>
          <w:sz w:val="16"/>
        </w:rPr>
        <w:t>※ 결정권자 검토용 적격성 검토형 이력서. (근거: 본인 보유 표창장·인증서 원본)</w:t>
      </w:r>
    </w:p>
    <w:sectPr w:rsidR="00FC693F" w:rsidRPr="0006063C" w:rsidSect="00034616">
      <w:pgSz w:w="12240" w:h="15840"/>
      <w:pgMar w:top="794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