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Malgun Gothic"/>
          <w:b/>
          <w:color w:val="1B5E3A"/>
          <w:sz w:val="21"/>
        </w:rPr>
        <w:t>경기도지사직 인수위원회 축산·동물방역 분야 인수전문위원 지원 — 제출용</w:t>
      </w:r>
    </w:p>
    <w:p>
      <w:pPr>
        <w:spacing w:after="0"/>
      </w:pPr>
      <w:r>
        <w:rPr>
          <w:rFonts w:ascii="Malgun Gothic" w:hAnsi="Malgun Gothic" w:eastAsia="Malgun Gothic"/>
          <w:b/>
          <w:color w:val="142A4A"/>
          <w:sz w:val="46"/>
        </w:rPr>
        <w:t>이  력  서</w:t>
      </w:r>
    </w:p>
    <w:p>
      <w:r>
        <w:rPr>
          <w:rFonts w:ascii="Malgun Gothic" w:hAnsi="Malgun Gothic" w:eastAsia="Malgun Gothic"/>
          <w:b/>
          <w:color w:val="142A4A"/>
          <w:sz w:val="26"/>
        </w:rPr>
        <w:t>하 현 제  (河 賢 濟 · Ha, Hyun-jae), D.V.M.</w:t>
      </w:r>
    </w:p>
    <w:p>
      <w:r>
        <w:rPr>
          <w:rFonts w:ascii="Malgun Gothic" w:hAnsi="Malgun Gothic" w:eastAsia="Malgun Gothic"/>
          <w:b w:val="0"/>
          <w:color w:val="1B5E3A"/>
          <w:sz w:val="20"/>
        </w:rPr>
        <w:t>수의사 · 축산생명공학/정밀축산 전문가 · 축산환경·탄소저감 기술개발자 · 건국대 수의과대학 겸임교수</w:t>
      </w:r>
    </w:p>
    <w:p>
      <w:pPr>
        <w:spacing w:after="40"/>
      </w:pPr>
      <w:r>
        <w:rPr>
          <w:rFonts w:ascii="Malgun Gothic" w:hAnsi="Malgun Gothic" w:eastAsia="Malgun Gothic"/>
          <w:b w:val="0"/>
          <w:color w:val="555555"/>
          <w:sz w:val="18"/>
        </w:rPr>
        <w:t>생년월일 1973.10.25 | 수의사 면허 제10193호 | 010-6205-3150 | hhj3150@hanmail.net | 경기 안성</w:t>
      </w:r>
    </w:p>
    <w:p>
      <w:pPr>
        <w:spacing w:after="40"/>
        <w:pBdr>
          <w:bottom w:val="single" w:sz="8" w:space="1" w:color="1B5E3A"/>
        </w:pBdr>
      </w:pPr>
      <w:r>
        <w:rPr>
          <w:rFonts w:ascii="Malgun Gothic" w:hAnsi="Malgun Gothic" w:eastAsia="Malgun Gothic"/>
          <w:b w:val="0"/>
          <w:color w:val="555555"/>
          <w:sz w:val="18"/>
        </w:rPr>
        <w:t>소속 ㈜제네틱스 대표이사 · 송영신목장 대표 · ㈜디투오(D2O) 대표</w:t>
      </w:r>
    </w:p>
    <w:p>
      <w:pPr>
        <w:spacing w:before="160" w:after="60"/>
        <w:pBdr>
          <w:bottom w:val="single" w:sz="8" w:space="1" w:color="1B5E3A"/>
        </w:pBdr>
      </w:pPr>
      <w:r>
        <w:rPr>
          <w:rFonts w:ascii="Malgun Gothic" w:hAnsi="Malgun Gothic" w:eastAsia="Malgun Gothic"/>
          <w:b/>
          <w:color w:val="142A4A"/>
          <w:sz w:val="25"/>
        </w:rPr>
        <w:t>지원 분야 및 본인 소개</w:t>
      </w:r>
    </w:p>
    <w:p>
      <w:pPr>
        <w:spacing w:after="80"/>
      </w:pPr>
      <w:r>
        <w:rPr>
          <w:rFonts w:ascii="Malgun Gothic" w:hAnsi="Malgun Gothic" w:eastAsia="Malgun Gothic"/>
          <w:b w:val="0"/>
          <w:sz w:val="21"/>
        </w:rPr>
        <w:t>본인은 경기 안성에서 동물복지·저탄소·경축순환 목장을 직접 운영하는 수의사로서, 약 18년간 도내 축산 현장에서 가축 번식·질병, 축산환경·악취, 탄소저감, ICT·AI 정밀축산을 직접 다뤄 왔습니다. 국무총리·농림축산식품부 장관·경기도지사·경기도의회 의장 표창을 수상하고, 국내 최초 동물복지 젖소농장 인증과 대한민국 최초 젖소 성감별 수정란 수출을 현장에서 이뤄낸 경험을 바탕으로, 경기도 축산·동물방역 정책 설계에 기여하고자 인수전문위원에 지원합니다.</w:t>
      </w:r>
    </w:p>
    <w:p>
      <w:pPr>
        <w:spacing w:before="160" w:after="60"/>
        <w:pBdr>
          <w:bottom w:val="single" w:sz="8" w:space="1" w:color="1B5E3A"/>
        </w:pBdr>
      </w:pPr>
      <w:r>
        <w:rPr>
          <w:rFonts w:ascii="Malgun Gothic" w:hAnsi="Malgun Gothic" w:eastAsia="Malgun Gothic"/>
          <w:b/>
          <w:color w:val="142A4A"/>
          <w:sz w:val="25"/>
        </w:rPr>
        <w:t>수상 경력</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175"/>
            <w:vAlign w:val="center"/>
            <w:shd w:val="clear" w:fill="DCE6DC"/>
          </w:tcPr>
          <w:p>
            <w:pPr>
              <w:spacing w:after="20" w:before="20"/>
              <w:jc w:val="center"/>
            </w:pPr>
            <w:r/>
            <w:r>
              <w:rPr>
                <w:rFonts w:ascii="Malgun Gothic" w:hAnsi="Malgun Gothic" w:eastAsia="Malgun Gothic"/>
                <w:b/>
                <w:sz w:val="19"/>
              </w:rPr>
              <w:t>수상 내역</w:t>
            </w:r>
          </w:p>
        </w:tc>
        <w:tc>
          <w:tcPr>
            <w:tcW w:type="dxa" w:w="1701"/>
            <w:vAlign w:val="center"/>
            <w:shd w:val="clear" w:fill="DCE6DC"/>
          </w:tcPr>
          <w:p>
            <w:pPr>
              <w:spacing w:after="20" w:before="20"/>
              <w:jc w:val="center"/>
            </w:pPr>
            <w:r/>
            <w:r>
              <w:rPr>
                <w:rFonts w:ascii="Malgun Gothic" w:hAnsi="Malgun Gothic" w:eastAsia="Malgun Gothic"/>
                <w:b/>
                <w:sz w:val="19"/>
              </w:rPr>
              <w:t>문서번호</w:t>
            </w:r>
          </w:p>
        </w:tc>
        <w:tc>
          <w:tcPr>
            <w:tcW w:type="dxa" w:w="1474"/>
            <w:vAlign w:val="center"/>
            <w:shd w:val="clear" w:fill="DCE6DC"/>
          </w:tcPr>
          <w:p>
            <w:pPr>
              <w:spacing w:after="20" w:before="20"/>
              <w:jc w:val="center"/>
            </w:pPr>
            <w:r/>
            <w:r>
              <w:rPr>
                <w:rFonts w:ascii="Malgun Gothic" w:hAnsi="Malgun Gothic" w:eastAsia="Malgun Gothic"/>
                <w:b/>
                <w:sz w:val="19"/>
              </w:rPr>
              <w:t>일자</w:t>
            </w:r>
          </w:p>
        </w:tc>
        <w:tc>
          <w:tcPr>
            <w:tcW w:type="dxa" w:w="2835"/>
            <w:vAlign w:val="center"/>
            <w:shd w:val="clear" w:fill="DCE6DC"/>
          </w:tcPr>
          <w:p>
            <w:pPr>
              <w:spacing w:after="20" w:before="20"/>
              <w:jc w:val="center"/>
            </w:pPr>
            <w:r/>
            <w:r>
              <w:rPr>
                <w:rFonts w:ascii="Malgun Gothic" w:hAnsi="Malgun Gothic" w:eastAsia="Malgun Gothic"/>
                <w:b/>
                <w:sz w:val="19"/>
              </w:rPr>
              <w:t>수여 기관(서명)</w:t>
            </w:r>
          </w:p>
        </w:tc>
      </w:tr>
      <w:tr>
        <w:tc>
          <w:tcPr>
            <w:tcW w:type="dxa" w:w="3175"/>
            <w:vAlign w:val="center"/>
          </w:tcPr>
          <w:p>
            <w:pPr>
              <w:spacing w:after="20" w:before="20"/>
              <w:jc w:val="left"/>
            </w:pPr>
            <w:r/>
            <w:r>
              <w:rPr>
                <w:rFonts w:ascii="Malgun Gothic" w:hAnsi="Malgun Gothic" w:eastAsia="Malgun Gothic"/>
                <w:b/>
                <w:sz w:val="18"/>
              </w:rPr>
              <w:t>국무총리 표창</w:t>
            </w:r>
          </w:p>
        </w:tc>
        <w:tc>
          <w:tcPr>
            <w:tcW w:type="dxa" w:w="1701"/>
            <w:vAlign w:val="center"/>
          </w:tcPr>
          <w:p>
            <w:pPr>
              <w:spacing w:after="20" w:before="20"/>
              <w:jc w:val="center"/>
            </w:pPr>
            <w:r/>
            <w:r>
              <w:rPr>
                <w:rFonts w:ascii="Malgun Gothic" w:hAnsi="Malgun Gothic" w:eastAsia="Malgun Gothic"/>
                <w:b w:val="0"/>
                <w:sz w:val="18"/>
              </w:rPr>
              <w:t>제214912호</w:t>
            </w:r>
          </w:p>
        </w:tc>
        <w:tc>
          <w:tcPr>
            <w:tcW w:type="dxa" w:w="1474"/>
            <w:vAlign w:val="center"/>
          </w:tcPr>
          <w:p>
            <w:pPr>
              <w:spacing w:after="20" w:before="20"/>
              <w:jc w:val="center"/>
            </w:pPr>
            <w:r/>
            <w:r>
              <w:rPr>
                <w:rFonts w:ascii="Malgun Gothic" w:hAnsi="Malgun Gothic" w:eastAsia="Malgun Gothic"/>
                <w:b w:val="0"/>
                <w:sz w:val="18"/>
              </w:rPr>
              <w:t>2021.11.11</w:t>
            </w:r>
          </w:p>
        </w:tc>
        <w:tc>
          <w:tcPr>
            <w:tcW w:type="dxa" w:w="2835"/>
            <w:vAlign w:val="center"/>
          </w:tcPr>
          <w:p>
            <w:pPr>
              <w:spacing w:after="20" w:before="20"/>
              <w:jc w:val="center"/>
            </w:pPr>
            <w:r/>
            <w:r>
              <w:rPr>
                <w:rFonts w:ascii="Malgun Gothic" w:hAnsi="Malgun Gothic" w:eastAsia="Malgun Gothic"/>
                <w:b w:val="0"/>
                <w:sz w:val="18"/>
              </w:rPr>
              <w:t>국무총리 김부겸</w:t>
            </w:r>
          </w:p>
        </w:tc>
      </w:tr>
      <w:tr>
        <w:tc>
          <w:tcPr>
            <w:tcW w:type="dxa" w:w="3175"/>
            <w:vAlign w:val="center"/>
          </w:tcPr>
          <w:p>
            <w:pPr>
              <w:spacing w:after="20" w:before="20"/>
              <w:jc w:val="left"/>
            </w:pPr>
            <w:r/>
            <w:r>
              <w:rPr>
                <w:rFonts w:ascii="Malgun Gothic" w:hAnsi="Malgun Gothic" w:eastAsia="Malgun Gothic"/>
                <w:b/>
                <w:sz w:val="18"/>
              </w:rPr>
              <w:t>농림축산식품부 장관 표창</w:t>
            </w:r>
          </w:p>
        </w:tc>
        <w:tc>
          <w:tcPr>
            <w:tcW w:type="dxa" w:w="1701"/>
            <w:vAlign w:val="center"/>
          </w:tcPr>
          <w:p>
            <w:pPr>
              <w:spacing w:after="20" w:before="20"/>
              <w:jc w:val="center"/>
            </w:pPr>
            <w:r/>
            <w:r>
              <w:rPr>
                <w:rFonts w:ascii="Malgun Gothic" w:hAnsi="Malgun Gothic" w:eastAsia="Malgun Gothic"/>
                <w:b w:val="0"/>
                <w:sz w:val="18"/>
              </w:rPr>
              <w:t>제99209호</w:t>
            </w:r>
          </w:p>
        </w:tc>
        <w:tc>
          <w:tcPr>
            <w:tcW w:type="dxa" w:w="1474"/>
            <w:vAlign w:val="center"/>
          </w:tcPr>
          <w:p>
            <w:pPr>
              <w:spacing w:after="20" w:before="20"/>
              <w:jc w:val="center"/>
            </w:pPr>
            <w:r/>
            <w:r>
              <w:rPr>
                <w:rFonts w:ascii="Malgun Gothic" w:hAnsi="Malgun Gothic" w:eastAsia="Malgun Gothic"/>
                <w:b w:val="0"/>
                <w:sz w:val="18"/>
              </w:rPr>
              <w:t>2016.12.30</w:t>
            </w:r>
          </w:p>
        </w:tc>
        <w:tc>
          <w:tcPr>
            <w:tcW w:type="dxa" w:w="2835"/>
            <w:vAlign w:val="center"/>
          </w:tcPr>
          <w:p>
            <w:pPr>
              <w:spacing w:after="20" w:before="20"/>
              <w:jc w:val="center"/>
            </w:pPr>
            <w:r/>
            <w:r>
              <w:rPr>
                <w:rFonts w:ascii="Malgun Gothic" w:hAnsi="Malgun Gothic" w:eastAsia="Malgun Gothic"/>
                <w:b w:val="0"/>
                <w:sz w:val="18"/>
              </w:rPr>
              <w:t>장관 김재수</w:t>
            </w:r>
          </w:p>
        </w:tc>
      </w:tr>
      <w:tr>
        <w:tc>
          <w:tcPr>
            <w:tcW w:type="dxa" w:w="3175"/>
            <w:vAlign w:val="center"/>
          </w:tcPr>
          <w:p>
            <w:pPr>
              <w:spacing w:after="20" w:before="20"/>
              <w:jc w:val="left"/>
            </w:pPr>
            <w:r/>
            <w:r>
              <w:rPr>
                <w:rFonts w:ascii="Malgun Gothic" w:hAnsi="Malgun Gothic" w:eastAsia="Malgun Gothic"/>
                <w:b/>
                <w:sz w:val="18"/>
              </w:rPr>
              <w:t>경기도지사 표창</w:t>
            </w:r>
          </w:p>
        </w:tc>
        <w:tc>
          <w:tcPr>
            <w:tcW w:type="dxa" w:w="1701"/>
            <w:vAlign w:val="center"/>
          </w:tcPr>
          <w:p>
            <w:pPr>
              <w:spacing w:after="20" w:before="20"/>
              <w:jc w:val="center"/>
            </w:pPr>
            <w:r/>
            <w:r>
              <w:rPr>
                <w:rFonts w:ascii="Malgun Gothic" w:hAnsi="Malgun Gothic" w:eastAsia="Malgun Gothic"/>
                <w:b w:val="0"/>
                <w:sz w:val="18"/>
              </w:rPr>
              <w:t>제8230호</w:t>
            </w:r>
          </w:p>
        </w:tc>
        <w:tc>
          <w:tcPr>
            <w:tcW w:type="dxa" w:w="1474"/>
            <w:vAlign w:val="center"/>
          </w:tcPr>
          <w:p>
            <w:pPr>
              <w:spacing w:after="20" w:before="20"/>
              <w:jc w:val="center"/>
            </w:pPr>
            <w:r/>
            <w:r>
              <w:rPr>
                <w:rFonts w:ascii="Malgun Gothic" w:hAnsi="Malgun Gothic" w:eastAsia="Malgun Gothic"/>
                <w:b w:val="0"/>
                <w:sz w:val="18"/>
              </w:rPr>
              <w:t>2020.12.22</w:t>
            </w:r>
          </w:p>
        </w:tc>
        <w:tc>
          <w:tcPr>
            <w:tcW w:type="dxa" w:w="2835"/>
            <w:vAlign w:val="center"/>
          </w:tcPr>
          <w:p>
            <w:pPr>
              <w:spacing w:after="20" w:before="20"/>
              <w:jc w:val="center"/>
            </w:pPr>
            <w:r/>
            <w:r>
              <w:rPr>
                <w:rFonts w:ascii="Malgun Gothic" w:hAnsi="Malgun Gothic" w:eastAsia="Malgun Gothic"/>
                <w:b w:val="0"/>
                <w:sz w:val="18"/>
              </w:rPr>
              <w:t>경기도지사 이재명</w:t>
            </w:r>
          </w:p>
        </w:tc>
      </w:tr>
      <w:tr>
        <w:tc>
          <w:tcPr>
            <w:tcW w:type="dxa" w:w="3175"/>
            <w:vAlign w:val="center"/>
          </w:tcPr>
          <w:p>
            <w:pPr>
              <w:spacing w:after="20" w:before="20"/>
              <w:jc w:val="left"/>
            </w:pPr>
            <w:r/>
            <w:r>
              <w:rPr>
                <w:rFonts w:ascii="Malgun Gothic" w:hAnsi="Malgun Gothic" w:eastAsia="Malgun Gothic"/>
                <w:b/>
                <w:sz w:val="18"/>
              </w:rPr>
              <w:t>경기도지사 표창</w:t>
            </w:r>
          </w:p>
        </w:tc>
        <w:tc>
          <w:tcPr>
            <w:tcW w:type="dxa" w:w="1701"/>
            <w:vAlign w:val="center"/>
          </w:tcPr>
          <w:p>
            <w:pPr>
              <w:spacing w:after="20" w:before="20"/>
              <w:jc w:val="center"/>
            </w:pPr>
            <w:r/>
            <w:r>
              <w:rPr>
                <w:rFonts w:ascii="Malgun Gothic" w:hAnsi="Malgun Gothic" w:eastAsia="Malgun Gothic"/>
                <w:b w:val="0"/>
                <w:sz w:val="18"/>
              </w:rPr>
              <w:t>제7827호</w:t>
            </w:r>
          </w:p>
        </w:tc>
        <w:tc>
          <w:tcPr>
            <w:tcW w:type="dxa" w:w="1474"/>
            <w:vAlign w:val="center"/>
          </w:tcPr>
          <w:p>
            <w:pPr>
              <w:spacing w:after="20" w:before="20"/>
              <w:jc w:val="center"/>
            </w:pPr>
            <w:r/>
            <w:r>
              <w:rPr>
                <w:rFonts w:ascii="Malgun Gothic" w:hAnsi="Malgun Gothic" w:eastAsia="Malgun Gothic"/>
                <w:b w:val="0"/>
                <w:sz w:val="18"/>
              </w:rPr>
              <w:t>2025.12.31</w:t>
            </w:r>
          </w:p>
        </w:tc>
        <w:tc>
          <w:tcPr>
            <w:tcW w:type="dxa" w:w="2835"/>
            <w:vAlign w:val="center"/>
          </w:tcPr>
          <w:p>
            <w:pPr>
              <w:spacing w:after="20" w:before="20"/>
              <w:jc w:val="center"/>
            </w:pPr>
            <w:r/>
            <w:r>
              <w:rPr>
                <w:rFonts w:ascii="Malgun Gothic" w:hAnsi="Malgun Gothic" w:eastAsia="Malgun Gothic"/>
                <w:b w:val="0"/>
                <w:sz w:val="18"/>
              </w:rPr>
              <w:t>경기도지사 김동연</w:t>
            </w:r>
          </w:p>
        </w:tc>
      </w:tr>
      <w:tr>
        <w:tc>
          <w:tcPr>
            <w:tcW w:type="dxa" w:w="3175"/>
            <w:vAlign w:val="center"/>
          </w:tcPr>
          <w:p>
            <w:pPr>
              <w:spacing w:after="20" w:before="20"/>
              <w:jc w:val="left"/>
            </w:pPr>
            <w:r/>
            <w:r>
              <w:rPr>
                <w:rFonts w:ascii="Malgun Gothic" w:hAnsi="Malgun Gothic" w:eastAsia="Malgun Gothic"/>
                <w:b/>
                <w:sz w:val="18"/>
              </w:rPr>
              <w:t>경기도의회 의장 표창 (친환경축산 유공)</w:t>
            </w:r>
          </w:p>
        </w:tc>
        <w:tc>
          <w:tcPr>
            <w:tcW w:type="dxa" w:w="1701"/>
            <w:vAlign w:val="center"/>
          </w:tcPr>
          <w:p>
            <w:pPr>
              <w:spacing w:after="20" w:before="20"/>
              <w:jc w:val="center"/>
            </w:pPr>
            <w:r/>
            <w:r>
              <w:rPr>
                <w:rFonts w:ascii="Malgun Gothic" w:hAnsi="Malgun Gothic" w:eastAsia="Malgun Gothic"/>
                <w:b w:val="0"/>
                <w:sz w:val="18"/>
              </w:rPr>
              <w:t>제25-11993호</w:t>
            </w:r>
          </w:p>
        </w:tc>
        <w:tc>
          <w:tcPr>
            <w:tcW w:type="dxa" w:w="1474"/>
            <w:vAlign w:val="center"/>
          </w:tcPr>
          <w:p>
            <w:pPr>
              <w:spacing w:after="20" w:before="20"/>
              <w:jc w:val="center"/>
            </w:pPr>
            <w:r/>
            <w:r>
              <w:rPr>
                <w:rFonts w:ascii="Malgun Gothic" w:hAnsi="Malgun Gothic" w:eastAsia="Malgun Gothic"/>
                <w:b w:val="0"/>
                <w:sz w:val="18"/>
              </w:rPr>
              <w:t>2025.12.26</w:t>
            </w:r>
          </w:p>
        </w:tc>
        <w:tc>
          <w:tcPr>
            <w:tcW w:type="dxa" w:w="2835"/>
            <w:vAlign w:val="center"/>
          </w:tcPr>
          <w:p>
            <w:pPr>
              <w:spacing w:after="20" w:before="20"/>
              <w:jc w:val="center"/>
            </w:pPr>
            <w:r/>
            <w:r>
              <w:rPr>
                <w:rFonts w:ascii="Malgun Gothic" w:hAnsi="Malgun Gothic" w:eastAsia="Malgun Gothic"/>
                <w:b w:val="0"/>
                <w:sz w:val="18"/>
              </w:rPr>
              <w:t>경기도의회 의장</w:t>
            </w:r>
          </w:p>
        </w:tc>
      </w:tr>
    </w:tbl>
    <w:p>
      <w:pPr>
        <w:pStyle w:val="ListBullet"/>
        <w:spacing w:after="40"/>
      </w:pPr>
      <w:r>
        <w:rPr>
          <w:rFonts w:ascii="Malgun Gothic" w:hAnsi="Malgun Gothic" w:eastAsia="Malgun Gothic"/>
          <w:b/>
          <w:color w:val="1B5E3A"/>
          <w:sz w:val="18"/>
        </w:rPr>
        <w:t xml:space="preserve">▸ </w:t>
      </w:r>
      <w:r>
        <w:rPr>
          <w:rFonts w:ascii="Malgun Gothic" w:hAnsi="Malgun Gothic" w:eastAsia="Malgun Gothic"/>
          <w:b w:val="0"/>
          <w:sz w:val="18"/>
        </w:rPr>
        <w:t>2021 친환경축산대상 인증농가부문 최우수상 (2021.12.07, 농식품부 주최·(사)친환경축산협회) — 송영신목장</w:t>
      </w:r>
    </w:p>
    <w:p>
      <w:pPr>
        <w:pStyle w:val="ListBullet"/>
        <w:spacing w:after="40"/>
      </w:pPr>
      <w:r>
        <w:rPr>
          <w:rFonts w:ascii="Malgun Gothic" w:hAnsi="Malgun Gothic" w:eastAsia="Malgun Gothic"/>
          <w:b/>
          <w:color w:val="1B5E3A"/>
          <w:sz w:val="18"/>
        </w:rPr>
        <w:t xml:space="preserve">▸ </w:t>
      </w:r>
      <w:r>
        <w:rPr>
          <w:rFonts w:ascii="Malgun Gothic" w:hAnsi="Malgun Gothic" w:eastAsia="Malgun Gothic"/>
          <w:b w:val="0"/>
          <w:sz w:val="18"/>
        </w:rPr>
        <w:t>연변대학교 농학원 제3회 해란강포럼 국제심포지엄 특별초청 발표 (2025.7.4)</w:t>
      </w:r>
    </w:p>
    <w:p>
      <w:pPr>
        <w:spacing w:before="160" w:after="60"/>
        <w:pBdr>
          <w:bottom w:val="single" w:sz="8" w:space="1" w:color="1B5E3A"/>
        </w:pBdr>
      </w:pPr>
      <w:r>
        <w:rPr>
          <w:rFonts w:ascii="Malgun Gothic" w:hAnsi="Malgun Gothic" w:eastAsia="Malgun Gothic"/>
          <w:b/>
          <w:color w:val="142A4A"/>
          <w:sz w:val="25"/>
        </w:rPr>
        <w:t>대표 실적 — 대한민국 최초 · 국내 제1호</w:t>
      </w:r>
    </w:p>
    <w:p>
      <w:pPr>
        <w:pStyle w:val="ListBullet"/>
        <w:spacing w:after="40"/>
      </w:pPr>
      <w:r>
        <w:rPr>
          <w:rFonts w:ascii="Malgun Gothic" w:hAnsi="Malgun Gothic" w:eastAsia="Malgun Gothic"/>
          <w:b/>
          <w:color w:val="8A5A0E"/>
          <w:sz w:val="21"/>
        </w:rPr>
        <w:t xml:space="preserve">최초  </w:t>
      </w:r>
      <w:r>
        <w:rPr>
          <w:rFonts w:ascii="Malgun Gothic" w:hAnsi="Malgun Gothic" w:eastAsia="Malgun Gothic"/>
          <w:b w:val="0"/>
          <w:sz w:val="21"/>
        </w:rPr>
        <w:t>대한민국 최초 한국 젖소(홀스타인) 성감별 수정란 수출 (농촌진흥청)</w:t>
      </w:r>
    </w:p>
    <w:p>
      <w:pPr>
        <w:pStyle w:val="ListBullet"/>
        <w:spacing w:after="40"/>
      </w:pPr>
      <w:r>
        <w:rPr>
          <w:rFonts w:ascii="Malgun Gothic" w:hAnsi="Malgun Gothic" w:eastAsia="Malgun Gothic"/>
          <w:b/>
          <w:color w:val="8A5A0E"/>
          <w:sz w:val="21"/>
        </w:rPr>
        <w:t xml:space="preserve">최초  </w:t>
      </w:r>
      <w:r>
        <w:rPr>
          <w:rFonts w:ascii="Malgun Gothic" w:hAnsi="Malgun Gothic" w:eastAsia="Malgun Gothic"/>
          <w:b w:val="0"/>
          <w:sz w:val="21"/>
        </w:rPr>
        <w:t>대한민국 최초 피트모스 도입 — 냄새 없는 목장·파리 없는 목장 구현</w:t>
      </w:r>
    </w:p>
    <w:p>
      <w:pPr>
        <w:pStyle w:val="ListBullet"/>
        <w:spacing w:after="40"/>
      </w:pPr>
      <w:r>
        <w:rPr>
          <w:rFonts w:ascii="Malgun Gothic" w:hAnsi="Malgun Gothic" w:eastAsia="Malgun Gothic"/>
          <w:b/>
          <w:color w:val="8A5A0E"/>
          <w:sz w:val="21"/>
        </w:rPr>
        <w:t xml:space="preserve">1호  </w:t>
      </w:r>
      <w:r>
        <w:rPr>
          <w:rFonts w:ascii="Malgun Gothic" w:hAnsi="Malgun Gothic" w:eastAsia="Malgun Gothic"/>
          <w:b w:val="0"/>
          <w:sz w:val="21"/>
        </w:rPr>
        <w:t>국내 최초(제1호) 동물복지 젖소농장 인증 (농림축산검역본부) · 국내 제1호 저탄소 인증목장</w:t>
      </w:r>
    </w:p>
    <w:p>
      <w:pPr>
        <w:pStyle w:val="ListBullet"/>
        <w:spacing w:after="40"/>
      </w:pPr>
      <w:r>
        <w:rPr>
          <w:rFonts w:ascii="Malgun Gothic" w:hAnsi="Malgun Gothic" w:eastAsia="Malgun Gothic"/>
          <w:b/>
          <w:color w:val="8A5A0E"/>
          <w:sz w:val="21"/>
        </w:rPr>
        <w:t xml:space="preserve">1호  </w:t>
      </w:r>
      <w:r>
        <w:rPr>
          <w:rFonts w:ascii="Malgun Gothic" w:hAnsi="Malgun Gothic" w:eastAsia="Malgun Gothic"/>
          <w:b w:val="0"/>
          <w:sz w:val="21"/>
        </w:rPr>
        <w:t>농림축산식품부 스마트팜(ICT) 모델·교육목장 국내 1호</w:t>
      </w:r>
    </w:p>
    <w:p>
      <w:pPr>
        <w:pStyle w:val="ListBullet"/>
        <w:spacing w:after="40"/>
      </w:pPr>
      <w:r>
        <w:rPr>
          <w:rFonts w:ascii="Malgun Gothic" w:hAnsi="Malgun Gothic" w:eastAsia="Malgun Gothic"/>
          <w:b/>
          <w:color w:val="8A5A0E"/>
          <w:sz w:val="21"/>
        </w:rPr>
        <w:t xml:space="preserve">모델  </w:t>
      </w:r>
      <w:r>
        <w:rPr>
          <w:rFonts w:ascii="Malgun Gothic" w:hAnsi="Malgun Gothic" w:eastAsia="Malgun Gothic"/>
          <w:b w:val="0"/>
          <w:sz w:val="21"/>
        </w:rPr>
        <w:t>경기도 저지(Jersey) 전용목장 2호 (송영신목장) · 경축순환·힐링퇴비 모델</w:t>
      </w:r>
    </w:p>
    <w:p>
      <w:pPr>
        <w:spacing w:before="160" w:after="60"/>
        <w:pBdr>
          <w:bottom w:val="single" w:sz="8" w:space="1" w:color="1B5E3A"/>
        </w:pBdr>
      </w:pPr>
      <w:r>
        <w:rPr>
          <w:rFonts w:ascii="Malgun Gothic" w:hAnsi="Malgun Gothic" w:eastAsia="Malgun Gothic"/>
          <w:b/>
          <w:color w:val="142A4A"/>
          <w:sz w:val="25"/>
        </w:rPr>
        <w:t>경기 축산 현안에 대한 본인의 관련 역량 및 기여 방안</w:t>
      </w:r>
    </w:p>
    <w:tbl>
      <w:tblPr>
        <w:tblStyle w:val="TableGrid"/>
        <w:tblW w:type="auto" w:w="0"/>
        <w:jc w:val="center"/>
        <w:tblLook w:firstColumn="1" w:firstRow="1" w:lastColumn="0" w:lastRow="0" w:noHBand="0" w:noVBand="1" w:val="04A0"/>
      </w:tblPr>
      <w:tblGrid>
        <w:gridCol w:w="3362"/>
        <w:gridCol w:w="3362"/>
        <w:gridCol w:w="3362"/>
      </w:tblGrid>
      <w:tr>
        <w:tc>
          <w:tcPr>
            <w:tcW w:type="dxa" w:w="1814"/>
            <w:vAlign w:val="center"/>
            <w:shd w:val="clear" w:fill="EAEFEA"/>
          </w:tcPr>
          <w:p>
            <w:pPr>
              <w:spacing w:after="20" w:before="20"/>
              <w:jc w:val="center"/>
            </w:pPr>
            <w:r/>
            <w:r>
              <w:rPr>
                <w:rFonts w:ascii="Malgun Gothic" w:hAnsi="Malgun Gothic" w:eastAsia="Malgun Gothic"/>
                <w:b/>
                <w:sz w:val="19"/>
              </w:rPr>
              <w:t>축산 현안</w:t>
            </w:r>
          </w:p>
        </w:tc>
        <w:tc>
          <w:tcPr>
            <w:tcW w:type="dxa" w:w="4535"/>
            <w:vAlign w:val="center"/>
            <w:shd w:val="clear" w:fill="EAEFEA"/>
          </w:tcPr>
          <w:p>
            <w:pPr>
              <w:spacing w:after="20" w:before="20"/>
              <w:jc w:val="center"/>
            </w:pPr>
            <w:r/>
            <w:r>
              <w:rPr>
                <w:rFonts w:ascii="Malgun Gothic" w:hAnsi="Malgun Gothic" w:eastAsia="Malgun Gothic"/>
                <w:b/>
                <w:sz w:val="19"/>
              </w:rPr>
              <w:t>본인의 관련 실적·역량</w:t>
            </w:r>
          </w:p>
        </w:tc>
        <w:tc>
          <w:tcPr>
            <w:tcW w:type="dxa" w:w="2948"/>
            <w:vAlign w:val="center"/>
            <w:shd w:val="clear" w:fill="EAEFEA"/>
          </w:tcPr>
          <w:p>
            <w:pPr>
              <w:spacing w:after="20" w:before="20"/>
              <w:jc w:val="center"/>
            </w:pPr>
            <w:r/>
            <w:r>
              <w:rPr>
                <w:rFonts w:ascii="Malgun Gothic" w:hAnsi="Malgun Gothic" w:eastAsia="Malgun Gothic"/>
                <w:b/>
                <w:sz w:val="19"/>
              </w:rPr>
              <w:t>기여 방안</w:t>
            </w:r>
          </w:p>
        </w:tc>
      </w:tr>
      <w:tr>
        <w:tc>
          <w:tcPr>
            <w:tcW w:type="dxa" w:w="1814"/>
            <w:vAlign w:val="center"/>
          </w:tcPr>
          <w:p>
            <w:pPr>
              <w:spacing w:after="20" w:before="20"/>
              <w:jc w:val="center"/>
            </w:pPr>
            <w:r/>
            <w:r>
              <w:rPr>
                <w:rFonts w:ascii="Malgun Gothic" w:hAnsi="Malgun Gothic" w:eastAsia="Malgun Gothic"/>
                <w:b/>
                <w:color w:val="142A4A"/>
                <w:sz w:val="18"/>
              </w:rPr>
              <w:t>가축질병·방역</w:t>
            </w:r>
          </w:p>
        </w:tc>
        <w:tc>
          <w:tcPr>
            <w:tcW w:type="dxa" w:w="4535"/>
            <w:vAlign w:val="center"/>
          </w:tcPr>
          <w:p>
            <w:pPr>
              <w:spacing w:after="20" w:before="20"/>
              <w:jc w:val="left"/>
            </w:pPr>
            <w:r/>
            <w:r>
              <w:rPr>
                <w:rFonts w:ascii="Malgun Gothic" w:hAnsi="Malgun Gothic" w:eastAsia="Malgun Gothic"/>
                <w:b w:val="0"/>
                <w:sz w:val="17"/>
              </w:rPr>
              <w:t>수의사 18년 임상·검역원 역학조사위원·위내센서 기반 질병 사전예방 운영</w:t>
            </w:r>
          </w:p>
        </w:tc>
        <w:tc>
          <w:tcPr>
            <w:tcW w:type="dxa" w:w="2948"/>
            <w:vAlign w:val="center"/>
          </w:tcPr>
          <w:p>
            <w:pPr>
              <w:spacing w:after="20" w:before="20"/>
              <w:jc w:val="left"/>
            </w:pPr>
            <w:r/>
            <w:r>
              <w:rPr>
                <w:rFonts w:ascii="Malgun Gothic" w:hAnsi="Malgun Gothic" w:eastAsia="Malgun Gothic"/>
                <w:b w:val="0"/>
                <w:color w:val="1B5E3A"/>
                <w:sz w:val="17"/>
              </w:rPr>
              <w:t>예측·예방형 방역행정 설계 지원</w:t>
            </w:r>
          </w:p>
        </w:tc>
      </w:tr>
      <w:tr>
        <w:tc>
          <w:tcPr>
            <w:tcW w:type="dxa" w:w="1814"/>
            <w:vAlign w:val="center"/>
          </w:tcPr>
          <w:p>
            <w:pPr>
              <w:spacing w:after="20" w:before="20"/>
              <w:jc w:val="center"/>
            </w:pPr>
            <w:r/>
            <w:r>
              <w:rPr>
                <w:rFonts w:ascii="Malgun Gothic" w:hAnsi="Malgun Gothic" w:eastAsia="Malgun Gothic"/>
                <w:b/>
                <w:color w:val="142A4A"/>
                <w:sz w:val="18"/>
              </w:rPr>
              <w:t>축산 악취·분뇨</w:t>
            </w:r>
          </w:p>
        </w:tc>
        <w:tc>
          <w:tcPr>
            <w:tcW w:type="dxa" w:w="4535"/>
            <w:vAlign w:val="center"/>
          </w:tcPr>
          <w:p>
            <w:pPr>
              <w:spacing w:after="20" w:before="20"/>
              <w:jc w:val="left"/>
            </w:pPr>
            <w:r/>
            <w:r>
              <w:rPr>
                <w:rFonts w:ascii="Malgun Gothic" w:hAnsi="Malgun Gothic" w:eastAsia="Malgun Gothic"/>
                <w:b w:val="0"/>
                <w:sz w:val="17"/>
              </w:rPr>
              <w:t>대한민국 최초 피트모스 '냄새·파리 없는 목장'·분뇨 자원화 (경기도의회 의장 표창)</w:t>
            </w:r>
          </w:p>
        </w:tc>
        <w:tc>
          <w:tcPr>
            <w:tcW w:type="dxa" w:w="2948"/>
            <w:vAlign w:val="center"/>
          </w:tcPr>
          <w:p>
            <w:pPr>
              <w:spacing w:after="20" w:before="20"/>
              <w:jc w:val="left"/>
            </w:pPr>
            <w:r/>
            <w:r>
              <w:rPr>
                <w:rFonts w:ascii="Malgun Gothic" w:hAnsi="Malgun Gothic" w:eastAsia="Malgun Gothic"/>
                <w:b w:val="0"/>
                <w:color w:val="1B5E3A"/>
                <w:sz w:val="17"/>
              </w:rPr>
              <w:t>악취 민원 구조적 해법 정책화 지원</w:t>
            </w:r>
          </w:p>
        </w:tc>
      </w:tr>
      <w:tr>
        <w:tc>
          <w:tcPr>
            <w:tcW w:type="dxa" w:w="1814"/>
            <w:vAlign w:val="center"/>
          </w:tcPr>
          <w:p>
            <w:pPr>
              <w:spacing w:after="20" w:before="20"/>
              <w:jc w:val="center"/>
            </w:pPr>
            <w:r/>
            <w:r>
              <w:rPr>
                <w:rFonts w:ascii="Malgun Gothic" w:hAnsi="Malgun Gothic" w:eastAsia="Malgun Gothic"/>
                <w:b/>
                <w:color w:val="142A4A"/>
                <w:sz w:val="18"/>
              </w:rPr>
              <w:t>탄소중립·ESG</w:t>
            </w:r>
          </w:p>
        </w:tc>
        <w:tc>
          <w:tcPr>
            <w:tcW w:type="dxa" w:w="4535"/>
            <w:vAlign w:val="center"/>
          </w:tcPr>
          <w:p>
            <w:pPr>
              <w:spacing w:after="20" w:before="20"/>
              <w:jc w:val="left"/>
            </w:pPr>
            <w:r/>
            <w:r>
              <w:rPr>
                <w:rFonts w:ascii="Malgun Gothic" w:hAnsi="Malgun Gothic" w:eastAsia="Malgun Gothic"/>
                <w:b w:val="0"/>
                <w:sz w:val="17"/>
              </w:rPr>
              <w:t>국내 제1호 저탄소 인증목장·경축순환·힐링퇴비 모델</w:t>
            </w:r>
          </w:p>
        </w:tc>
        <w:tc>
          <w:tcPr>
            <w:tcW w:type="dxa" w:w="2948"/>
            <w:vAlign w:val="center"/>
          </w:tcPr>
          <w:p>
            <w:pPr>
              <w:spacing w:after="20" w:before="20"/>
              <w:jc w:val="left"/>
            </w:pPr>
            <w:r/>
            <w:r>
              <w:rPr>
                <w:rFonts w:ascii="Malgun Gothic" w:hAnsi="Malgun Gothic" w:eastAsia="Malgun Gothic"/>
                <w:b w:val="0"/>
                <w:color w:val="1B5E3A"/>
                <w:sz w:val="17"/>
              </w:rPr>
              <w:t>경기형 저탄소 축산 표준·인증 확산</w:t>
            </w:r>
          </w:p>
        </w:tc>
      </w:tr>
      <w:tr>
        <w:tc>
          <w:tcPr>
            <w:tcW w:type="dxa" w:w="1814"/>
            <w:vAlign w:val="center"/>
          </w:tcPr>
          <w:p>
            <w:pPr>
              <w:spacing w:after="20" w:before="20"/>
              <w:jc w:val="center"/>
            </w:pPr>
            <w:r/>
            <w:r>
              <w:rPr>
                <w:rFonts w:ascii="Malgun Gothic" w:hAnsi="Malgun Gothic" w:eastAsia="Malgun Gothic"/>
                <w:b/>
                <w:color w:val="142A4A"/>
                <w:sz w:val="18"/>
              </w:rPr>
              <w:t>동물복지</w:t>
            </w:r>
          </w:p>
        </w:tc>
        <w:tc>
          <w:tcPr>
            <w:tcW w:type="dxa" w:w="4535"/>
            <w:vAlign w:val="center"/>
          </w:tcPr>
          <w:p>
            <w:pPr>
              <w:spacing w:after="20" w:before="20"/>
              <w:jc w:val="left"/>
            </w:pPr>
            <w:r/>
            <w:r>
              <w:rPr>
                <w:rFonts w:ascii="Malgun Gothic" w:hAnsi="Malgun Gothic" w:eastAsia="Malgun Gothic"/>
                <w:b w:val="0"/>
                <w:sz w:val="17"/>
              </w:rPr>
              <w:t>국내 최초 동물복지 젖소농장 인증 운영</w:t>
            </w:r>
          </w:p>
        </w:tc>
        <w:tc>
          <w:tcPr>
            <w:tcW w:type="dxa" w:w="2948"/>
            <w:vAlign w:val="center"/>
          </w:tcPr>
          <w:p>
            <w:pPr>
              <w:spacing w:after="20" w:before="20"/>
              <w:jc w:val="left"/>
            </w:pPr>
            <w:r/>
            <w:r>
              <w:rPr>
                <w:rFonts w:ascii="Malgun Gothic" w:hAnsi="Malgun Gothic" w:eastAsia="Malgun Gothic"/>
                <w:b w:val="0"/>
                <w:color w:val="1B5E3A"/>
                <w:sz w:val="17"/>
              </w:rPr>
              <w:t>동물복지-생산성 양립형 사육기준 제시</w:t>
            </w:r>
          </w:p>
        </w:tc>
      </w:tr>
      <w:tr>
        <w:tc>
          <w:tcPr>
            <w:tcW w:type="dxa" w:w="1814"/>
            <w:vAlign w:val="center"/>
          </w:tcPr>
          <w:p>
            <w:pPr>
              <w:spacing w:after="20" w:before="20"/>
              <w:jc w:val="center"/>
            </w:pPr>
            <w:r/>
            <w:r>
              <w:rPr>
                <w:rFonts w:ascii="Malgun Gothic" w:hAnsi="Malgun Gothic" w:eastAsia="Malgun Gothic"/>
                <w:b/>
                <w:color w:val="142A4A"/>
                <w:sz w:val="18"/>
              </w:rPr>
              <w:t>디지털·AI·드론</w:t>
            </w:r>
          </w:p>
        </w:tc>
        <w:tc>
          <w:tcPr>
            <w:tcW w:type="dxa" w:w="4535"/>
            <w:vAlign w:val="center"/>
          </w:tcPr>
          <w:p>
            <w:pPr>
              <w:spacing w:after="20" w:before="20"/>
              <w:jc w:val="left"/>
            </w:pPr>
            <w:r/>
            <w:r>
              <w:rPr>
                <w:rFonts w:ascii="Malgun Gothic" w:hAnsi="Malgun Gothic" w:eastAsia="Malgun Gothic"/>
                <w:b w:val="0"/>
                <w:sz w:val="17"/>
              </w:rPr>
              <w:t>정밀축산 플랫폼(Eco-BIT·CowTalk) 설계·드론 교육기관 운영·경기 디지털축산 시범사업</w:t>
            </w:r>
          </w:p>
        </w:tc>
        <w:tc>
          <w:tcPr>
            <w:tcW w:type="dxa" w:w="2948"/>
            <w:vAlign w:val="center"/>
          </w:tcPr>
          <w:p>
            <w:pPr>
              <w:spacing w:after="20" w:before="20"/>
              <w:jc w:val="left"/>
            </w:pPr>
            <w:r/>
            <w:r>
              <w:rPr>
                <w:rFonts w:ascii="Malgun Gothic" w:hAnsi="Malgun Gothic" w:eastAsia="Malgun Gothic"/>
                <w:b w:val="0"/>
                <w:color w:val="1B5E3A"/>
                <w:sz w:val="17"/>
              </w:rPr>
              <w:t>AI 축산행정·스마트농업 정책기반 지원</w:t>
            </w:r>
          </w:p>
        </w:tc>
      </w:tr>
      <w:tr>
        <w:tc>
          <w:tcPr>
            <w:tcW w:type="dxa" w:w="1814"/>
            <w:vAlign w:val="center"/>
          </w:tcPr>
          <w:p>
            <w:pPr>
              <w:spacing w:after="20" w:before="20"/>
              <w:jc w:val="center"/>
            </w:pPr>
            <w:r/>
            <w:r>
              <w:rPr>
                <w:rFonts w:ascii="Malgun Gothic" w:hAnsi="Malgun Gothic" w:eastAsia="Malgun Gothic"/>
                <w:b/>
                <w:color w:val="142A4A"/>
                <w:sz w:val="18"/>
              </w:rPr>
              <w:t>청년·후계농</w:t>
            </w:r>
          </w:p>
        </w:tc>
        <w:tc>
          <w:tcPr>
            <w:tcW w:type="dxa" w:w="4535"/>
            <w:vAlign w:val="center"/>
          </w:tcPr>
          <w:p>
            <w:pPr>
              <w:spacing w:after="20" w:before="20"/>
              <w:jc w:val="left"/>
            </w:pPr>
            <w:r/>
            <w:r>
              <w:rPr>
                <w:rFonts w:ascii="Malgun Gothic" w:hAnsi="Malgun Gothic" w:eastAsia="Malgun Gothic"/>
                <w:b w:val="0"/>
                <w:sz w:val="17"/>
              </w:rPr>
              <w:t>국내 1호 스마트팜 모델·교육목장·마이스터 강사·겸임교수</w:t>
            </w:r>
          </w:p>
        </w:tc>
        <w:tc>
          <w:tcPr>
            <w:tcW w:type="dxa" w:w="2948"/>
            <w:vAlign w:val="center"/>
          </w:tcPr>
          <w:p>
            <w:pPr>
              <w:spacing w:after="20" w:before="20"/>
              <w:jc w:val="left"/>
            </w:pPr>
            <w:r/>
            <w:r>
              <w:rPr>
                <w:rFonts w:ascii="Malgun Gothic" w:hAnsi="Malgun Gothic" w:eastAsia="Malgun Gothic"/>
                <w:b w:val="0"/>
                <w:color w:val="1B5E3A"/>
                <w:sz w:val="17"/>
              </w:rPr>
              <w:t>청년농 교육·창업·생산성 정책 지원</w:t>
            </w:r>
          </w:p>
        </w:tc>
      </w:tr>
      <w:tr>
        <w:tc>
          <w:tcPr>
            <w:tcW w:type="dxa" w:w="1814"/>
            <w:vAlign w:val="center"/>
          </w:tcPr>
          <w:p>
            <w:pPr>
              <w:spacing w:after="20" w:before="20"/>
              <w:jc w:val="center"/>
            </w:pPr>
            <w:r/>
            <w:r>
              <w:rPr>
                <w:rFonts w:ascii="Malgun Gothic" w:hAnsi="Malgun Gothic" w:eastAsia="Malgun Gothic"/>
                <w:b/>
                <w:color w:val="142A4A"/>
                <w:sz w:val="18"/>
              </w:rPr>
              <w:t>축산 국제협력</w:t>
            </w:r>
          </w:p>
        </w:tc>
        <w:tc>
          <w:tcPr>
            <w:tcW w:type="dxa" w:w="4535"/>
            <w:vAlign w:val="center"/>
          </w:tcPr>
          <w:p>
            <w:pPr>
              <w:spacing w:after="20" w:before="20"/>
              <w:jc w:val="left"/>
            </w:pPr>
            <w:r/>
            <w:r>
              <w:rPr>
                <w:rFonts w:ascii="Malgun Gothic" w:hAnsi="Malgun Gothic" w:eastAsia="Malgun Gothic"/>
                <w:b w:val="0"/>
                <w:sz w:val="17"/>
              </w:rPr>
              <w:t>대한민국 최초 젖소 성감별 수정란 수출·KOICA/KOPIA·연변대 국제발표</w:t>
            </w:r>
          </w:p>
        </w:tc>
        <w:tc>
          <w:tcPr>
            <w:tcW w:type="dxa" w:w="2948"/>
            <w:vAlign w:val="center"/>
          </w:tcPr>
          <w:p>
            <w:pPr>
              <w:spacing w:after="20" w:before="20"/>
              <w:jc w:val="left"/>
            </w:pPr>
            <w:r/>
            <w:r>
              <w:rPr>
                <w:rFonts w:ascii="Malgun Gothic" w:hAnsi="Malgun Gothic" w:eastAsia="Malgun Gothic"/>
                <w:b w:val="0"/>
                <w:color w:val="1B5E3A"/>
                <w:sz w:val="17"/>
              </w:rPr>
              <w:t>축산 유전자원·기술 수출 전략 지원</w:t>
            </w:r>
          </w:p>
        </w:tc>
      </w:tr>
    </w:tbl>
    <w:p>
      <w:pPr>
        <w:spacing w:before="160" w:after="60"/>
        <w:pBdr>
          <w:bottom w:val="single" w:sz="8" w:space="1" w:color="1B5E3A"/>
        </w:pBdr>
      </w:pPr>
      <w:r>
        <w:rPr>
          <w:rFonts w:ascii="Malgun Gothic" w:hAnsi="Malgun Gothic" w:eastAsia="Malgun Gothic"/>
          <w:b/>
          <w:color w:val="142A4A"/>
          <w:sz w:val="25"/>
        </w:rPr>
        <w:t>학력</w:t>
      </w:r>
    </w:p>
    <w:tbl>
      <w:tblPr>
        <w:tblStyle w:val="TableGrid"/>
        <w:tblW w:type="auto" w:w="0"/>
        <w:jc w:val="center"/>
        <w:tblLook w:firstColumn="1" w:firstRow="1" w:lastColumn="0" w:lastRow="0" w:noHBand="0" w:noVBand="1" w:val="04A0"/>
      </w:tblPr>
      <w:tblGrid>
        <w:gridCol w:w="3362"/>
        <w:gridCol w:w="3362"/>
        <w:gridCol w:w="3362"/>
      </w:tblGrid>
      <w:tr>
        <w:tc>
          <w:tcPr>
            <w:tcW w:type="dxa" w:w="1814"/>
            <w:vAlign w:val="center"/>
            <w:shd w:val="clear" w:fill="EAEFEA"/>
          </w:tcPr>
          <w:p>
            <w:pPr>
              <w:spacing w:after="20" w:before="20"/>
              <w:jc w:val="center"/>
            </w:pPr>
            <w:r/>
            <w:r>
              <w:rPr>
                <w:rFonts w:ascii="Malgun Gothic" w:hAnsi="Malgun Gothic" w:eastAsia="Malgun Gothic"/>
                <w:b/>
                <w:sz w:val="19"/>
              </w:rPr>
              <w:t>기  간</w:t>
            </w:r>
          </w:p>
        </w:tc>
        <w:tc>
          <w:tcPr>
            <w:tcW w:type="dxa" w:w="4195"/>
            <w:vAlign w:val="center"/>
            <w:shd w:val="clear" w:fill="EAEFEA"/>
          </w:tcPr>
          <w:p>
            <w:pPr>
              <w:spacing w:after="20" w:before="20"/>
              <w:jc w:val="center"/>
            </w:pPr>
            <w:r/>
            <w:r>
              <w:rPr>
                <w:rFonts w:ascii="Malgun Gothic" w:hAnsi="Malgun Gothic" w:eastAsia="Malgun Gothic"/>
                <w:b/>
                <w:sz w:val="19"/>
              </w:rPr>
              <w:t>학교 / 학과</w:t>
            </w:r>
          </w:p>
        </w:tc>
        <w:tc>
          <w:tcPr>
            <w:tcW w:type="dxa" w:w="3061"/>
            <w:vAlign w:val="center"/>
            <w:shd w:val="clear" w:fill="EAEFEA"/>
          </w:tcPr>
          <w:p>
            <w:pPr>
              <w:spacing w:after="20" w:before="20"/>
              <w:jc w:val="center"/>
            </w:pPr>
            <w:r/>
            <w:r>
              <w:rPr>
                <w:rFonts w:ascii="Malgun Gothic" w:hAnsi="Malgun Gothic" w:eastAsia="Malgun Gothic"/>
                <w:b/>
                <w:sz w:val="19"/>
              </w:rPr>
              <w:t>비  고</w:t>
            </w:r>
          </w:p>
        </w:tc>
      </w:tr>
      <w:tr>
        <w:tc>
          <w:tcPr>
            <w:tcW w:type="dxa" w:w="1814"/>
            <w:vAlign w:val="center"/>
          </w:tcPr>
          <w:p>
            <w:pPr>
              <w:spacing w:after="20" w:before="20"/>
              <w:jc w:val="center"/>
            </w:pPr>
            <w:r/>
            <w:r>
              <w:rPr>
                <w:rFonts w:ascii="Malgun Gothic" w:hAnsi="Malgun Gothic" w:eastAsia="Malgun Gothic"/>
                <w:b w:val="0"/>
                <w:sz w:val="19"/>
              </w:rPr>
              <w:t>~ 1992.02</w:t>
            </w:r>
          </w:p>
        </w:tc>
        <w:tc>
          <w:tcPr>
            <w:tcW w:type="dxa" w:w="4195"/>
            <w:vAlign w:val="center"/>
          </w:tcPr>
          <w:p>
            <w:pPr>
              <w:spacing w:after="20" w:before="20"/>
              <w:jc w:val="left"/>
            </w:pPr>
            <w:r/>
            <w:r>
              <w:rPr>
                <w:rFonts w:ascii="Malgun Gothic" w:hAnsi="Malgun Gothic" w:eastAsia="Malgun Gothic"/>
                <w:b w:val="0"/>
                <w:sz w:val="19"/>
              </w:rPr>
              <w:t>진주 명신고등학교</w:t>
            </w:r>
          </w:p>
        </w:tc>
        <w:tc>
          <w:tcPr>
            <w:tcW w:type="dxa" w:w="3061"/>
            <w:vAlign w:val="center"/>
          </w:tcPr>
          <w:p>
            <w:pPr>
              <w:spacing w:after="20" w:before="20"/>
              <w:jc w:val="center"/>
            </w:pPr>
            <w:r/>
            <w:r>
              <w:rPr>
                <w:rFonts w:ascii="Malgun Gothic" w:hAnsi="Malgun Gothic" w:eastAsia="Malgun Gothic"/>
                <w:b w:val="0"/>
                <w:sz w:val="19"/>
              </w:rPr>
              <w:t>졸업 / 김장하(남성학숙) 장학생 2년 연속</w:t>
            </w:r>
          </w:p>
        </w:tc>
      </w:tr>
      <w:tr>
        <w:tc>
          <w:tcPr>
            <w:tcW w:type="dxa" w:w="1814"/>
            <w:vAlign w:val="center"/>
          </w:tcPr>
          <w:p>
            <w:pPr>
              <w:spacing w:after="20" w:before="20"/>
              <w:jc w:val="center"/>
            </w:pPr>
            <w:r/>
            <w:r>
              <w:rPr>
                <w:rFonts w:ascii="Malgun Gothic" w:hAnsi="Malgun Gothic" w:eastAsia="Malgun Gothic"/>
                <w:b w:val="0"/>
                <w:sz w:val="19"/>
              </w:rPr>
              <w:t>1992 ~ 1999</w:t>
            </w:r>
          </w:p>
        </w:tc>
        <w:tc>
          <w:tcPr>
            <w:tcW w:type="dxa" w:w="4195"/>
            <w:vAlign w:val="center"/>
          </w:tcPr>
          <w:p>
            <w:pPr>
              <w:spacing w:after="20" w:before="20"/>
              <w:jc w:val="left"/>
            </w:pPr>
            <w:r/>
            <w:r>
              <w:rPr>
                <w:rFonts w:ascii="Malgun Gothic" w:hAnsi="Malgun Gothic" w:eastAsia="Malgun Gothic"/>
                <w:b w:val="0"/>
                <w:sz w:val="19"/>
              </w:rPr>
              <w:t>건국대학교 수의학과</w:t>
            </w:r>
          </w:p>
        </w:tc>
        <w:tc>
          <w:tcPr>
            <w:tcW w:type="dxa" w:w="3061"/>
            <w:vAlign w:val="center"/>
          </w:tcPr>
          <w:p>
            <w:pPr>
              <w:spacing w:after="20" w:before="20"/>
              <w:jc w:val="center"/>
            </w:pPr>
            <w:r/>
            <w:r>
              <w:rPr>
                <w:rFonts w:ascii="Malgun Gothic" w:hAnsi="Malgun Gothic" w:eastAsia="Malgun Gothic"/>
                <w:b w:val="0"/>
                <w:sz w:val="19"/>
              </w:rPr>
              <w:t>수의학사(D.V.M.), 1999.02 졸업</w:t>
            </w:r>
          </w:p>
        </w:tc>
      </w:tr>
      <w:tr>
        <w:tc>
          <w:tcPr>
            <w:tcW w:type="dxa" w:w="1814"/>
            <w:vAlign w:val="center"/>
          </w:tcPr>
          <w:p>
            <w:pPr>
              <w:spacing w:after="20" w:before="20"/>
              <w:jc w:val="center"/>
            </w:pPr>
            <w:r/>
            <w:r>
              <w:rPr>
                <w:rFonts w:ascii="Malgun Gothic" w:hAnsi="Malgun Gothic" w:eastAsia="Malgun Gothic"/>
                <w:b w:val="0"/>
                <w:sz w:val="19"/>
              </w:rPr>
              <w:t>재학</w:t>
            </w:r>
          </w:p>
        </w:tc>
        <w:tc>
          <w:tcPr>
            <w:tcW w:type="dxa" w:w="4195"/>
            <w:vAlign w:val="center"/>
          </w:tcPr>
          <w:p>
            <w:pPr>
              <w:spacing w:after="20" w:before="20"/>
              <w:jc w:val="left"/>
            </w:pPr>
            <w:r/>
            <w:r>
              <w:rPr>
                <w:rFonts w:ascii="Malgun Gothic" w:hAnsi="Malgun Gothic" w:eastAsia="Malgun Gothic"/>
                <w:b w:val="0"/>
                <w:sz w:val="19"/>
              </w:rPr>
              <w:t>건국대학교 수의과대학 (분자생물학)</w:t>
            </w:r>
          </w:p>
        </w:tc>
        <w:tc>
          <w:tcPr>
            <w:tcW w:type="dxa" w:w="3061"/>
            <w:vAlign w:val="center"/>
          </w:tcPr>
          <w:p>
            <w:pPr>
              <w:spacing w:after="20" w:before="20"/>
              <w:jc w:val="center"/>
            </w:pPr>
            <w:r/>
            <w:r>
              <w:rPr>
                <w:rFonts w:ascii="Malgun Gothic" w:hAnsi="Malgun Gothic" w:eastAsia="Malgun Gothic"/>
                <w:b w:val="0"/>
                <w:sz w:val="19"/>
              </w:rPr>
              <w:t>석사 과정</w:t>
            </w:r>
          </w:p>
        </w:tc>
      </w:tr>
    </w:tbl>
    <w:p>
      <w:pPr>
        <w:spacing w:before="160" w:after="60"/>
        <w:pBdr>
          <w:bottom w:val="single" w:sz="8" w:space="1" w:color="1B5E3A"/>
        </w:pBdr>
      </w:pPr>
      <w:r>
        <w:rPr>
          <w:rFonts w:ascii="Malgun Gothic" w:hAnsi="Malgun Gothic" w:eastAsia="Malgun Gothic"/>
          <w:b/>
          <w:color w:val="142A4A"/>
          <w:sz w:val="25"/>
        </w:rPr>
        <w:t>자격 · 면허 · 직함</w:t>
      </w:r>
    </w:p>
    <w:p>
      <w:pPr>
        <w:pStyle w:val="ListBullet"/>
        <w:spacing w:after="40"/>
      </w:pPr>
      <w:r>
        <w:rPr>
          <w:rFonts w:ascii="Malgun Gothic" w:hAnsi="Malgun Gothic" w:eastAsia="Malgun Gothic"/>
          <w:b w:val="0"/>
          <w:sz w:val="21"/>
        </w:rPr>
        <w:t>수의사 면허 제10193호 (1999.02)</w:t>
      </w:r>
    </w:p>
    <w:p>
      <w:pPr>
        <w:pStyle w:val="ListBullet"/>
        <w:spacing w:after="40"/>
      </w:pPr>
      <w:r>
        <w:rPr>
          <w:rFonts w:ascii="Malgun Gothic" w:hAnsi="Malgun Gothic" w:eastAsia="Malgun Gothic"/>
          <w:b w:val="0"/>
          <w:sz w:val="21"/>
        </w:rPr>
        <w:t>건국대학교 수의과대학 겸임교수 (2013~현재) · 국립한경대학교 축산전문강사</w:t>
      </w:r>
    </w:p>
    <w:p>
      <w:pPr>
        <w:pStyle w:val="ListBullet"/>
        <w:spacing w:after="40"/>
      </w:pPr>
      <w:r>
        <w:rPr>
          <w:rFonts w:ascii="Malgun Gothic" w:hAnsi="Malgun Gothic" w:eastAsia="Malgun Gothic"/>
          <w:b w:val="0"/>
          <w:sz w:val="21"/>
        </w:rPr>
        <w:t>국립수의과학검역원 역학조사위원 · 중국 연변대학교 연구교수</w:t>
      </w:r>
    </w:p>
    <w:p>
      <w:pPr>
        <w:pStyle w:val="ListBullet"/>
        <w:spacing w:after="40"/>
      </w:pPr>
      <w:r>
        <w:rPr>
          <w:rFonts w:ascii="Malgun Gothic" w:hAnsi="Malgun Gothic" w:eastAsia="Malgun Gothic"/>
          <w:b w:val="0"/>
          <w:sz w:val="21"/>
        </w:rPr>
        <w:t>㈜날틀 무인항공기 교육원 — 초경량비행장치(드론) 조종자 전문교육기관 (국토교통부 지정, 2017)</w:t>
      </w:r>
    </w:p>
    <w:p>
      <w:pPr>
        <w:pStyle w:val="ListBullet"/>
        <w:spacing w:after="40"/>
      </w:pPr>
      <w:r>
        <w:rPr>
          <w:rFonts w:ascii="Malgun Gothic" w:hAnsi="Malgun Gothic" w:eastAsia="Malgun Gothic"/>
          <w:b w:val="0"/>
          <w:sz w:val="21"/>
        </w:rPr>
        <w:t>KOICA · KOPIA 국제농업협력 전문요원 · 국가연구자번호 11152141 · 특허 2건 보유</w:t>
      </w:r>
    </w:p>
    <w:p>
      <w:pPr>
        <w:spacing w:before="160" w:after="60"/>
        <w:pBdr>
          <w:bottom w:val="single" w:sz="8" w:space="1" w:color="1B5E3A"/>
        </w:pBdr>
      </w:pPr>
      <w:r>
        <w:rPr>
          <w:rFonts w:ascii="Malgun Gothic" w:hAnsi="Malgun Gothic" w:eastAsia="Malgun Gothic"/>
          <w:b/>
          <w:color w:val="142A4A"/>
          <w:sz w:val="25"/>
        </w:rPr>
        <w:t>주요 경력</w:t>
      </w:r>
    </w:p>
    <w:tbl>
      <w:tblPr>
        <w:tblStyle w:val="TableGrid"/>
        <w:tblW w:type="auto" w:w="0"/>
        <w:jc w:val="center"/>
        <w:tblLook w:firstColumn="1" w:firstRow="1" w:lastColumn="0" w:lastRow="0" w:noHBand="0" w:noVBand="1" w:val="04A0"/>
      </w:tblPr>
      <w:tblGrid>
        <w:gridCol w:w="3362"/>
        <w:gridCol w:w="3362"/>
        <w:gridCol w:w="3362"/>
      </w:tblGrid>
      <w:tr>
        <w:tc>
          <w:tcPr>
            <w:tcW w:type="dxa" w:w="1928"/>
            <w:vAlign w:val="center"/>
            <w:shd w:val="clear" w:fill="EAEFEA"/>
          </w:tcPr>
          <w:p>
            <w:pPr>
              <w:spacing w:after="20" w:before="20"/>
              <w:jc w:val="center"/>
            </w:pPr>
            <w:r/>
            <w:r>
              <w:rPr>
                <w:rFonts w:ascii="Malgun Gothic" w:hAnsi="Malgun Gothic" w:eastAsia="Malgun Gothic"/>
                <w:b/>
                <w:sz w:val="19"/>
              </w:rPr>
              <w:t>기  간</w:t>
            </w:r>
          </w:p>
        </w:tc>
        <w:tc>
          <w:tcPr>
            <w:tcW w:type="dxa" w:w="4309"/>
            <w:vAlign w:val="center"/>
            <w:shd w:val="clear" w:fill="EAEFEA"/>
          </w:tcPr>
          <w:p>
            <w:pPr>
              <w:spacing w:after="20" w:before="20"/>
              <w:jc w:val="center"/>
            </w:pPr>
            <w:r/>
            <w:r>
              <w:rPr>
                <w:rFonts w:ascii="Malgun Gothic" w:hAnsi="Malgun Gothic" w:eastAsia="Malgun Gothic"/>
                <w:b/>
                <w:sz w:val="19"/>
              </w:rPr>
              <w:t>소속 / 직위</w:t>
            </w:r>
          </w:p>
        </w:tc>
        <w:tc>
          <w:tcPr>
            <w:tcW w:type="dxa" w:w="2835"/>
            <w:vAlign w:val="center"/>
            <w:shd w:val="clear" w:fill="EAEFEA"/>
          </w:tcPr>
          <w:p>
            <w:pPr>
              <w:spacing w:after="20" w:before="20"/>
              <w:jc w:val="center"/>
            </w:pPr>
            <w:r/>
            <w:r>
              <w:rPr>
                <w:rFonts w:ascii="Malgun Gothic" w:hAnsi="Malgun Gothic" w:eastAsia="Malgun Gothic"/>
                <w:b/>
                <w:sz w:val="19"/>
              </w:rPr>
              <w:t>주요 업무</w:t>
            </w:r>
          </w:p>
        </w:tc>
      </w:tr>
      <w:tr>
        <w:tc>
          <w:tcPr>
            <w:tcW w:type="dxa" w:w="1928"/>
            <w:vAlign w:val="center"/>
          </w:tcPr>
          <w:p>
            <w:pPr>
              <w:spacing w:after="20" w:before="20"/>
              <w:jc w:val="center"/>
            </w:pPr>
            <w:r/>
            <w:r>
              <w:rPr>
                <w:rFonts w:ascii="Malgun Gothic" w:hAnsi="Malgun Gothic" w:eastAsia="Malgun Gothic"/>
                <w:b w:val="0"/>
                <w:sz w:val="18"/>
              </w:rPr>
              <w:t>1999 ~ 2000</w:t>
            </w:r>
          </w:p>
        </w:tc>
        <w:tc>
          <w:tcPr>
            <w:tcW w:type="dxa" w:w="4309"/>
            <w:vAlign w:val="center"/>
          </w:tcPr>
          <w:p>
            <w:pPr>
              <w:spacing w:after="20" w:before="20"/>
              <w:jc w:val="left"/>
            </w:pPr>
            <w:r/>
            <w:r>
              <w:rPr>
                <w:rFonts w:ascii="Malgun Gothic" w:hAnsi="Malgun Gothic" w:eastAsia="Malgun Gothic"/>
                <w:b w:val="0"/>
                <w:sz w:val="18"/>
              </w:rPr>
              <w:t>국립수의과학검역원 바이러스과</w:t>
            </w:r>
          </w:p>
        </w:tc>
        <w:tc>
          <w:tcPr>
            <w:tcW w:type="dxa" w:w="2835"/>
            <w:vAlign w:val="center"/>
          </w:tcPr>
          <w:p>
            <w:pPr>
              <w:spacing w:after="20" w:before="20"/>
              <w:jc w:val="left"/>
            </w:pPr>
            <w:r/>
            <w:r>
              <w:rPr>
                <w:rFonts w:ascii="Malgun Gothic" w:hAnsi="Malgun Gothic" w:eastAsia="Malgun Gothic"/>
                <w:b w:val="0"/>
                <w:sz w:val="18"/>
              </w:rPr>
              <w:t>수의 연구</w:t>
            </w:r>
          </w:p>
        </w:tc>
      </w:tr>
      <w:tr>
        <w:tc>
          <w:tcPr>
            <w:tcW w:type="dxa" w:w="1928"/>
            <w:vAlign w:val="center"/>
          </w:tcPr>
          <w:p>
            <w:pPr>
              <w:spacing w:after="20" w:before="20"/>
              <w:jc w:val="center"/>
            </w:pPr>
            <w:r/>
            <w:r>
              <w:rPr>
                <w:rFonts w:ascii="Malgun Gothic" w:hAnsi="Malgun Gothic" w:eastAsia="Malgun Gothic"/>
                <w:b w:val="0"/>
                <w:sz w:val="18"/>
              </w:rPr>
              <w:t>2000 ~ 2002</w:t>
            </w:r>
          </w:p>
        </w:tc>
        <w:tc>
          <w:tcPr>
            <w:tcW w:type="dxa" w:w="4309"/>
            <w:vAlign w:val="center"/>
          </w:tcPr>
          <w:p>
            <w:pPr>
              <w:spacing w:after="20" w:before="20"/>
              <w:jc w:val="left"/>
            </w:pPr>
            <w:r/>
            <w:r>
              <w:rPr>
                <w:rFonts w:ascii="Malgun Gothic" w:hAnsi="Malgun Gothic" w:eastAsia="Malgun Gothic"/>
                <w:b w:val="0"/>
                <w:sz w:val="18"/>
              </w:rPr>
              <w:t>㈜대한사료공업 기술지원과</w:t>
            </w:r>
          </w:p>
        </w:tc>
        <w:tc>
          <w:tcPr>
            <w:tcW w:type="dxa" w:w="2835"/>
            <w:vAlign w:val="center"/>
          </w:tcPr>
          <w:p>
            <w:pPr>
              <w:spacing w:after="20" w:before="20"/>
              <w:jc w:val="left"/>
            </w:pPr>
            <w:r/>
            <w:r>
              <w:rPr>
                <w:rFonts w:ascii="Malgun Gothic" w:hAnsi="Malgun Gothic" w:eastAsia="Malgun Gothic"/>
                <w:b w:val="0"/>
                <w:sz w:val="18"/>
              </w:rPr>
              <w:t>번식·사양·질병·방역 컨설팅</w:t>
            </w:r>
          </w:p>
        </w:tc>
      </w:tr>
      <w:tr>
        <w:tc>
          <w:tcPr>
            <w:tcW w:type="dxa" w:w="1928"/>
            <w:vAlign w:val="center"/>
          </w:tcPr>
          <w:p>
            <w:pPr>
              <w:spacing w:after="20" w:before="20"/>
              <w:jc w:val="center"/>
            </w:pPr>
            <w:r/>
            <w:r>
              <w:rPr>
                <w:rFonts w:ascii="Malgun Gothic" w:hAnsi="Malgun Gothic" w:eastAsia="Malgun Gothic"/>
                <w:b w:val="0"/>
                <w:sz w:val="18"/>
              </w:rPr>
              <w:t>2002 ~ 2005</w:t>
            </w:r>
          </w:p>
        </w:tc>
        <w:tc>
          <w:tcPr>
            <w:tcW w:type="dxa" w:w="4309"/>
            <w:vAlign w:val="center"/>
          </w:tcPr>
          <w:p>
            <w:pPr>
              <w:spacing w:after="20" w:before="20"/>
              <w:jc w:val="left"/>
            </w:pPr>
            <w:r/>
            <w:r>
              <w:rPr>
                <w:rFonts w:ascii="Malgun Gothic" w:hAnsi="Malgun Gothic" w:eastAsia="Malgun Gothic"/>
                <w:b w:val="0"/>
                <w:sz w:val="18"/>
              </w:rPr>
              <w:t>백두산동물병원</w:t>
            </w:r>
          </w:p>
        </w:tc>
        <w:tc>
          <w:tcPr>
            <w:tcW w:type="dxa" w:w="2835"/>
            <w:vAlign w:val="center"/>
          </w:tcPr>
          <w:p>
            <w:pPr>
              <w:spacing w:after="20" w:before="20"/>
              <w:jc w:val="left"/>
            </w:pPr>
            <w:r/>
            <w:r>
              <w:rPr>
                <w:rFonts w:ascii="Malgun Gothic" w:hAnsi="Malgun Gothic" w:eastAsia="Malgun Gothic"/>
                <w:b w:val="0"/>
                <w:sz w:val="18"/>
              </w:rPr>
              <w:t>임상수의사</w:t>
            </w:r>
          </w:p>
        </w:tc>
      </w:tr>
      <w:tr>
        <w:tc>
          <w:tcPr>
            <w:tcW w:type="dxa" w:w="1928"/>
            <w:vAlign w:val="center"/>
          </w:tcPr>
          <w:p>
            <w:pPr>
              <w:spacing w:after="20" w:before="20"/>
              <w:jc w:val="center"/>
            </w:pPr>
            <w:r/>
            <w:r>
              <w:rPr>
                <w:rFonts w:ascii="Malgun Gothic" w:hAnsi="Malgun Gothic" w:eastAsia="Malgun Gothic"/>
                <w:b w:val="0"/>
                <w:sz w:val="18"/>
              </w:rPr>
              <w:t>2005 ~ 현재</w:t>
            </w:r>
          </w:p>
        </w:tc>
        <w:tc>
          <w:tcPr>
            <w:tcW w:type="dxa" w:w="4309"/>
            <w:vAlign w:val="center"/>
          </w:tcPr>
          <w:p>
            <w:pPr>
              <w:spacing w:after="20" w:before="20"/>
              <w:jc w:val="left"/>
            </w:pPr>
            <w:r/>
            <w:r>
              <w:rPr>
                <w:rFonts w:ascii="Malgun Gothic" w:hAnsi="Malgun Gothic" w:eastAsia="Malgun Gothic"/>
                <w:b w:val="0"/>
                <w:sz w:val="18"/>
              </w:rPr>
              <w:t>고려동물병원 / 원장</w:t>
            </w:r>
          </w:p>
        </w:tc>
        <w:tc>
          <w:tcPr>
            <w:tcW w:type="dxa" w:w="2835"/>
            <w:vAlign w:val="center"/>
          </w:tcPr>
          <w:p>
            <w:pPr>
              <w:spacing w:after="20" w:before="20"/>
              <w:jc w:val="left"/>
            </w:pPr>
            <w:r/>
            <w:r>
              <w:rPr>
                <w:rFonts w:ascii="Malgun Gothic" w:hAnsi="Malgun Gothic" w:eastAsia="Malgun Gothic"/>
                <w:b w:val="0"/>
                <w:sz w:val="18"/>
              </w:rPr>
              <w:t>산업동물 진료·번식·수정란이식</w:t>
            </w:r>
          </w:p>
        </w:tc>
      </w:tr>
      <w:tr>
        <w:tc>
          <w:tcPr>
            <w:tcW w:type="dxa" w:w="1928"/>
            <w:vAlign w:val="center"/>
          </w:tcPr>
          <w:p>
            <w:pPr>
              <w:spacing w:after="20" w:before="20"/>
              <w:jc w:val="center"/>
            </w:pPr>
            <w:r/>
            <w:r>
              <w:rPr>
                <w:rFonts w:ascii="Malgun Gothic" w:hAnsi="Malgun Gothic" w:eastAsia="Malgun Gothic"/>
                <w:b w:val="0"/>
                <w:sz w:val="18"/>
              </w:rPr>
              <w:t>2009 ~ 현재</w:t>
            </w:r>
          </w:p>
        </w:tc>
        <w:tc>
          <w:tcPr>
            <w:tcW w:type="dxa" w:w="4309"/>
            <w:vAlign w:val="center"/>
          </w:tcPr>
          <w:p>
            <w:pPr>
              <w:spacing w:after="20" w:before="20"/>
              <w:jc w:val="left"/>
            </w:pPr>
            <w:r/>
            <w:r>
              <w:rPr>
                <w:rFonts w:ascii="Malgun Gothic" w:hAnsi="Malgun Gothic" w:eastAsia="Malgun Gothic"/>
                <w:b w:val="0"/>
                <w:sz w:val="18"/>
              </w:rPr>
              <w:t>㈜제네틱스 / 대표이사</w:t>
            </w:r>
          </w:p>
        </w:tc>
        <w:tc>
          <w:tcPr>
            <w:tcW w:type="dxa" w:w="2835"/>
            <w:vAlign w:val="center"/>
          </w:tcPr>
          <w:p>
            <w:pPr>
              <w:spacing w:after="20" w:before="20"/>
              <w:jc w:val="left"/>
            </w:pPr>
            <w:r/>
            <w:r>
              <w:rPr>
                <w:rFonts w:ascii="Malgun Gothic" w:hAnsi="Malgun Gothic" w:eastAsia="Malgun Gothic"/>
                <w:b w:val="0"/>
                <w:sz w:val="18"/>
              </w:rPr>
              <w:t>젖소 유전개량·수정란 생산·수출</w:t>
            </w:r>
          </w:p>
        </w:tc>
      </w:tr>
      <w:tr>
        <w:tc>
          <w:tcPr>
            <w:tcW w:type="dxa" w:w="1928"/>
            <w:vAlign w:val="center"/>
          </w:tcPr>
          <w:p>
            <w:pPr>
              <w:spacing w:after="20" w:before="20"/>
              <w:jc w:val="center"/>
            </w:pPr>
            <w:r/>
            <w:r>
              <w:rPr>
                <w:rFonts w:ascii="Malgun Gothic" w:hAnsi="Malgun Gothic" w:eastAsia="Malgun Gothic"/>
                <w:b w:val="0"/>
                <w:sz w:val="18"/>
              </w:rPr>
              <w:t>2011 ~ 현재</w:t>
            </w:r>
          </w:p>
        </w:tc>
        <w:tc>
          <w:tcPr>
            <w:tcW w:type="dxa" w:w="4309"/>
            <w:vAlign w:val="center"/>
          </w:tcPr>
          <w:p>
            <w:pPr>
              <w:spacing w:after="20" w:before="20"/>
              <w:jc w:val="left"/>
            </w:pPr>
            <w:r/>
            <w:r>
              <w:rPr>
                <w:rFonts w:ascii="Malgun Gothic" w:hAnsi="Malgun Gothic" w:eastAsia="Malgun Gothic"/>
                <w:b w:val="0"/>
                <w:sz w:val="18"/>
              </w:rPr>
              <w:t>송영신목장 / 대표</w:t>
            </w:r>
          </w:p>
        </w:tc>
        <w:tc>
          <w:tcPr>
            <w:tcW w:type="dxa" w:w="2835"/>
            <w:vAlign w:val="center"/>
          </w:tcPr>
          <w:p>
            <w:pPr>
              <w:spacing w:after="20" w:before="20"/>
              <w:jc w:val="left"/>
            </w:pPr>
            <w:r/>
            <w:r>
              <w:rPr>
                <w:rFonts w:ascii="Malgun Gothic" w:hAnsi="Malgun Gothic" w:eastAsia="Malgun Gothic"/>
                <w:b w:val="0"/>
                <w:sz w:val="18"/>
              </w:rPr>
              <w:t>A2 저지 헤이밀크·경축순환·ICT 자동화 목장</w:t>
            </w:r>
          </w:p>
        </w:tc>
      </w:tr>
      <w:tr>
        <w:tc>
          <w:tcPr>
            <w:tcW w:type="dxa" w:w="1928"/>
            <w:vAlign w:val="center"/>
          </w:tcPr>
          <w:p>
            <w:pPr>
              <w:spacing w:after="20" w:before="20"/>
              <w:jc w:val="center"/>
            </w:pPr>
            <w:r/>
            <w:r>
              <w:rPr>
                <w:rFonts w:ascii="Malgun Gothic" w:hAnsi="Malgun Gothic" w:eastAsia="Malgun Gothic"/>
                <w:b w:val="0"/>
                <w:sz w:val="18"/>
              </w:rPr>
              <w:t>2017 ~ 현재</w:t>
            </w:r>
          </w:p>
        </w:tc>
        <w:tc>
          <w:tcPr>
            <w:tcW w:type="dxa" w:w="4309"/>
            <w:vAlign w:val="center"/>
          </w:tcPr>
          <w:p>
            <w:pPr>
              <w:spacing w:after="20" w:before="20"/>
              <w:jc w:val="left"/>
            </w:pPr>
            <w:r/>
            <w:r>
              <w:rPr>
                <w:rFonts w:ascii="Malgun Gothic" w:hAnsi="Malgun Gothic" w:eastAsia="Malgun Gothic"/>
                <w:b w:val="0"/>
                <w:sz w:val="18"/>
              </w:rPr>
              <w:t>㈜날틀 무인항공기 교육원 / 운영</w:t>
            </w:r>
          </w:p>
        </w:tc>
        <w:tc>
          <w:tcPr>
            <w:tcW w:type="dxa" w:w="2835"/>
            <w:vAlign w:val="center"/>
          </w:tcPr>
          <w:p>
            <w:pPr>
              <w:spacing w:after="20" w:before="20"/>
              <w:jc w:val="left"/>
            </w:pPr>
            <w:r/>
            <w:r>
              <w:rPr>
                <w:rFonts w:ascii="Malgun Gothic" w:hAnsi="Malgun Gothic" w:eastAsia="Malgun Gothic"/>
                <w:b w:val="0"/>
                <w:sz w:val="18"/>
              </w:rPr>
              <w:t>드론 조종자 전문교육</w:t>
            </w:r>
          </w:p>
        </w:tc>
      </w:tr>
      <w:tr>
        <w:tc>
          <w:tcPr>
            <w:tcW w:type="dxa" w:w="1928"/>
            <w:vAlign w:val="center"/>
          </w:tcPr>
          <w:p>
            <w:pPr>
              <w:spacing w:after="20" w:before="20"/>
              <w:jc w:val="center"/>
            </w:pPr>
            <w:r/>
            <w:r>
              <w:rPr>
                <w:rFonts w:ascii="Malgun Gothic" w:hAnsi="Malgun Gothic" w:eastAsia="Malgun Gothic"/>
                <w:b w:val="0"/>
                <w:sz w:val="18"/>
              </w:rPr>
              <w:t>2021 ~ 현재</w:t>
            </w:r>
          </w:p>
        </w:tc>
        <w:tc>
          <w:tcPr>
            <w:tcW w:type="dxa" w:w="4309"/>
            <w:vAlign w:val="center"/>
          </w:tcPr>
          <w:p>
            <w:pPr>
              <w:spacing w:after="20" w:before="20"/>
              <w:jc w:val="left"/>
            </w:pPr>
            <w:r/>
            <w:r>
              <w:rPr>
                <w:rFonts w:ascii="Malgun Gothic" w:hAnsi="Malgun Gothic" w:eastAsia="Malgun Gothic"/>
                <w:b w:val="0"/>
                <w:sz w:val="18"/>
              </w:rPr>
              <w:t>㈜디투오(D2O) / 대표</w:t>
            </w:r>
          </w:p>
        </w:tc>
        <w:tc>
          <w:tcPr>
            <w:tcW w:type="dxa" w:w="2835"/>
            <w:vAlign w:val="center"/>
          </w:tcPr>
          <w:p>
            <w:pPr>
              <w:spacing w:after="20" w:before="20"/>
              <w:jc w:val="left"/>
            </w:pPr>
            <w:r/>
            <w:r>
              <w:rPr>
                <w:rFonts w:ascii="Malgun Gothic" w:hAnsi="Malgun Gothic" w:eastAsia="Malgun Gothic"/>
                <w:b w:val="0"/>
                <w:sz w:val="18"/>
              </w:rPr>
              <w:t>정밀축산·탄소저감·축산환경기술</w:t>
            </w:r>
          </w:p>
        </w:tc>
      </w:tr>
    </w:tbl>
    <w:p>
      <w:pPr>
        <w:spacing w:before="160" w:after="60"/>
        <w:pBdr>
          <w:bottom w:val="single" w:sz="8" w:space="1" w:color="1B5E3A"/>
        </w:pBdr>
      </w:pPr>
      <w:r>
        <w:rPr>
          <w:rFonts w:ascii="Malgun Gothic" w:hAnsi="Malgun Gothic" w:eastAsia="Malgun Gothic"/>
          <w:b/>
          <w:color w:val="142A4A"/>
          <w:sz w:val="25"/>
        </w:rPr>
        <w:t>정부·공공 자문 및 목장 인증</w:t>
      </w:r>
    </w:p>
    <w:p>
      <w:pPr>
        <w:pStyle w:val="ListBullet"/>
        <w:spacing w:after="40"/>
      </w:pPr>
      <w:r>
        <w:rPr>
          <w:rFonts w:ascii="Malgun Gothic" w:hAnsi="Malgun Gothic" w:eastAsia="Malgun Gothic"/>
          <w:b w:val="0"/>
          <w:sz w:val="21"/>
        </w:rPr>
        <w:t>농림축산식품부 낙농 우사 표준설계 자문위원(2016)·지정 ICT 모델목장(2016)·경기 마이스터 강사(2016)·서울우유 지정 수의사(2010~현재)</w:t>
      </w:r>
    </w:p>
    <w:p>
      <w:pPr>
        <w:pStyle w:val="ListBullet"/>
        <w:spacing w:after="40"/>
      </w:pPr>
      <w:r>
        <w:rPr>
          <w:rFonts w:ascii="Malgun Gothic" w:hAnsi="Malgun Gothic" w:eastAsia="Malgun Gothic"/>
          <w:b w:val="0"/>
          <w:sz w:val="21"/>
        </w:rPr>
        <w:t>인증: 동물복지축산농장(2016, 국내 최초)·저탄소축산물(2024)·가축행복농장(2019)·유기축산물·HACCP·깨끗한 목장</w:t>
      </w:r>
    </w:p>
    <w:p>
      <w:pPr>
        <w:spacing w:before="240"/>
        <w:jc w:val="center"/>
      </w:pPr>
      <w:r>
        <w:rPr>
          <w:rFonts w:ascii="Malgun Gothic" w:hAnsi="Malgun Gothic" w:eastAsia="Malgun Gothic"/>
          <w:b w:val="0"/>
          <w:sz w:val="21"/>
        </w:rPr>
        <w:t>위 기재 사항은 사실과 다름이 없습니다.</w:t>
      </w:r>
    </w:p>
    <w:p>
      <w:pPr>
        <w:spacing w:before="160"/>
        <w:jc w:val="right"/>
      </w:pPr>
      <w:r>
        <w:rPr>
          <w:rFonts w:ascii="Malgun Gothic" w:hAnsi="Malgun Gothic" w:eastAsia="Malgun Gothic"/>
          <w:b w:val="0"/>
          <w:sz w:val="21"/>
        </w:rPr>
        <w:t xml:space="preserve">              년       월       일</w:t>
      </w:r>
    </w:p>
    <w:p>
      <w:pPr>
        <w:spacing w:before="80"/>
        <w:jc w:val="right"/>
      </w:pPr>
      <w:r>
        <w:rPr>
          <w:rFonts w:ascii="Malgun Gothic" w:hAnsi="Malgun Gothic" w:eastAsia="Malgun Gothic"/>
          <w:b/>
          <w:sz w:val="22"/>
        </w:rPr>
        <w:t>지원자 :  하 현 제   (서명 또는 인)</w:t>
      </w:r>
    </w:p>
    <w:p>
      <w:pPr>
        <w:spacing w:before="160"/>
      </w:pPr>
      <w:r>
        <w:rPr>
          <w:rFonts w:ascii="Malgun Gothic" w:hAnsi="Malgun Gothic" w:eastAsia="Malgun Gothic"/>
          <w:b w:val="0"/>
          <w:color w:val="555555"/>
          <w:sz w:val="16"/>
        </w:rPr>
        <w:t>※ 수상·인증·실적은 본인 보유 표창장·인증서 원본 및 언론 보도(축산신문·축산경제신문 등)로 확인 가능합니다.</w:t>
      </w:r>
    </w:p>
    <w:sectPr w:rsidR="00FC693F" w:rsidRPr="0006063C" w:rsidSect="00034616">
      <w:pgSz w:w="12240" w:h="15840"/>
      <w:pgMar w:top="794"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