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cowtalk-v5.0-계획서-보강-자료"/>
    <w:p>
      <w:pPr>
        <w:pStyle w:val="Heading1"/>
      </w:pPr>
      <w:r>
        <w:t xml:space="preserve">CowTalk v5.0 계획서 보강 자료</w:t>
      </w:r>
    </w:p>
    <w:bookmarkStart w:id="9" w:name="항목-33-34-35"/>
    <w:p>
      <w:pPr>
        <w:pStyle w:val="Heading2"/>
      </w:pPr>
      <w:r>
        <w:t xml:space="preserve">항목 #33 · #34 · #35</w:t>
      </w:r>
    </w:p>
    <w:p>
      <w:pPr>
        <w:pStyle w:val="FirstParagraph"/>
      </w:pPr>
      <w:r>
        <w:rPr>
          <w:b/>
          <w:bCs/>
        </w:rPr>
        <w:t xml:space="preserve">문서 버전</w:t>
      </w:r>
      <w:r>
        <w:t xml:space="preserve">: 1.0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2026-04-11</w:t>
      </w:r>
      <w:r>
        <w:t xml:space="preserve"> </w:t>
      </w:r>
      <w:r>
        <w:rPr>
          <w:b/>
          <w:bCs/>
        </w:rPr>
        <w:t xml:space="preserve">작성처</w:t>
      </w:r>
      <w:r>
        <w:t xml:space="preserve">: D2O Corp</w:t>
      </w:r>
      <w:r>
        <w:t xml:space="preserve"> </w:t>
      </w:r>
      <w:r>
        <w:rPr>
          <w:b/>
          <w:bCs/>
        </w:rPr>
        <w:t xml:space="preserve">용도</w:t>
      </w:r>
      <w:r>
        <w:t xml:space="preserve">: 사업 계획서 기술 보강 자료 (시스템 구성도 · MCP 도구 명세 · XAI 스키마)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fd9d2538c8207f67f2fe3dcd7b46d32a7287bd5">
        <w:r>
          <w:rPr>
            <w:rStyle w:val="Hyperlink"/>
          </w:rPr>
          <w:t xml:space="preserve">33. CowTalk v5.0 시스템 아키텍처 다이어그램</w:t>
        </w:r>
      </w:hyperlink>
    </w:p>
    <w:p>
      <w:pPr>
        <w:pStyle w:val="Compact"/>
        <w:numPr>
          <w:ilvl w:val="0"/>
          <w:numId w:val="1001"/>
        </w:numPr>
      </w:pPr>
      <w:hyperlink w:anchor="X1b404713e292206e131b43265cbc2da0fa8e494">
        <w:r>
          <w:rPr>
            <w:rStyle w:val="Hyperlink"/>
          </w:rPr>
          <w:t xml:space="preserve">34. MCP 20도구 상세 명세 + 역할별 접근 권한 매트릭스</w:t>
        </w:r>
      </w:hyperlink>
    </w:p>
    <w:p>
      <w:pPr>
        <w:pStyle w:val="Compact"/>
        <w:numPr>
          <w:ilvl w:val="0"/>
          <w:numId w:val="1001"/>
        </w:numPr>
      </w:pPr>
      <w:hyperlink w:anchor="X9486ceabdbec8d8ab0fdece842c7d7f5db8f52f">
        <w:r>
          <w:rPr>
            <w:rStyle w:val="Hyperlink"/>
          </w:rPr>
          <w:t xml:space="preserve">35. XAI 스키마 및 샘플 응답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28" w:name="cowtalk-v5.0-시스템-아키텍처-다이어그램"/>
    <w:p>
      <w:pPr>
        <w:pStyle w:val="Heading1"/>
      </w:pPr>
      <w:r>
        <w:t xml:space="preserve">33. CowTalk v5.0 시스템 아키텍처 다이어그램</w:t>
      </w:r>
    </w:p>
    <w:bookmarkStart w:id="15" w:name="전체-시스템-구성도"/>
    <w:p>
      <w:pPr>
        <w:pStyle w:val="Heading2"/>
      </w:pPr>
      <w:r>
        <w:t xml:space="preserve">33.1 전체 시스템 구성도</w:t>
      </w:r>
    </w:p>
    <w:p>
      <w:pPr>
        <w:pStyle w:val="CaptionedFigure"/>
      </w:pPr>
      <w:r>
        <w:drawing>
          <wp:inline>
            <wp:extent cx="5334000" cy="4298953"/>
            <wp:effectExtent b="0" l="0" r="0" t="0"/>
            <wp:docPr descr="전체 시스템 구성도" title="" id="13" name="Picture"/>
            <a:graphic>
              <a:graphicData uri="http://schemas.openxmlformats.org/drawingml/2006/picture">
                <pic:pic>
                  <pic:nvPicPr>
                    <pic:cNvPr descr="images/diagram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전체 시스템 구성도</w:t>
      </w:r>
    </w:p>
    <w:bookmarkEnd w:id="15"/>
    <w:bookmarkStart w:id="19" w:name="layer-ai-pipeline-데이터-흐름"/>
    <w:p>
      <w:pPr>
        <w:pStyle w:val="Heading2"/>
      </w:pPr>
      <w:r>
        <w:t xml:space="preserve">33.2 4-Layer AI Pipeline 데이터 흐름</w:t>
      </w:r>
    </w:p>
    <w:p>
      <w:pPr>
        <w:pStyle w:val="CaptionedFigure"/>
      </w:pPr>
      <w:r>
        <w:drawing>
          <wp:inline>
            <wp:extent cx="5334000" cy="1885789"/>
            <wp:effectExtent b="0" l="0" r="0" t="0"/>
            <wp:docPr descr="4-Layer AI Pipeline 데이터 흐름" title="" id="17" name="Picture"/>
            <a:graphic>
              <a:graphicData uri="http://schemas.openxmlformats.org/drawingml/2006/picture">
                <pic:pic>
                  <pic:nvPicPr>
                    <pic:cNvPr descr="images/diagram-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4-Layer AI Pipeline 데이터 흐름</w:t>
      </w:r>
    </w:p>
    <w:bookmarkEnd w:id="19"/>
    <w:bookmarkStart w:id="23" w:name="기술-스택-계층도"/>
    <w:p>
      <w:pPr>
        <w:pStyle w:val="Heading2"/>
      </w:pPr>
      <w:r>
        <w:t xml:space="preserve">33.3 기술 스택 계층도</w:t>
      </w:r>
    </w:p>
    <w:p>
      <w:pPr>
        <w:pStyle w:val="CaptionedFigure"/>
      </w:pPr>
      <w:r>
        <w:drawing>
          <wp:inline>
            <wp:extent cx="5334000" cy="5243208"/>
            <wp:effectExtent b="0" l="0" r="0" t="0"/>
            <wp:docPr descr="기술 스택 계층도" title="" id="21" name="Picture"/>
            <a:graphic>
              <a:graphicData uri="http://schemas.openxmlformats.org/drawingml/2006/picture">
                <pic:pic>
                  <pic:nvPicPr>
                    <pic:cNvPr descr="images/diagram-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3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기술 스택 계층도</w:t>
      </w:r>
    </w:p>
    <w:bookmarkEnd w:id="23"/>
    <w:bookmarkStart w:id="27" w:name="배포-인프라-구성도"/>
    <w:p>
      <w:pPr>
        <w:pStyle w:val="Heading2"/>
      </w:pPr>
      <w:r>
        <w:t xml:space="preserve">33.4 배포 인프라 구성도</w:t>
      </w:r>
    </w:p>
    <w:p>
      <w:pPr>
        <w:pStyle w:val="CaptionedFigure"/>
      </w:pPr>
      <w:r>
        <w:drawing>
          <wp:inline>
            <wp:extent cx="5334000" cy="1105628"/>
            <wp:effectExtent b="0" l="0" r="0" t="0"/>
            <wp:docPr descr="배포 인프라 구성도" title="" id="25" name="Picture"/>
            <a:graphic>
              <a:graphicData uri="http://schemas.openxmlformats.org/drawingml/2006/picture">
                <pic:pic>
                  <pic:nvPicPr>
                    <pic:cNvPr descr="images/diagram-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배포 인프라 구성도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6" w:name="mcp-20도구-상세-명세-역할별-접근-권한-매트릭스"/>
    <w:p>
      <w:pPr>
        <w:pStyle w:val="Heading1"/>
      </w:pPr>
      <w:r>
        <w:t xml:space="preserve">34. MCP 20도구 상세 명세 + 역할별 접근 권한 매트릭스</w:t>
      </w:r>
    </w:p>
    <w:bookmarkStart w:id="29" w:name="mcp-도구-체계-개요"/>
    <w:p>
      <w:pPr>
        <w:pStyle w:val="Heading2"/>
      </w:pPr>
      <w:r>
        <w:t xml:space="preserve">34.1 MCP 도구 체계 개요</w:t>
      </w:r>
    </w:p>
    <w:p>
      <w:pPr>
        <w:pStyle w:val="FirstParagraph"/>
      </w:pPr>
      <w:r>
        <w:t xml:space="preserve">CowTalk v5.0의 AI 어시스턴트</w:t>
      </w:r>
      <w:r>
        <w:t xml:space="preserve"> </w:t>
      </w:r>
      <w:r>
        <w:t xml:space="preserve">“팅커벨”</w:t>
      </w:r>
      <w:r>
        <w:t xml:space="preserve">은</w:t>
      </w:r>
      <w:r>
        <w:t xml:space="preserve"> </w:t>
      </w:r>
      <w:r>
        <w:rPr>
          <w:b/>
          <w:bCs/>
        </w:rPr>
        <w:t xml:space="preserve">MCP(Model Context Protocol) 20개 도구</w:t>
      </w:r>
      <w:r>
        <w:t xml:space="preserve">를 통해 DB · 공공데이터 · 외부 API에 안전하게 접근합니다. 모든 도구 호출은 3단계 게이트웨이를 통과합니다: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 기반 접근 제어</w:t>
      </w:r>
      <w:r>
        <w:t xml:space="preserve"> </w:t>
      </w:r>
      <w:r>
        <w:t xml:space="preserve">(ROLE_TOOL_ACCESS 화이트리스트)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승인 필요 여부</w:t>
      </w:r>
      <w:r>
        <w:t xml:space="preserve"> </w:t>
      </w:r>
      <w:r>
        <w:t xml:space="preserve">(APPROVAL_REQUIRED_TOOLS — 공개 알림/관리 공지 등)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감사 로그 기록</w:t>
      </w:r>
      <w:r>
        <w:t xml:space="preserve"> </w:t>
      </w:r>
      <w:r>
        <w:t xml:space="preserve">(모든 호출</w:t>
      </w:r>
      <w:r>
        <w:t xml:space="preserve"> </w:t>
      </w:r>
      <w:r>
        <w:rPr>
          <w:rStyle w:val="VerbatimChar"/>
        </w:rPr>
        <w:t xml:space="preserve">tool_audit_log</w:t>
      </w:r>
      <w:r>
        <w:t xml:space="preserve"> </w:t>
      </w:r>
      <w:r>
        <w:t xml:space="preserve">테이블 자동 기록)</w:t>
      </w:r>
    </w:p>
    <w:p>
      <w:pPr>
        <w:pStyle w:val="FirstParagraph"/>
      </w:pPr>
      <w:r>
        <w:rPr>
          <w:b/>
          <w:bCs/>
        </w:rPr>
        <w:t xml:space="preserve">도메인 분류</w:t>
      </w:r>
      <w:r>
        <w:t xml:space="preserve">: sensor(4) / farm(3) / repro(5) / public_data(5) / genetics(1) / health(2) = 총 20개</w:t>
      </w:r>
    </w:p>
    <w:bookmarkEnd w:id="29"/>
    <w:bookmarkStart w:id="36" w:name="개-도구-상세-명세"/>
    <w:p>
      <w:pPr>
        <w:pStyle w:val="Heading2"/>
      </w:pPr>
      <w:r>
        <w:t xml:space="preserve">34.2 20개 도구 상세 명세</w:t>
      </w:r>
    </w:p>
    <w:bookmarkStart w:id="30" w:name="도메인-1-sensor-4개"/>
    <w:p>
      <w:pPr>
        <w:pStyle w:val="Heading3"/>
      </w:pPr>
      <w:r>
        <w:t xml:space="preserve">도메인 1: Sensor (4개)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스키마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query_animal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earTag / traceId / animalId (1개 필수)</w:t>
            </w:r>
          </w:p>
        </w:tc>
        <w:tc>
          <w:tcPr/>
          <w:p>
            <w:pPr>
              <w:pStyle w:val="Compact"/>
            </w:pPr>
            <w:r>
              <w:t xml:space="preserve">개체 정보 조회. 품종·산차·착유일수·농장·번식상태 프로필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query_animal_events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animalId (필수), eventTypes[], limit</w:t>
            </w:r>
          </w:p>
        </w:tc>
        <w:tc>
          <w:tcPr/>
          <w:p>
            <w:pPr>
              <w:pStyle w:val="Compact"/>
            </w:pPr>
            <w:r>
              <w:t xml:space="preserve">개체 이벤트 이력. 발정·수정·임신감정·분만·건강 알림을 시간순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query_sensor_data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animalId (필수), metric (temperature/activity/rumination/water_intake/ph), days (기본 7), includeHourlyPattern</w:t>
            </w:r>
          </w:p>
        </w:tc>
        <w:tc>
          <w:tcPr/>
          <w:p>
            <w:pPr>
              <w:pStyle w:val="Compact"/>
            </w:pPr>
            <w:r>
              <w:t xml:space="preserve">개체 센서 데이터. 일별 집계 + 개체별 기준선 + 품종/산차/DIM 보정 임계값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query_weather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farmId</w:t>
            </w:r>
          </w:p>
        </w:tc>
        <w:tc>
          <w:tcPr/>
          <w:p>
            <w:pPr>
              <w:pStyle w:val="Compact"/>
            </w:pPr>
            <w:r>
              <w:t xml:space="preserve">기상 + THI. 기온·습도·THI 등급(정상/주의/위험/긴급) 반환. 열스트레스 판단용</w:t>
            </w:r>
          </w:p>
        </w:tc>
      </w:tr>
    </w:tbl>
    <w:bookmarkEnd w:id="30"/>
    <w:bookmarkStart w:id="31" w:name="도메인-2-farm-3개"/>
    <w:p>
      <w:pPr>
        <w:pStyle w:val="Heading3"/>
      </w:pPr>
      <w:r>
        <w:t xml:space="preserve">도메인 2: Farm (3개)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스키마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query_farm_summary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farmId / farmName (1개 필수)</w:t>
            </w:r>
          </w:p>
        </w:tc>
        <w:tc>
          <w:tcPr/>
          <w:p>
            <w:pPr>
              <w:pStyle w:val="Compact"/>
            </w:pPr>
            <w:r>
              <w:t xml:space="preserve">농장 요약. 두수·활성 알림 수·번식 KPI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record_treatment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animalId (필수), diagnosis (필수), severity, drug, dosage, route (IM/IV/SC/PO/topical/intramammary), frequency, durationDays, withdrawalDays, rectalTemp, cmtResult, bcs, hydrationLevel, affectedQuarter, notes</w:t>
            </w:r>
          </w:p>
        </w:tc>
        <w:tc>
          <w:tcPr/>
          <w:p>
            <w:pPr>
              <w:pStyle w:val="Compact"/>
            </w:pPr>
            <w:r>
              <w:t xml:space="preserve">치료 기록. 진단·투약·임상소견·휴약기간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get_farm_kpis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farmId (필수)</w:t>
            </w:r>
          </w:p>
        </w:tc>
        <w:tc>
          <w:tcPr/>
          <w:p>
            <w:pPr>
              <w:pStyle w:val="Compact"/>
            </w:pPr>
            <w:r>
              <w:t xml:space="preserve">농장 핵심 KPI. 두수·번식성적·최근 알림·건강 이벤트 요약</w:t>
            </w:r>
          </w:p>
        </w:tc>
      </w:tr>
    </w:tbl>
    <w:bookmarkEnd w:id="31"/>
    <w:bookmarkStart w:id="32" w:name="도메인-3-reproduction-5개"/>
    <w:p>
      <w:pPr>
        <w:pStyle w:val="Heading3"/>
      </w:pPr>
      <w:r>
        <w:t xml:space="preserve">도메인 3: Reproduction (5개)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스키마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query_breeding_stats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farmId</w:t>
            </w:r>
          </w:p>
        </w:tc>
        <w:tc>
          <w:tcPr/>
          <w:p>
            <w:pPr>
              <w:pStyle w:val="Compact"/>
            </w:pPr>
            <w:r>
              <w:t xml:space="preserve">번식 통계. 수태율·발정탐지율·평균공태일·분만간격·임신율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query_conception_stats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farmId</w:t>
            </w:r>
          </w:p>
        </w:tc>
        <w:tc>
          <w:tcPr/>
          <w:p>
            <w:pPr>
              <w:pStyle w:val="Compact"/>
            </w:pPr>
            <w:r>
              <w:t xml:space="preserve">수태율 통계. 정액별·개체별 수태율·반복번식우·개선 추이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record_insemination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animalId (필수), farmId (필수), semenInfo, semenId, technicianName, notes</w:t>
            </w:r>
          </w:p>
        </w:tc>
        <w:tc>
          <w:tcPr/>
          <w:p>
            <w:pPr>
              <w:pStyle w:val="Compact"/>
            </w:pPr>
            <w:r>
              <w:t xml:space="preserve">수정 기록. 인공수정 결과를 정액·수정사와 함께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record_pregnancy_check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animalId (필수), result (pregnant/open, 필수), method (ultrasound/manual/blood), daysPostInsemination, notes</w:t>
            </w:r>
          </w:p>
        </w:tc>
        <w:tc>
          <w:tcPr/>
          <w:p>
            <w:pPr>
              <w:pStyle w:val="Compact"/>
            </w:pPr>
            <w:r>
              <w:t xml:space="preserve">임신감정 결과. 초음파/직장검사/혈액검사로 임신 여부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recommend_insemination_window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animalId (필수), heatDetectedAt</w:t>
            </w:r>
          </w:p>
        </w:tc>
        <w:tc>
          <w:tcPr/>
          <w:p>
            <w:pPr>
              <w:pStyle w:val="Compact"/>
            </w:pPr>
            <w:r>
              <w:t xml:space="preserve">수정 적기 추천. 최적 수정 시간·추천 정액·목장별 번식 설정 반영</w:t>
            </w:r>
          </w:p>
        </w:tc>
      </w:tr>
    </w:tbl>
    <w:bookmarkEnd w:id="32"/>
    <w:bookmarkStart w:id="33" w:name="도메인-4-public-data-5개"/>
    <w:p>
      <w:pPr>
        <w:pStyle w:val="Heading3"/>
      </w:pPr>
      <w:r>
        <w:t xml:space="preserve">도메인 4: Public Data (5개)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스키마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query_traceability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traceId (12자리, 필수)</w:t>
            </w:r>
          </w:p>
        </w:tc>
        <w:tc>
          <w:tcPr/>
          <w:p>
            <w:pPr>
              <w:pStyle w:val="Compact"/>
            </w:pPr>
            <w:r>
              <w:t xml:space="preserve">이력제 실시간 조회. EKAPE에서 출생·이동이력·백신·방역검사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query_grade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traceId (12자리, 필수)</w:t>
            </w:r>
          </w:p>
        </w:tc>
        <w:tc>
          <w:tcPr/>
          <w:p>
            <w:pPr>
              <w:pStyle w:val="Compact"/>
            </w:pPr>
            <w:r>
              <w:t xml:space="preserve">등급판정 실시간 조회. 소도체 등급·육질·육량·도체중·판정일·도축장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query_auction_prices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startDate (YYYYMMDD), endDate (YYYYMMDD), breed (한우/육우/젖소)</w:t>
            </w:r>
          </w:p>
        </w:tc>
        <w:tc>
          <w:tcPr/>
          <w:p>
            <w:pPr>
              <w:pStyle w:val="Compact"/>
            </w:pPr>
            <w:r>
              <w:t xml:space="preserve">경락가격. 품종·등급별 평균/최고/최저(원/kg)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query_quarantine_dashboard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t xml:space="preserve">방역 대시보드. 전국 감시 두수·발열률·집단발열 농장·위험등급·TOP5·24시간 추이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query_national_situation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province (시도명)</w:t>
            </w:r>
          </w:p>
        </w:tc>
        <w:tc>
          <w:tcPr/>
          <w:p>
            <w:pPr>
              <w:pStyle w:val="Compact"/>
            </w:pPr>
            <w:r>
              <w:t xml:space="preserve">전국 방역 현황. 시도별 농장 수·두수·발열률·위험등급</w:t>
            </w:r>
          </w:p>
        </w:tc>
      </w:tr>
    </w:tbl>
    <w:bookmarkEnd w:id="33"/>
    <w:bookmarkStart w:id="34" w:name="도메인-5-genetics-1개"/>
    <w:p>
      <w:pPr>
        <w:pStyle w:val="Heading3"/>
      </w:pPr>
      <w:r>
        <w:t xml:space="preserve">도메인 5: Genetics (1개)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스키마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query_sire_info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t xml:space="preserve">한우 씨수소 정보. 농촌진흥청 공공데이터에서 씨수소 번호·이름·혈통·근교계수 조회 (한우 전용)</w:t>
            </w:r>
          </w:p>
        </w:tc>
      </w:tr>
    </w:tbl>
    <w:bookmarkEnd w:id="34"/>
    <w:bookmarkStart w:id="35" w:name="도메인-6-health-veterinary-2개"/>
    <w:p>
      <w:pPr>
        <w:pStyle w:val="Heading3"/>
      </w:pPr>
      <w:r>
        <w:t xml:space="preserve">도메인 6: Health / Veterinary (2개)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스키마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query_differential_diagnosis</w:t>
            </w:r>
          </w:p>
        </w:tc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animalId (필수), symptoms[]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감별진단</w:t>
            </w:r>
            <w:r>
              <w:t xml:space="preserve">. 센서·건강이력·농장 패턴 → 6개 질병 확률 순위 + 센서 근거 + 확인검사 트리 (수의사 필수)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confirm_treatment_outcome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treatmentId (필수), outcome (recovered/relapsed/worsened, 필수), notes</w:t>
            </w:r>
          </w:p>
        </w:tc>
        <w:tc>
          <w:tcPr/>
          <w:p>
            <w:pPr>
              <w:pStyle w:val="Compact"/>
            </w:pPr>
            <w:r>
              <w:t xml:space="preserve">치료 결과 확인. 수의사가 치료 후 경과(완치/재발/악화) 확정 기록</w:t>
            </w:r>
          </w:p>
        </w:tc>
      </w:tr>
    </w:tbl>
    <w:bookmarkEnd w:id="35"/>
    <w:bookmarkEnd w:id="36"/>
    <w:bookmarkStart w:id="38" w:name="역할별-접근-권한-매트릭스-20-4"/>
    <w:p>
      <w:pPr>
        <w:pStyle w:val="Heading2"/>
      </w:pPr>
      <w:r>
        <w:t xml:space="preserve">34.3 역할별 접근 권한 매트릭스 (20 × 4)</w:t>
      </w:r>
    </w:p>
    <w:p>
      <w:pPr>
        <w:pStyle w:val="FirstParagraph"/>
      </w:pPr>
      <w:r>
        <w:rPr>
          <w:b/>
          <w:bCs/>
        </w:rPr>
        <w:t xml:space="preserve">✓ = 접근 허용, ✗ = 접근 거부 (게이트웨이 차단)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819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도구명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Farmer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Veterinarian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Government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Quarantine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query_animal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query_animal_events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query_farm_summary</w:t>
            </w:r>
          </w:p>
        </w:tc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query_breeding_stats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query_sensor_data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query_conception_stats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query_traceability</w:t>
            </w:r>
          </w:p>
        </w:tc>
        <w:tc>
          <w:tcPr/>
          <w:p>
            <w:pPr>
              <w:pStyle w:val="Compact"/>
            </w:pPr>
            <w:r>
              <w:t xml:space="preserve">public_data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query_grade</w:t>
            </w:r>
          </w:p>
        </w:tc>
        <w:tc>
          <w:tcPr/>
          <w:p>
            <w:pPr>
              <w:pStyle w:val="Compact"/>
            </w:pPr>
            <w:r>
              <w:t xml:space="preserve">public_data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query_auction_prices</w:t>
            </w:r>
          </w:p>
        </w:tc>
        <w:tc>
          <w:tcPr/>
          <w:p>
            <w:pPr>
              <w:pStyle w:val="Compact"/>
            </w:pPr>
            <w:r>
              <w:t xml:space="preserve">public_data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query_sire_info</w:t>
            </w:r>
          </w:p>
        </w:tc>
        <w:tc>
          <w:tcPr/>
          <w:p>
            <w:pPr>
              <w:pStyle w:val="Compact"/>
            </w:pPr>
            <w:r>
              <w:t xml:space="preserve">genetics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query_weather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query_quarantine_dashboard</w:t>
            </w:r>
          </w:p>
        </w:tc>
        <w:tc>
          <w:tcPr/>
          <w:p>
            <w:pPr>
              <w:pStyle w:val="Compact"/>
            </w:pPr>
            <w:r>
              <w:t xml:space="preserve">public_data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query_national_situation</w:t>
            </w:r>
          </w:p>
        </w:tc>
        <w:tc>
          <w:tcPr/>
          <w:p>
            <w:pPr>
              <w:pStyle w:val="Compact"/>
            </w:pPr>
            <w:r>
              <w:t xml:space="preserve">public_data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record_insemination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record_pregnancy_check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recommend_insemination_window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record_treatment</w:t>
            </w:r>
          </w:p>
        </w:tc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get_farm_kpis</w:t>
            </w:r>
          </w:p>
        </w:tc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query_differential_diagnosis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confirm_treatment_outcome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 가능 도구 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17/20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17/20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8/20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10/20</w:t>
            </w:r>
          </w:p>
        </w:tc>
      </w:tr>
    </w:tbl>
    <w:bookmarkStart w:id="37" w:name="역할별-접근-철학"/>
    <w:p>
      <w:pPr>
        <w:pStyle w:val="Heading3"/>
      </w:pPr>
      <w:r>
        <w:t xml:space="preserve">역할별 접근 철학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접근 범위</w:t>
            </w:r>
          </w:p>
        </w:tc>
        <w:tc>
          <w:tcPr/>
          <w:p>
            <w:pPr>
              <w:pStyle w:val="Compact"/>
            </w:pPr>
            <w:r>
              <w:t xml:space="preserve">설계 의도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Farmer (목장주)</w:t>
            </w:r>
          </w:p>
        </w:tc>
        <w:tc>
          <w:tcPr/>
          <w:p>
            <w:pPr>
              <w:pStyle w:val="Compact"/>
            </w:pPr>
            <w:r>
              <w:t xml:space="preserve">17/20 — 자기 농장 범위 내 전 기능</w:t>
            </w:r>
          </w:p>
        </w:tc>
        <w:tc>
          <w:tcPr/>
          <w:p>
            <w:pPr>
              <w:pStyle w:val="Compact"/>
            </w:pPr>
            <w:r>
              <w:t xml:space="preserve">개체 관리부터 치료 기록까지 현장 완결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Veterinarian (수의사)</w:t>
            </w:r>
          </w:p>
        </w:tc>
        <w:tc>
          <w:tcPr/>
          <w:p>
            <w:pPr>
              <w:pStyle w:val="Compact"/>
            </w:pPr>
            <w:r>
              <w:t xml:space="preserve">17/20 — 다중 농장 + 감별진단 특화</w:t>
            </w:r>
          </w:p>
        </w:tc>
        <w:tc>
          <w:tcPr/>
          <w:p>
            <w:pPr>
              <w:pStyle w:val="Compact"/>
            </w:pPr>
            <w:r>
              <w:t xml:space="preserve">임상 결정 지원, 경락가격만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Admin (행정관리자)</w:t>
            </w:r>
          </w:p>
        </w:tc>
        <w:tc>
          <w:tcPr/>
          <w:p>
            <w:pPr>
              <w:pStyle w:val="Compact"/>
            </w:pPr>
            <w:r>
              <w:t xml:space="preserve">8/20 —</w:t>
            </w:r>
            <w:r>
              <w:t xml:space="preserve"> </w:t>
            </w:r>
            <w:r>
              <w:rPr>
                <w:b/>
                <w:bCs/>
              </w:rPr>
              <w:t xml:space="preserve">읽기 전용</w:t>
            </w:r>
          </w:p>
        </w:tc>
        <w:tc>
          <w:tcPr/>
          <w:p>
            <w:pPr>
              <w:pStyle w:val="Compact"/>
            </w:pPr>
            <w:r>
              <w:t xml:space="preserve">개인정보 최소화, 정책 지표 위주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 Officer (방역관)</w:t>
            </w:r>
          </w:p>
        </w:tc>
        <w:tc>
          <w:tcPr/>
          <w:p>
            <w:pPr>
              <w:pStyle w:val="Compact"/>
            </w:pPr>
            <w:r>
              <w:t xml:space="preserve">10/20 — 전국 감시 + 센서 기반 조기감지</w:t>
            </w:r>
          </w:p>
        </w:tc>
        <w:tc>
          <w:tcPr/>
          <w:p>
            <w:pPr>
              <w:pStyle w:val="Compact"/>
            </w:pPr>
            <w:r>
              <w:t xml:space="preserve">방역 특화, 번식/치료 기능 제외</w:t>
            </w:r>
          </w:p>
        </w:tc>
      </w:tr>
    </w:tbl>
    <w:bookmarkEnd w:id="37"/>
    <w:bookmarkEnd w:id="38"/>
    <w:bookmarkStart w:id="42" w:name="gateway-실행-흐름"/>
    <w:p>
      <w:pPr>
        <w:pStyle w:val="Heading2"/>
      </w:pPr>
      <w:r>
        <w:t xml:space="preserve">34.4 Gateway 실행 흐름</w:t>
      </w:r>
    </w:p>
    <w:p>
      <w:pPr>
        <w:pStyle w:val="CaptionedFigure"/>
      </w:pPr>
      <w:r>
        <w:drawing>
          <wp:inline>
            <wp:extent cx="5334000" cy="3463320"/>
            <wp:effectExtent b="0" l="0" r="0" t="0"/>
            <wp:docPr descr="Gateway 실행 흐름" title="" id="40" name="Picture"/>
            <a:graphic>
              <a:graphicData uri="http://schemas.openxmlformats.org/drawingml/2006/picture">
                <pic:pic>
                  <pic:nvPicPr>
                    <pic:cNvPr descr="images/diagram-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Gateway 실행 흐름</w:t>
      </w:r>
    </w:p>
    <w:bookmarkEnd w:id="42"/>
    <w:bookmarkStart w:id="45" w:name="감사-로그-테이블-스키마"/>
    <w:p>
      <w:pPr>
        <w:pStyle w:val="Heading2"/>
      </w:pPr>
      <w:r>
        <w:t xml:space="preserve">34.5 감사 로그 테이블 스키마</w:t>
      </w:r>
    </w:p>
    <w:p>
      <w:pPr>
        <w:pStyle w:val="FirstParagraph"/>
      </w:pPr>
      <w:r>
        <w:rPr>
          <w:b/>
          <w:bCs/>
        </w:rPr>
        <w:t xml:space="preserve">테이블명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tool_audit_log</w:t>
      </w:r>
      <w:r>
        <w:t xml:space="preserve"> </w:t>
      </w:r>
      <w:r>
        <w:t xml:space="preserve">(PostgreSQL)</w:t>
      </w:r>
      <w:r>
        <w:t xml:space="preserve"> </w:t>
      </w: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packages/server/src/db/schema.ts</w:t>
      </w:r>
      <w:r>
        <w:t xml:space="preserve"> </w:t>
      </w:r>
      <w:r>
        <w:t xml:space="preserve">(lines 1557-1579)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'tool_audit_log'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'farm_id'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'tool_domain'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'input_summary'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JSON 요약 (PII 제거)</w:t>
      </w:r>
      <w:r>
        <w:br/>
      </w:r>
      <w:r>
        <w:rPr>
          <w:rStyle w:val="NormalTok"/>
        </w:rPr>
        <w:t xml:space="preserve">  resultStatus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success|error|partial|denied</w:t>
      </w:r>
      <w:r>
        <w:br/>
      </w:r>
      <w:r>
        <w:rPr>
          <w:rStyle w:val="NormalTok"/>
        </w:rPr>
        <w:t xml:space="preserve">  resultSummary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'result_summary'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결과 요약 (4000자 제한)</w:t>
      </w:r>
      <w:r>
        <w:br/>
      </w:r>
      <w:r>
        <w:rPr>
          <w:rStyle w:val="NormalTok"/>
        </w:rPr>
        <w:t xml:space="preserve">  executionMs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'execution_ms'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approvalRequired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'approval_required'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'approved_by'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인덱스</w:t>
      </w:r>
      <w:r>
        <w:br/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'tool_audit_log_user_id_idx'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'tool_audit_log_tool_name_idx'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(toolName)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'tool_audit_log_started_at_idx'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(startedAt)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'tool_audit_log_request_id_idx'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(requestId)</w:t>
      </w:r>
      <w:r>
        <w:rPr>
          <w:rStyle w:val="OperatorTok"/>
        </w:rPr>
        <w:t xml:space="preserve">,</w:t>
      </w:r>
    </w:p>
    <w:bookmarkStart w:id="43" w:name="감사-로그-샘플-엔트리"/>
    <w:p>
      <w:pPr>
        <w:pStyle w:val="Heading3"/>
      </w:pPr>
      <w:r>
        <w:t xml:space="preserve">감사 로그 샘플 엔트리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"req-20260411-103045"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"usr-550e8400-..."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"veterinarian"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"farm-550e8400-..."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"query_differential_diagnosis"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animalId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uuid-animal-1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symptoms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:[</w:t>
      </w:r>
      <w:r>
        <w:rPr>
          <w:rStyle w:val="CharTok"/>
        </w:rPr>
        <w:t xml:space="preserve">\"</w:t>
      </w:r>
      <w:r>
        <w:rPr>
          <w:rStyle w:val="StringTok"/>
        </w:rPr>
        <w:t xml:space="preserve">유방부종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식욕감소</w:t>
      </w:r>
      <w:r>
        <w:rPr>
          <w:rStyle w:val="CharTok"/>
        </w:rPr>
        <w:t xml:space="preserve">\"</w:t>
      </w:r>
      <w:r>
        <w:rPr>
          <w:rStyle w:val="StringTok"/>
        </w:rPr>
        <w:t xml:space="preserve">]}"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candidatesCount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:3,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topDisease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mastitis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urgencyLevel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immediate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"2026-04-11T10:30:45.123Z"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"2026-04-11T10:30:45.371Z"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상용화-성숙도-포인트"/>
    <w:p>
      <w:pPr>
        <w:pStyle w:val="Heading3"/>
      </w:pPr>
      <w:r>
        <w:t xml:space="preserve">상용화 성숙도 포인트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모든</w:t>
      </w:r>
      <w:r>
        <w:t xml:space="preserve"> </w:t>
      </w:r>
      <w:r>
        <w:t xml:space="preserve">AI 도구 호출이 영구 저장 → 국가 행정 시스템 도입 시 필수 요건 충족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PII 제거</w:t>
      </w:r>
      <w:r>
        <w:t xml:space="preserve"> </w:t>
      </w:r>
      <w:r>
        <w:t xml:space="preserve">레이어 (inputSummary에 개인정보 미포함)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거부 로그</w:t>
      </w:r>
      <w:r>
        <w:t xml:space="preserve">도 저장 → 권한 외 접근 시도 추적 가능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execution_ms 측정</w:t>
      </w:r>
      <w:r>
        <w:t xml:space="preserve"> </w:t>
      </w:r>
      <w:r>
        <w:t xml:space="preserve">→ 성능 SLA 모니터링 근거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requestId 그룹화</w:t>
      </w:r>
      <w:r>
        <w:t xml:space="preserve"> </w:t>
      </w:r>
      <w:r>
        <w:t xml:space="preserve">→ 단일 사용자 요청에서 파생된 여러 도구 호출 추적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xai-스키마-및-샘플-응답"/>
    <w:p>
      <w:pPr>
        <w:pStyle w:val="Heading1"/>
      </w:pPr>
      <w:r>
        <w:t xml:space="preserve">35. XAI 스키마 및 샘플 응답</w:t>
      </w:r>
    </w:p>
    <w:bookmarkStart w:id="47" w:name="xaiexplainable-ai-설계-철학"/>
    <w:p>
      <w:pPr>
        <w:pStyle w:val="Heading2"/>
      </w:pPr>
      <w:r>
        <w:t xml:space="preserve">35.1 XAI(Explainable AI) 설계 철학</w:t>
      </w:r>
    </w:p>
    <w:p>
      <w:pPr>
        <w:pStyle w:val="FirstParagraph"/>
      </w:pPr>
      <w:r>
        <w:t xml:space="preserve">CowTalk v5.0은 AI의 모든 판단이</w:t>
      </w:r>
      <w:r>
        <w:t xml:space="preserve"> </w:t>
      </w:r>
      <w:r>
        <w:rPr>
          <w:b/>
          <w:bCs/>
        </w:rPr>
        <w:t xml:space="preserve">설명 가능(Explainable)</w:t>
      </w:r>
      <w:r>
        <w:t xml:space="preserve"> </w:t>
      </w:r>
      <w:r>
        <w:t xml:space="preserve">해야 한다는 원칙을 따릅니다. 축산 현장의 의사결정은 경제적 손실과 동물 복지에 직결되므로, 목장주·수의사·행정관이</w:t>
      </w:r>
      <w:r>
        <w:t xml:space="preserve"> </w:t>
      </w:r>
      <w:r>
        <w:t xml:space="preserve">“왜 그렇게 판단했는지”</w:t>
      </w:r>
      <w:r>
        <w:t xml:space="preserve">를 이해하고 검증할 수 있어야 합니다.</w:t>
      </w:r>
    </w:p>
    <w:p>
      <w:pPr>
        <w:pStyle w:val="BodyText"/>
      </w:pPr>
      <w:r>
        <w:t xml:space="preserve">CowTalk은</w:t>
      </w:r>
      <w:r>
        <w:t xml:space="preserve"> </w:t>
      </w:r>
      <w:r>
        <w:rPr>
          <w:b/>
          <w:bCs/>
        </w:rPr>
        <w:t xml:space="preserve">공모사업 대비 전용 XAI 스키마</w:t>
      </w:r>
      <w:r>
        <w:t xml:space="preserve">(</w:t>
      </w:r>
      <w:r>
        <w:rPr>
          <w:rStyle w:val="VerbatimChar"/>
        </w:rPr>
        <w:t xml:space="preserve">AIExplanation</w:t>
      </w:r>
      <w:r>
        <w:t xml:space="preserve">)를 별도로 설계하여 다음 6대 원칙을 강제합니다: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구현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판단 요약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(한국어 1-2문장)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신뢰도 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confidenceScore</w:t>
            </w:r>
            <w:r>
              <w:t xml:space="preserve"> </w:t>
            </w:r>
            <w:r>
              <w:t xml:space="preserve">(0~1)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기여 요인 투명성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contributingFactors[]</w:t>
            </w:r>
            <w:r>
              <w:t xml:space="preserve"> </w:t>
            </w:r>
            <w:r>
              <w:t xml:space="preserve">(방향·가중치·출처)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데이터 출처 추적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dataSources[]</w:t>
            </w:r>
            <w:r>
              <w:t xml:space="preserve"> </w:t>
            </w:r>
            <w:r>
              <w:t xml:space="preserve">(6개 출처 분류)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불확실성 경고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limitations</w:t>
            </w:r>
            <w:r>
              <w:t xml:space="preserve"> </w:t>
            </w:r>
            <w:r>
              <w:t xml:space="preserve">(판단 한계 명시)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엔진 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v4Assisted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claudeUsed</w:t>
            </w:r>
            <w:r>
              <w:t xml:space="preserve"> </w:t>
            </w:r>
            <w:r>
              <w:t xml:space="preserve">(Fallback 투명성)</w:t>
            </w:r>
          </w:p>
        </w:tc>
      </w:tr>
    </w:tbl>
    <w:bookmarkEnd w:id="47"/>
    <w:bookmarkStart w:id="49" w:name="aiexplanation-외부-노출-xai-스키마-공모사업-대비"/>
    <w:p>
      <w:pPr>
        <w:pStyle w:val="Heading2"/>
      </w:pPr>
      <w:r>
        <w:t xml:space="preserve">35.2 AIExplanation — 외부 노출 XAI 스키마 (공모사업 대비)</w:t>
      </w:r>
    </w:p>
    <w:p>
      <w:pPr>
        <w:pStyle w:val="FirstParagraph"/>
      </w:pPr>
      <w:r>
        <w:rPr>
          <w:b/>
          <w:bCs/>
        </w:rPr>
        <w:t xml:space="preserve">타입 정의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packages/server/src/ai-brain/xai/explanation-schema.ts</w:t>
      </w:r>
      <w:r>
        <w:t xml:space="preserve"> </w:t>
      </w:r>
      <w:r>
        <w:t xml:space="preserve">(lines 1-59)</w:t>
      </w:r>
      <w:r>
        <w:t xml:space="preserve"> </w:t>
      </w:r>
      <w:r>
        <w:rPr>
          <w:b/>
          <w:bCs/>
        </w:rPr>
        <w:t xml:space="preserve">파일 헤더</w:t>
      </w:r>
      <w:r>
        <w:t xml:space="preserve">:</w:t>
      </w:r>
      <w:r>
        <w:t xml:space="preserve"> </w:t>
      </w:r>
      <w:r>
        <w:rPr>
          <w:rStyle w:val="VerbatimChar"/>
        </w:rPr>
        <w:t xml:space="preserve">// XAI (설명가능 AI) 스키마 — CowTalk 공모사업 대비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ConfidenceLevel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DataSource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'smaxtec_sensor'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smaXtec 센서 측정값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'smaxtec_event'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smaXtec 이벤트 (발정/질병 알림 등)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'public_data'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공공데이터 (이력/등급/경락)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'farm_record'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농장 기록 (치료/수정)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'v4_rule'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v4 룰 엔진 분석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'claude_llm'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Claude API 해석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ContributingFactor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기여 요인 이름 (예: "체온 상승", "반추 감소")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기여 방향 (positive: 위험 증가, negative: 위험 감소)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기여 강도 0~1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실제 측정값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데이터 출처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AIExplanation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판단 요약 (한국어 1-2문장)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신뢰도 수준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신뢰도 점수 0~1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기여 요인 목록 (중요도 내림차순)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contributingFactors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ContributingFactor[]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판단에 사용된 데이터 출처 목록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판단 한계 또는 주의사항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limitations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v4 룰엔진 보조 분석 결과 포함 여부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v4Assisted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Claude API 사용 여부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claudeUsed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처리 시간 (ms)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processingTimeMs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분석 타임스탬프 (ISO 8601)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48" w:name="X43ae26dff593ad728d1f13572965998466b3b4e"/>
    <w:p>
      <w:pPr>
        <w:pStyle w:val="Heading3"/>
      </w:pPr>
      <w:r>
        <w:t xml:space="preserve">도메인 확장: AnimalAIExplanation / FarmAIExplanation</w:t>
      </w:r>
    </w:p>
    <w:p>
      <w:pPr>
        <w:pStyle w:val="FirstParagraph"/>
      </w:pPr>
      <w:r>
        <w:rPr>
          <w:rStyle w:val="VerbatimChar"/>
        </w:rPr>
        <w:t xml:space="preserve">AIExplanation</w:t>
      </w:r>
      <w:r>
        <w:t xml:space="preserve">을 상속하여 개체·농장 단위로 확장됩니다.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AnimalAIExplanation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AIExplanation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animalId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earTag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주요 판단 (발정/질병/임신 등)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primaryDecision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권장 액션 (최대 3개)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recommendedActions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FarmAIExplanation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AIExplanation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farmId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farmName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당일 핵심 이슈 수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issueCount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전체 건강 점수 0~100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End w:id="49"/>
    <w:bookmarkStart w:id="51" w:name="aiexplanation-샘플-응답-개체-단위"/>
    <w:p>
      <w:pPr>
        <w:pStyle w:val="Heading2"/>
      </w:pPr>
      <w:r>
        <w:t xml:space="preserve">35.3 AIExplanation 샘플 응답 (개체 단위)</w:t>
      </w:r>
    </w:p>
    <w:p>
      <w:pPr>
        <w:pStyle w:val="FirstParagraph"/>
      </w:pPr>
      <w:r>
        <w:rPr>
          <w:b/>
          <w:bCs/>
        </w:rPr>
        <w:t xml:space="preserve">시나리오</w:t>
      </w:r>
      <w:r>
        <w:t xml:space="preserve">: 해돋이목장 423번 홀스타인 — 유방염 조기감지 판단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"유방염 의심 (우측 앞유방)"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"체온 40.1°C 상승 + 반추시간 감소 + 활동량 저하가 동시 관찰되어 유방염 조기 단계로 판단됩니다. 즉시 수의사 확인이 필요합니다."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"contributingFactors"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"체온 상승"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"40.1°C (정상 38.0~39.3°C, +0.8°C 초과)"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"smaxtec_sensor"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"반추시간 감소"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"380분/일 (정상 400~600분/일)"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"smaxtec_sensor"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"활동량 저하"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 (정상 50~200)"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"smaxtec_sensor"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"농장 유방염 이력"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"과거 12건 발생 (최다 질병)"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"farm_record"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"산차 (고위험군)"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"3산차, DIM 85일"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"farm_record"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"smaxtec_sensor"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"smaxtec_event"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"farm_record"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"claude_llm"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"v4Assisted"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"claudeUsed"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"analyzedAt"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"2026-04-11T10:30:45.123Z"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"수의사에게 즉시 연락하여 CMT 검사 시행"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"해당 개체 착유 시 우측 앞유방 분리 착유"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"48시간 센서 모니터링 강화 (1시간 단위)"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50" w:name="이-응답의-xai-특징"/>
    <w:p>
      <w:pPr>
        <w:pStyle w:val="Heading3"/>
      </w:pPr>
      <w:r>
        <w:t xml:space="preserve">이 응답의 XAI 특징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XAI 원칙</w:t>
            </w:r>
          </w:p>
        </w:tc>
        <w:tc>
          <w:tcPr/>
          <w:p>
            <w:pPr>
              <w:pStyle w:val="Compact"/>
            </w:pPr>
            <w:r>
              <w:t xml:space="preserve">구현 방법</w:t>
            </w:r>
          </w:p>
        </w:tc>
        <w:tc>
          <w:tcPr/>
          <w:p>
            <w:pPr>
              <w:pStyle w:val="Compact"/>
            </w:pPr>
            <w:r>
              <w:t xml:space="preserve">이 샘플에서의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 요약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(한국어 1-2문장)</w:t>
            </w:r>
          </w:p>
        </w:tc>
        <w:tc>
          <w:tcPr/>
          <w:p>
            <w:pPr>
              <w:pStyle w:val="Compact"/>
            </w:pPr>
            <w:r>
              <w:t xml:space="preserve">“체온 상승 + 반추 감소 + 활동량 저하로 유방염 조기 단계 판단”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신뢰도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confidenceScore</w:t>
            </w:r>
          </w:p>
        </w:tc>
        <w:tc>
          <w:tcPr/>
          <w:p>
            <w:pPr>
              <w:pStyle w:val="Compact"/>
            </w:pPr>
            <w:r>
              <w:t xml:space="preserve">high / 0.82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기여 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contributingFactors[]</w:t>
            </w:r>
            <w:r>
              <w:t xml:space="preserve"> </w:t>
            </w:r>
            <w:r>
              <w:t xml:space="preserve">중요도 순</w:t>
            </w:r>
          </w:p>
        </w:tc>
        <w:tc>
          <w:tcPr/>
          <w:p>
            <w:pPr>
              <w:pStyle w:val="Compact"/>
            </w:pPr>
            <w:r>
              <w:t xml:space="preserve">체온(0.92) &gt; 반추(0.75) &gt; 활동(0.68) &gt; 이력(0.55) &gt; 산차(0.42)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출처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dataSources[]</w:t>
            </w:r>
            <w:r>
              <w:t xml:space="preserve"> </w:t>
            </w: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sensor + event + farm_record + claude_llm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불확실성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limitations</w:t>
            </w:r>
            <w:r>
              <w:t xml:space="preserve"> </w:t>
            </w:r>
            <w:r>
              <w:t xml:space="preserve">(신뢰도 낮을 때)</w:t>
            </w:r>
          </w:p>
        </w:tc>
        <w:tc>
          <w:tcPr/>
          <w:p>
            <w:pPr>
              <w:pStyle w:val="Compact"/>
            </w:pPr>
            <w:r>
              <w:t xml:space="preserve">null (신뢰도 충분)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 투명성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v4Assisted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claudeUsed</w:t>
            </w:r>
          </w:p>
        </w:tc>
        <w:tc>
          <w:tcPr/>
          <w:p>
            <w:pPr>
              <w:pStyle w:val="Compact"/>
            </w:pPr>
            <w:r>
              <w:t xml:space="preserve">둘 다 true → v4 힌트 + Claude 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액션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recommendedActions[]</w:t>
            </w:r>
            <w:r>
              <w:t xml:space="preserve"> </w:t>
            </w:r>
            <w:r>
              <w:t xml:space="preserve">최대 3개</w:t>
            </w:r>
          </w:p>
        </w:tc>
        <w:tc>
          <w:tcPr/>
          <w:p>
            <w:pPr>
              <w:pStyle w:val="Compact"/>
            </w:pPr>
            <w:r>
              <w:t xml:space="preserve">수의사 연락 / 분리 착유 / 센서 강화</w:t>
            </w:r>
          </w:p>
        </w:tc>
      </w:tr>
    </w:tbl>
    <w:bookmarkEnd w:id="50"/>
    <w:bookmarkEnd w:id="51"/>
    <w:bookmarkStart w:id="52" w:name="differentialdiagnosisresult-감별진단-전용-xai"/>
    <w:p>
      <w:pPr>
        <w:pStyle w:val="Heading2"/>
      </w:pPr>
      <w:r>
        <w:t xml:space="preserve">35.4 DifferentialDiagnosisResult — 감별진단 전용 XAI</w:t>
      </w:r>
    </w:p>
    <w:p>
      <w:pPr>
        <w:pStyle w:val="FirstParagraph"/>
      </w:pPr>
      <w:r>
        <w:t xml:space="preserve">감별진단은</w:t>
      </w:r>
      <w:r>
        <w:t xml:space="preserve"> </w:t>
      </w:r>
      <w:r>
        <w:rPr>
          <w:b/>
          <w:bCs/>
        </w:rPr>
        <w:t xml:space="preserve">수의사 임상 의사결정</w:t>
      </w:r>
      <w:r>
        <w:t xml:space="preserve">을 위한 특수 XAI 스키마입니다.</w:t>
      </w:r>
      <w:r>
        <w:t xml:space="preserve"> </w:t>
      </w:r>
      <w:r>
        <w:rPr>
          <w:rStyle w:val="VerbatimChar"/>
        </w:rPr>
        <w:t xml:space="preserve">AIExplanation</w:t>
      </w:r>
      <w:r>
        <w:t xml:space="preserve">과는 별개로 질병 후보별 확률·근거·확인검사를 구조화합니다.</w:t>
      </w:r>
    </w:p>
    <w:p>
      <w:pPr>
        <w:pStyle w:val="BodyText"/>
      </w:pPr>
      <w:r>
        <w:rPr>
          <w:b/>
          <w:bCs/>
        </w:rPr>
        <w:t xml:space="preserve">타입 정의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packages/server/src/ai-brain/services/diagnosis.ts</w:t>
      </w:r>
      <w:r>
        <w:t xml:space="preserve"> </w:t>
      </w:r>
      <w:r>
        <w:rPr>
          <w:b/>
          <w:bCs/>
        </w:rPr>
        <w:t xml:space="preserve">서비스 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packages/server/src/ai-brain/services/differential-diagnosis.service.ts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DifferentialDiagnosisResult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animalId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earTag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farmName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────────── 6개 질병 후보 (최대) 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DiagnosisCandidate[]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────────── 맥락 정보 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farmHistory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FarmHistoryPattern[]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해당 농장의 과거 진단 패턴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urgencyLevel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'within_24h'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DiagnosisCandidate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영문명 (예: "mastitis")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diseaseKo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한글명 (예: "유방염")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0-100 정규화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SensorEvidence[]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센서 근거 (지지/반박/중립)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confirmatoryTests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확인검사 트리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matchingSymptoms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SensorEvidence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예: "temperature"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실제 측정값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normalRange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정상 범위 한글 표기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해당 질병 가설을 지지/반박/중립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FarmHistoryPattern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질병명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과거 발생 건수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지원 질병 6종</w:t>
      </w:r>
      <w:r>
        <w:t xml:space="preserve"> </w:t>
      </w:r>
      <w:r>
        <w:t xml:space="preserve">(differential-diagnosis.service.ts lines 41-78):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mastitis</w:t>
      </w:r>
      <w:r>
        <w:t xml:space="preserve"> </w:t>
      </w:r>
      <w:r>
        <w:t xml:space="preserve">(유방염)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ketosis</w:t>
      </w:r>
      <w:r>
        <w:t xml:space="preserve"> </w:t>
      </w:r>
      <w:r>
        <w:t xml:space="preserve">(케토시스)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acidosis</w:t>
      </w:r>
      <w:r>
        <w:t xml:space="preserve"> </w:t>
      </w:r>
      <w:r>
        <w:t xml:space="preserve">(반추위 산독증, SARA)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pneumonia</w:t>
      </w:r>
      <w:r>
        <w:t xml:space="preserve"> </w:t>
      </w:r>
      <w:r>
        <w:t xml:space="preserve">(폐렴)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metritis</w:t>
      </w:r>
      <w:r>
        <w:t xml:space="preserve"> </w:t>
      </w:r>
      <w:r>
        <w:t xml:space="preserve">(자궁염)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lda</w:t>
      </w:r>
      <w:r>
        <w:t xml:space="preserve"> </w:t>
      </w:r>
      <w:r>
        <w:t xml:space="preserve">(4위 좌편위, Left Displaced Abomasum)</w:t>
      </w:r>
    </w:p>
    <w:bookmarkEnd w:id="52"/>
    <w:bookmarkStart w:id="53" w:name="감별진단-샘플-응답"/>
    <w:p>
      <w:pPr>
        <w:pStyle w:val="Heading2"/>
      </w:pPr>
      <w:r>
        <w:t xml:space="preserve">35.5 감별진단 샘플 응답</w:t>
      </w:r>
    </w:p>
    <w:p>
      <w:pPr>
        <w:pStyle w:val="FirstParagraph"/>
      </w:pPr>
      <w:r>
        <w:rPr>
          <w:b/>
          <w:bCs/>
        </w:rPr>
        <w:t xml:space="preserve">시나리오</w:t>
      </w:r>
      <w:r>
        <w:t xml:space="preserve">: 해돋이목장 423번 홀스타인, 체온 40.1°C, 반추시간 380분/일, 활동량 45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"해돋이목장"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"mastitis"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"diseaseKo"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"유방염"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"38.0~39.3°C"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"rumination"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"400~600분/일"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"50~200"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"confirmatoryTests"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"CMT 검사 (California Mastitis Test)"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"유즙 세균배양 + 항생제 감수성"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"SCC 체세포수 검사"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"matchingSymptoms"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"temperature"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"ketosis"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"diseaseKo"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"케토시스"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"38.0~39.3°C"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"rumination"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"400~600분/일"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"50~200"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"confirmatoryTests"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"뇨 케톤 스트립 (BHB ≥ 1.4 mmol/L)"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"혈중 NEFA 검사"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"유즙 케톤 검사 (Keto-Test)"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"matchingSymptoms"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"rumination"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"acidosis"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"diseaseKo"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"반추위 산독증 (SARA)"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"38.0~39.3°C"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"rumination"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"400~600분/일"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"normalRange"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"6.0~6.5"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"confirmatoryTests"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"반추위 pH 측정 (볼루스 또는 천자)"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"사료 TMR 입자 크기 분석 (PSPS)"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"사료 섭취량 모니터링"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"matchingSymptoms"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"rumination"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"mastitis"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"ketosis"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내부-예측-엔진-스키마-engineoutput"/>
    <w:p>
      <w:pPr>
        <w:pStyle w:val="Heading2"/>
      </w:pPr>
      <w:r>
        <w:t xml:space="preserve">35.6 내부 예측 엔진 스키마 (EngineOutput)</w:t>
      </w:r>
    </w:p>
    <w:p>
      <w:pPr>
        <w:pStyle w:val="FirstParagraph"/>
      </w:pPr>
      <w:r>
        <w:t xml:space="preserve">참고용으로, 예측 엔진(</w:t>
      </w:r>
      <w:r>
        <w:rPr>
          <w:rStyle w:val="VerbatimChar"/>
        </w:rPr>
        <w:t xml:space="preserve">estrus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pregnancy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regional</w:t>
      </w:r>
      <w:r>
        <w:t xml:space="preserve">) 내부에서는 별도의</w:t>
      </w:r>
      <w:r>
        <w:t xml:space="preserve"> </w:t>
      </w:r>
      <w:r>
        <w:rPr>
          <w:rStyle w:val="VerbatimChar"/>
        </w:rPr>
        <w:t xml:space="preserve">EngineOutput</w:t>
      </w:r>
      <w:r>
        <w:t xml:space="preserve"> </w:t>
      </w:r>
      <w:r>
        <w:t xml:space="preserve">스키마를 사용합니다.</w:t>
      </w:r>
      <w:r>
        <w:t xml:space="preserve"> </w:t>
      </w:r>
      <w:r>
        <w:rPr>
          <w:rStyle w:val="VerbatimChar"/>
        </w:rPr>
        <w:t xml:space="preserve">explanation-builder.ts</w:t>
      </w:r>
      <w:r>
        <w:t xml:space="preserve">가 이를</w:t>
      </w:r>
      <w:r>
        <w:t xml:space="preserve"> </w:t>
      </w:r>
      <w:r>
        <w:rPr>
          <w:rStyle w:val="VerbatimChar"/>
        </w:rPr>
        <w:t xml:space="preserve">AIExplanation</w:t>
      </w:r>
      <w:r>
        <w:t xml:space="preserve">으로 변환하여 외부에 노출합니다.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packages/shared/src/types/prediction.ts</w:t>
      </w:r>
      <w:r>
        <w:t xml:space="preserve"> </w:t>
      </w:r>
      <w:r>
        <w:t xml:space="preserve">(lines 62-90)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EngineOutput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predictionId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engineType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'estrus' | 'disease' | 'pregnancy' | 'herd' | 'regional'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predictionLabel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explanationText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왜 이런 판단인지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contributingFeatures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ContributingFeature[]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recommendedAction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roleSpecific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Readonly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RoleSpecificOutput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(predictionId, farmId, animalId, timestamp 등 메타)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ContributingFeature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2-Tier XAI 설계</w:t>
      </w:r>
      <w:r>
        <w:t xml:space="preserve">: 엔진 내부(</w:t>
      </w:r>
      <w:r>
        <w:rPr>
          <w:rStyle w:val="VerbatimChar"/>
        </w:rPr>
        <w:t xml:space="preserve">EngineOutput</w:t>
      </w:r>
      <w:r>
        <w:t xml:space="preserve">)는 수치 중심, 외부 노출(</w:t>
      </w:r>
      <w:r>
        <w:rPr>
          <w:rStyle w:val="VerbatimChar"/>
        </w:rPr>
        <w:t xml:space="preserve">AIExplanation</w:t>
      </w:r>
      <w:r>
        <w:t xml:space="preserve">)은 자연어·출처 중심으로 분리. 이중 구조로 내부 계산 최적화와 외부 투명성을 동시 확보.</w:t>
      </w:r>
    </w:p>
    <w:bookmarkEnd w:id="54"/>
    <w:bookmarkStart w:id="57" w:name="api-엔드포인트"/>
    <w:p>
      <w:pPr>
        <w:pStyle w:val="Heading2"/>
      </w:pPr>
      <w:r>
        <w:t xml:space="preserve">35.7 API 엔드포인트</w:t>
      </w:r>
    </w:p>
    <w:bookmarkStart w:id="55" w:name="xai-메타정보-조회"/>
    <w:p>
      <w:pPr>
        <w:pStyle w:val="Heading3"/>
      </w:pPr>
      <w:r>
        <w:t xml:space="preserve">XAI 메타정보 조회</w:t>
      </w:r>
    </w:p>
    <w:p>
      <w:pPr>
        <w:pStyle w:val="SourceCode"/>
      </w:pPr>
      <w:r>
        <w:rPr>
          <w:rStyle w:val="VerbatimChar"/>
        </w:rPr>
        <w:t xml:space="preserve">GET /xai/meta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packages/server/src/api/routes/xai.routes.ts</w:t>
      </w:r>
      <w:r>
        <w:t xml:space="preserve"> </w:t>
      </w:r>
      <w:r>
        <w:rPr>
          <w:b/>
          <w:bCs/>
        </w:rPr>
        <w:t xml:space="preserve">응답</w:t>
      </w:r>
      <w:r>
        <w:t xml:space="preserve">: 엔진 구성 · 데이터 거버넌스 · 정확도 · 설명가능성 기능 목록</w:t>
      </w:r>
    </w:p>
    <w:bookmarkEnd w:id="55"/>
    <w:bookmarkStart w:id="56" w:name="감별진단-조회"/>
    <w:p>
      <w:pPr>
        <w:pStyle w:val="Heading3"/>
      </w:pPr>
      <w:r>
        <w:t xml:space="preserve">감별진단 조회</w:t>
      </w:r>
    </w:p>
    <w:p>
      <w:pPr>
        <w:pStyle w:val="SourceCode"/>
      </w:pPr>
      <w:r>
        <w:rPr>
          <w:rStyle w:val="VerbatimChar"/>
        </w:rPr>
        <w:t xml:space="preserve">GET /diagnosis/{animalId}?symptoms=유방부종,식욕감소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packages/server/src/api/routes/diagnosis.routes.ts</w:t>
      </w:r>
    </w:p>
    <w:p>
      <w:pPr>
        <w:pStyle w:val="SourceCode"/>
      </w:pPr>
      <w:r>
        <w:rPr>
          <w:rStyle w:val="NormalTok"/>
        </w:rPr>
        <w:t xml:space="preserve">diagnosisRouter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'/:animalId'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animalId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animalId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symptoms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symptoms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getDifferentialDiagnosis</w:t>
      </w:r>
      <w:r>
        <w:rPr>
          <w:rStyle w:val="NormalTok"/>
        </w:rPr>
        <w:t xml:space="preserve">(animalId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symptoms)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진단 이력 저장 (비동기)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saveDiagnosisHistory</w:t>
      </w:r>
      <w:r>
        <w:rPr>
          <w:rStyle w:val="NormalTok"/>
        </w:rPr>
        <w:t xml:space="preserve">(animalId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symptoms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응답 형태</w:t>
      </w:r>
      <w:r>
        <w:t xml:space="preserve">:</w:t>
      </w:r>
      <w:r>
        <w:t xml:space="preserve"> </w:t>
      </w:r>
      <w:r>
        <w:rPr>
          <w:rStyle w:val="VerbatimChar"/>
        </w:rPr>
        <w:t xml:space="preserve">{ success: true, data: DifferentialDiagnosisResult }</w:t>
      </w:r>
    </w:p>
    <w:bookmarkEnd w:id="56"/>
    <w:bookmarkEnd w:id="57"/>
    <w:bookmarkStart w:id="58" w:name="xai-상용화-성숙도-포인트"/>
    <w:p>
      <w:pPr>
        <w:pStyle w:val="Heading2"/>
      </w:pPr>
      <w:r>
        <w:t xml:space="preserve">35.8 XAI 상용화 성숙도 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증빙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공모사업 대비 전용 스키마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explanation-schema.ts</w:t>
            </w:r>
            <w:r>
              <w:t xml:space="preserve"> </w:t>
            </w:r>
            <w:r>
              <w:t xml:space="preserve">파일 헤더에</w:t>
            </w:r>
            <w:r>
              <w:t xml:space="preserve"> </w:t>
            </w:r>
            <w:r>
              <w:t xml:space="preserve">“CowTalk 공모사업 대비”</w:t>
            </w:r>
            <w:r>
              <w:t xml:space="preserve"> </w:t>
            </w:r>
            <w:r>
              <w:t xml:space="preserve">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 요약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한국어 1-2문장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신뢰도 2단계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(high/medium/low) +</w:t>
            </w:r>
            <w:r>
              <w:t xml:space="preserve"> </w:t>
            </w:r>
            <w:r>
              <w:rPr>
                <w:rStyle w:val="VerbatimChar"/>
              </w:rPr>
              <w:t xml:space="preserve">confidenceScore</w:t>
            </w:r>
            <w:r>
              <w:t xml:space="preserve"> </w:t>
            </w:r>
            <w:r>
              <w:t xml:space="preserve">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기여 요인 투명성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contributingFactors[]</w:t>
            </w:r>
            <w:r>
              <w:t xml:space="preserve"> </w:t>
            </w:r>
            <w:r>
              <w:t xml:space="preserve">방향·가중치·출처·실측값 모두 구조화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출처 추적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dataSources[]</w:t>
            </w:r>
            <w:r>
              <w:t xml:space="preserve"> </w:t>
            </w:r>
            <w:r>
              <w:t xml:space="preserve">6개 출처 분류 (센서/이벤트/공공/농장/v4/Claude)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불확실성 명시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limitations</w:t>
            </w:r>
            <w:r>
              <w:t xml:space="preserve"> </w:t>
            </w:r>
            <w:r>
              <w:t xml:space="preserve">필드로 판단 한계 경고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 투명성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v4Assisted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claudeUsed</w:t>
            </w:r>
            <w:r>
              <w:t xml:space="preserve"> </w:t>
            </w:r>
            <w:r>
              <w:t xml:space="preserve">플래그로 Fallback 경로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처리 시간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processingTimeMs</w:t>
            </w:r>
            <w:r>
              <w:t xml:space="preserve"> </w:t>
            </w:r>
            <w:r>
              <w:t xml:space="preserve">— 성능 SLA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2-Tier 설계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  <w:r>
              <w:t xml:space="preserve"> </w:t>
            </w:r>
            <w:r>
              <w:rPr>
                <w:rStyle w:val="VerbatimChar"/>
              </w:rPr>
              <w:t xml:space="preserve">EngineOutput</w:t>
            </w:r>
            <w:r>
              <w:t xml:space="preserve"> </w:t>
            </w:r>
            <w:r>
              <w:t xml:space="preserve">→ 외부</w:t>
            </w:r>
            <w:r>
              <w:t xml:space="preserve"> </w:t>
            </w:r>
            <w:r>
              <w:rPr>
                <w:rStyle w:val="VerbatimChar"/>
              </w:rPr>
              <w:t xml:space="preserve">AIExplanation</w:t>
            </w:r>
            <w:r>
              <w:t xml:space="preserve"> </w:t>
            </w:r>
            <w:r>
              <w:t xml:space="preserve">변환 계층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감별진단 특화</w:t>
            </w:r>
          </w:p>
        </w:tc>
        <w:tc>
          <w:tcPr/>
          <w:p>
            <w:pPr>
              <w:pStyle w:val="Compact"/>
            </w:pPr>
            <w:r>
              <w:t xml:space="preserve">6개 질병 확률 + 센서 근거 지지/반박/중립 + 확인검사 트리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감사 추적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tool_audit_log</w:t>
            </w:r>
            <w:r>
              <w:t xml:space="preserve">와 연계하여 모든 AI 판단 영구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/xai/meta</w:t>
            </w:r>
            <w:r>
              <w:t xml:space="preserve"> </w:t>
            </w:r>
            <w:r>
              <w:t xml:space="preserve">엔드포인트로 XAI 정책·구성 외부 공개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2026-04-11T12:32:13Z</dcterms:created>
  <dcterms:modified xsi:type="dcterms:W3CDTF">2026-04-11T12:32:13Z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