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cowtalk-v5.0-기술-기반-핸드오프-문서"/>
    <w:p>
      <w:pPr>
        <w:pStyle w:val="Heading1"/>
      </w:pPr>
      <w:r>
        <w:t xml:space="preserve">CowTalk v5.0 기술 기반 핸드오프 문서</w:t>
      </w:r>
    </w:p>
    <w:bookmarkStart w:id="9" w:name="주관기업소프트웨어-개발사-전달용"/>
    <w:p>
      <w:pPr>
        <w:pStyle w:val="Heading2"/>
      </w:pPr>
      <w:r>
        <w:t xml:space="preserve">주관기업(소프트웨어 개발사) 전달용</w:t>
      </w:r>
    </w:p>
    <w:p>
      <w:pPr>
        <w:pStyle w:val="FirstParagraph"/>
      </w:pPr>
      <w:r>
        <w:rPr>
          <w:b/>
          <w:bCs/>
        </w:rPr>
        <w:t xml:space="preserve">문서 버전</w:t>
      </w:r>
      <w:r>
        <w:t xml:space="preserve">: 1.0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2026-04-11</w:t>
      </w:r>
      <w:r>
        <w:t xml:space="preserve"> </w:t>
      </w:r>
      <w:r>
        <w:rPr>
          <w:b/>
          <w:bCs/>
        </w:rPr>
        <w:t xml:space="preserve">작성처</w:t>
      </w:r>
      <w:r>
        <w:t xml:space="preserve">: D2O Corp</w:t>
      </w:r>
      <w:r>
        <w:t xml:space="preserve"> </w:t>
      </w:r>
      <w:r>
        <w:rPr>
          <w:b/>
          <w:bCs/>
        </w:rPr>
        <w:t xml:space="preserve">수신처</w:t>
      </w:r>
      <w:r>
        <w:t xml:space="preserve">: 주관기업 개발팀</w:t>
      </w:r>
      <w:r>
        <w:t xml:space="preserve"> </w:t>
      </w:r>
      <w:r>
        <w:rPr>
          <w:b/>
          <w:bCs/>
        </w:rPr>
        <w:t xml:space="preserve">목적</w:t>
      </w:r>
      <w:r>
        <w:t xml:space="preserve">: CowTalk v5.0 플랫폼을 기반으로 한 추가 소프트웨어 개발 착수를 위한 기술 핸드오프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0d28d2d708aeef0c7c88074f2cfab973ff9ac31">
        <w:r>
          <w:rPr>
            <w:rStyle w:val="Hyperlink"/>
          </w:rPr>
          <w:t xml:space="preserve">플랫폼 정체성 및 개발 방향</w:t>
        </w:r>
      </w:hyperlink>
    </w:p>
    <w:p>
      <w:pPr>
        <w:pStyle w:val="Compact"/>
        <w:numPr>
          <w:ilvl w:val="0"/>
          <w:numId w:val="1001"/>
        </w:numPr>
      </w:pPr>
      <w:hyperlink w:anchor="X4610ca49f6fc254f7fcce8c30879cbffabca0a4">
        <w:r>
          <w:rPr>
            <w:rStyle w:val="Hyperlink"/>
          </w:rPr>
          <w:t xml:space="preserve">아키텍처 (모노레포 3-패키지)</w:t>
        </w:r>
      </w:hyperlink>
    </w:p>
    <w:p>
      <w:pPr>
        <w:pStyle w:val="Compact"/>
        <w:numPr>
          <w:ilvl w:val="0"/>
          <w:numId w:val="1001"/>
        </w:numPr>
      </w:pPr>
      <w:hyperlink w:anchor="X257ec9f4e1cf1f122e82c029ac81066f7bca76a">
        <w:r>
          <w:rPr>
            <w:rStyle w:val="Hyperlink"/>
          </w:rPr>
          <w:t xml:space="preserve">기술 스택</w:t>
        </w:r>
      </w:hyperlink>
    </w:p>
    <w:p>
      <w:pPr>
        <w:pStyle w:val="Compact"/>
        <w:numPr>
          <w:ilvl w:val="0"/>
          <w:numId w:val="1001"/>
        </w:numPr>
      </w:pPr>
      <w:hyperlink w:anchor="Xccbf5bc62b440e19a716408af1756346de4ec37">
        <w:r>
          <w:rPr>
            <w:rStyle w:val="Hyperlink"/>
          </w:rPr>
          <w:t xml:space="preserve">핵심 확장 포인트</w:t>
        </w:r>
      </w:hyperlink>
    </w:p>
    <w:p>
      <w:pPr>
        <w:pStyle w:val="Compact"/>
        <w:numPr>
          <w:ilvl w:val="0"/>
          <w:numId w:val="1001"/>
        </w:numPr>
      </w:pPr>
      <w:hyperlink w:anchor="X54b1c5022b65540761fb37c9a9dc09bdb2e02f4">
        <w:r>
          <w:rPr>
            <w:rStyle w:val="Hyperlink"/>
          </w:rPr>
          <w:t xml:space="preserve">데이터 모델 핵심 테이블</w:t>
        </w:r>
      </w:hyperlink>
    </w:p>
    <w:p>
      <w:pPr>
        <w:pStyle w:val="Compact"/>
        <w:numPr>
          <w:ilvl w:val="0"/>
          <w:numId w:val="1001"/>
        </w:numPr>
      </w:pPr>
      <w:hyperlink w:anchor="Xb8521340f30c1dbad22a48014b1c249448f80bf">
        <w:r>
          <w:rPr>
            <w:rStyle w:val="Hyperlink"/>
          </w:rPr>
          <w:t xml:space="preserve">외부 시스템 연동 현황</w:t>
        </w:r>
      </w:hyperlink>
    </w:p>
    <w:p>
      <w:pPr>
        <w:pStyle w:val="Compact"/>
        <w:numPr>
          <w:ilvl w:val="0"/>
          <w:numId w:val="1001"/>
        </w:numPr>
      </w:pPr>
      <w:hyperlink w:anchor="Xd4ec9f138d49d30f4263b4c335997e107d29563">
        <w:r>
          <w:rPr>
            <w:rStyle w:val="Hyperlink"/>
          </w:rPr>
          <w:t xml:space="preserve">현재 완성 기능 vs 신규 개발 영역</w:t>
        </w:r>
      </w:hyperlink>
    </w:p>
    <w:p>
      <w:pPr>
        <w:pStyle w:val="Compact"/>
        <w:numPr>
          <w:ilvl w:val="0"/>
          <w:numId w:val="1001"/>
        </w:numPr>
      </w:pPr>
      <w:hyperlink w:anchor="Xa726b49975d954c32216afdccf1dd7d03eafd53">
        <w:r>
          <w:rPr>
            <w:rStyle w:val="Hyperlink"/>
          </w:rPr>
          <w:t xml:space="preserve">개발 환경 및 배포</w:t>
        </w:r>
      </w:hyperlink>
    </w:p>
    <w:p>
      <w:pPr>
        <w:pStyle w:val="Compact"/>
        <w:numPr>
          <w:ilvl w:val="0"/>
          <w:numId w:val="1001"/>
        </w:numPr>
      </w:pPr>
      <w:hyperlink w:anchor="X458a8c7bed445c10a74de3eb8d76612cdf8ad2f">
        <w:r>
          <w:rPr>
            <w:rStyle w:val="Hyperlink"/>
          </w:rPr>
          <w:t xml:space="preserve">권장 개발 로드맵</w:t>
        </w:r>
      </w:hyperlink>
    </w:p>
    <w:p>
      <w:pPr>
        <w:pStyle w:val="Compact"/>
        <w:numPr>
          <w:ilvl w:val="0"/>
          <w:numId w:val="1001"/>
        </w:numPr>
      </w:pPr>
      <w:hyperlink w:anchor="X64e1ae39ef50210883a083d6d21f2ab9b3bcd5a">
        <w:r>
          <w:rPr>
            <w:rStyle w:val="Hyperlink"/>
          </w:rPr>
          <w:t xml:space="preserve">상용화 성숙도 증빙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플랫폼-정체성-및-개발-방향"/>
    <w:p>
      <w:pPr>
        <w:pStyle w:val="Heading2"/>
      </w:pPr>
      <w:r>
        <w:t xml:space="preserve">1. 플랫폼 정체성 및 개발 방향</w:t>
      </w:r>
    </w:p>
    <w:bookmarkStart w:id="11" w:name="cowtalk-v5.0-정의"/>
    <w:p>
      <w:pPr>
        <w:pStyle w:val="Heading3"/>
      </w:pPr>
      <w:r>
        <w:t xml:space="preserve">1.1 CowTalk v5.0 정의</w:t>
      </w:r>
    </w:p>
    <w:p>
      <w:pPr>
        <w:pStyle w:val="FirstParagraph"/>
      </w:pPr>
      <w:r>
        <w:rPr>
          <w:b/>
          <w:bCs/>
        </w:rPr>
        <w:t xml:space="preserve">CowTalk v5 = 축산 디지털 운영체제 (Livestock Digital Operating System)</w:t>
      </w:r>
    </w:p>
    <w:p>
      <w:pPr>
        <w:pStyle w:val="BlockText"/>
      </w:pPr>
      <w:r>
        <w:t xml:space="preserve">smaXtec 위내센서 + 국가 공공데이터 + Claude AI 해석 + 역할별 액션플랜</w:t>
      </w:r>
    </w:p>
    <w:bookmarkEnd w:id="11"/>
    <w:bookmarkStart w:id="12" w:name="주관기업-개발-방향"/>
    <w:p>
      <w:pPr>
        <w:pStyle w:val="Heading3"/>
      </w:pPr>
      <w:r>
        <w:t xml:space="preserve">1.2 주관기업 개발 방향</w:t>
      </w:r>
    </w:p>
    <w:p>
      <w:pPr>
        <w:pStyle w:val="FirstParagraph"/>
      </w:pPr>
      <w:r>
        <w:t xml:space="preserve">주관기업은 CowTalk 위에</w:t>
      </w:r>
      <w:r>
        <w:t xml:space="preserve"> </w:t>
      </w:r>
      <w:r>
        <w:rPr>
          <w:b/>
          <w:bCs/>
        </w:rPr>
        <w:t xml:space="preserve">국가 축산행정 · 방역 · 경기도 AI 축산 · 신규 서비스</w:t>
      </w:r>
      <w:r>
        <w:t xml:space="preserve">를 얹는 형태로 개발을 진행합니다. CowTalk은 재개발 대상이 아니라, 다음 4가지 요소를</w:t>
      </w:r>
      <w:r>
        <w:t xml:space="preserve"> </w:t>
      </w:r>
      <w:r>
        <w:rPr>
          <w:b/>
          <w:bCs/>
        </w:rPr>
        <w:t xml:space="preserve">추가</w:t>
      </w:r>
      <w:r>
        <w:t xml:space="preserve">하는 확장형 플랫폼입니다.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Connector</w:t>
      </w:r>
      <w:r>
        <w:t xml:space="preserve"> </w:t>
      </w:r>
      <w:r>
        <w:t xml:space="preserve">추가 — 외부 데이터 소스 연동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MCP Tool</w:t>
      </w:r>
      <w:r>
        <w:t xml:space="preserve"> </w:t>
      </w:r>
      <w:r>
        <w:t xml:space="preserve">추가 — AI가 사용할 도구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추가 — 신규 사용자 역할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Card</w:t>
      </w:r>
      <w:r>
        <w:t xml:space="preserve"> </w:t>
      </w:r>
      <w:r>
        <w:t xml:space="preserve">조합 — 재사용 카드로 대시보드 구성</w:t>
      </w:r>
    </w:p>
    <w:bookmarkEnd w:id="12"/>
    <w:bookmarkStart w:id="13" w:name="대-핵심-가치"/>
    <w:p>
      <w:pPr>
        <w:pStyle w:val="Heading3"/>
      </w:pPr>
      <w:r>
        <w:t xml:space="preserve">1.3 3대 핵심 가치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목장 경제성</w:t>
            </w:r>
          </w:p>
        </w:tc>
        <w:tc>
          <w:tcPr/>
          <w:p>
            <w:pPr>
              <w:pStyle w:val="Compact"/>
            </w:pPr>
            <w:r>
              <w:t xml:space="preserve">번식성적 향상, 질병 조기 대응으로 수익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질병 관리</w:t>
            </w:r>
          </w:p>
        </w:tc>
        <w:tc>
          <w:tcPr/>
          <w:p>
            <w:pPr>
              <w:pStyle w:val="Compact"/>
            </w:pPr>
            <w:r>
              <w:t xml:space="preserve">위내센서 + AI 조기감지로 피해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공공성</w:t>
            </w:r>
          </w:p>
        </w:tc>
        <w:tc>
          <w:tcPr/>
          <w:p>
            <w:pPr>
              <w:pStyle w:val="Compact"/>
            </w:pPr>
            <w:r>
              <w:t xml:space="preserve">국가 방역 고도화, 전염병 확산 차단, 축산 디지털 주권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아키텍처-모노레포-3-패키지"/>
    <w:p>
      <w:pPr>
        <w:pStyle w:val="Heading2"/>
      </w:pPr>
      <w:r>
        <w:t xml:space="preserve">2. 아키텍처 (모노레포 3-패키지)</w:t>
      </w:r>
    </w:p>
    <w:bookmarkStart w:id="15" w:name="디렉토리-구조"/>
    <w:p>
      <w:pPr>
        <w:pStyle w:val="Heading3"/>
      </w:pPr>
      <w:r>
        <w:t xml:space="preserve">2.1 디렉토리 구조</w:t>
      </w:r>
    </w:p>
    <w:p>
      <w:pPr>
        <w:pStyle w:val="SourceCode"/>
      </w:pPr>
      <w:r>
        <w:rPr>
          <w:rStyle w:val="VerbatimChar"/>
        </w:rPr>
        <w:t xml:space="preserve">cowtalk-v5/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shared/     # 타입, 스키마, 상수 (프론트/백엔드 공유)</w:t>
      </w:r>
      <w:r>
        <w:br/>
      </w:r>
      <w:r>
        <w:rPr>
          <w:rStyle w:val="VerbatimChar"/>
        </w:rPr>
        <w:t xml:space="preserve">│  ├─ server/     # Express 5 + Drizzle ORM + Pipeline + AI Engine</w:t>
      </w:r>
      <w:r>
        <w:br/>
      </w:r>
      <w:r>
        <w:rPr>
          <w:rStyle w:val="VerbatimChar"/>
        </w:rPr>
        <w:t xml:space="preserve">│  └─ web/        # React 18 + Vite + Tailwind + Zustand</w:t>
      </w:r>
    </w:p>
    <w:bookmarkEnd w:id="15"/>
    <w:bookmarkStart w:id="16" w:name="layer-ai-pipeline"/>
    <w:p>
      <w:pPr>
        <w:pStyle w:val="Heading3"/>
      </w:pPr>
      <w:r>
        <w:t xml:space="preserve">2.2 4-Layer AI Pipeline</w:t>
      </w:r>
    </w:p>
    <w:p>
      <w:pPr>
        <w:pStyle w:val="FirstParagraph"/>
      </w:pPr>
      <w:r>
        <w:t xml:space="preserve">AI 해석의 단방향 흐름을 강제하여 일관성을 보장합니다.</w:t>
      </w:r>
    </w:p>
    <w:p>
      <w:pPr>
        <w:pStyle w:val="SourceCode"/>
      </w:pPr>
      <w:r>
        <w:rPr>
          <w:rStyle w:val="VerbatimChar"/>
        </w:rPr>
        <w:t xml:space="preserve">Layer 1: Data Integration</w:t>
      </w:r>
      <w:r>
        <w:br/>
      </w:r>
      <w:r>
        <w:rPr>
          <w:rStyle w:val="VerbatimChar"/>
        </w:rPr>
        <w:t xml:space="preserve">  smaXtec Events(신뢰) + Sensor Data + Public Data + Farm Records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Layer 2: Claude AI Interpretation</w:t>
      </w:r>
      <w:r>
        <w:br/>
      </w:r>
      <w:r>
        <w:rPr>
          <w:rStyle w:val="VerbatimChar"/>
        </w:rPr>
        <w:t xml:space="preserve">  통합 프로필 → Claude API → 맥락 해석 + 역할별 액션</w:t>
      </w:r>
      <w:r>
        <w:br/>
      </w:r>
      <w:r>
        <w:rPr>
          <w:rStyle w:val="VerbatimChar"/>
        </w:rPr>
        <w:t xml:space="preserve">  (v4 룰 엔진 = 보조 hint + fallback)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Layer 3: Role-Based Serving</w:t>
      </w:r>
      <w:r>
        <w:br/>
      </w:r>
      <w:r>
        <w:rPr>
          <w:rStyle w:val="VerbatimChar"/>
        </w:rPr>
        <w:t xml:space="preserve">  farmer / veterinarian / quarantine_officer / government_admin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Layer 4: Intelligence Loop</w:t>
      </w:r>
      <w:r>
        <w:br/>
      </w:r>
      <w:r>
        <w:rPr>
          <w:rStyle w:val="VerbatimChar"/>
        </w:rPr>
        <w:t xml:space="preserve">  피드백 → 정확도 추적 → 프롬프트 개선</w:t>
      </w:r>
    </w:p>
    <w:bookmarkEnd w:id="16"/>
    <w:bookmarkStart w:id="17" w:name="주관기업-개발-시-필수-준수-원칙"/>
    <w:p>
      <w:pPr>
        <w:pStyle w:val="Heading3"/>
      </w:pPr>
      <w:r>
        <w:t xml:space="preserve">2.3 주관기업 개발 시 필수 준수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smaXtec 신뢰</w:t>
            </w:r>
          </w:p>
        </w:tc>
        <w:tc>
          <w:tcPr/>
          <w:p>
            <w:pPr>
              <w:pStyle w:val="Compact"/>
            </w:pPr>
            <w:r>
              <w:t xml:space="preserve">smaXtec 이벤트(95%+ 정확도)는 재판단 금지, 신뢰하고 소비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Data Spine 준수</w:t>
            </w:r>
          </w:p>
        </w:tc>
        <w:tc>
          <w:tcPr/>
          <w:p>
            <w:pPr>
              <w:pStyle w:val="Compact"/>
            </w:pPr>
            <w:r>
              <w:t xml:space="preserve">AI가 DB를 직접 건드리지 않고 파이프라인 경유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DB-first</w:t>
            </w:r>
          </w:p>
        </w:tc>
        <w:tc>
          <w:tcPr/>
          <w:p>
            <w:pPr>
              <w:pStyle w:val="Compact"/>
            </w:pPr>
            <w:r>
              <w:t xml:space="preserve">인메모리 상태 금지, 모든 데이터 PostgreSQL 경유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역할별 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roleSpecific</w:t>
            </w:r>
            <w:r>
              <w:t xml:space="preserve"> </w:t>
            </w:r>
            <w:r>
              <w:t xml:space="preserve">필드 없으면 불완전한 응답으로 간주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타입 안전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금지, shared 패키지에 타입 집중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기술-스택"/>
    <w:p>
      <w:pPr>
        <w:pStyle w:val="Heading2"/>
      </w:pPr>
      <w:r>
        <w:t xml:space="preserve">3. 기술 스택</w:t>
      </w:r>
    </w:p>
    <w:bookmarkStart w:id="19" w:name="스택-구성-및-필요-역량"/>
    <w:p>
      <w:pPr>
        <w:pStyle w:val="Heading3"/>
      </w:pPr>
      <w:r>
        <w:t xml:space="preserve">3.1 스택 구성 및 필요 역량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필요 역량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5.x (strict)</w:t>
            </w:r>
          </w:p>
        </w:tc>
        <w:tc>
          <w:tcPr/>
          <w:p>
            <w:pPr>
              <w:pStyle w:val="Compact"/>
            </w:pPr>
            <w:r>
              <w:t xml:space="preserve">TS 중급+, 제네릭/유틸리티 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 + Tailwind</w:t>
            </w:r>
          </w:p>
        </w:tc>
        <w:tc>
          <w:tcPr/>
          <w:p>
            <w:pPr>
              <w:pStyle w:val="Compact"/>
            </w:pPr>
            <w:r>
              <w:t xml:space="preserve">React Hooks, Zustand, React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 5 + Drizzle ORM</w:t>
            </w:r>
          </w:p>
        </w:tc>
        <w:tc>
          <w:tcPr/>
          <w:p>
            <w:pPr>
              <w:pStyle w:val="Compact"/>
            </w:pPr>
            <w:r>
              <w:t xml:space="preserve">REST API, 미들웨어, 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 + TimescaleDB + Redis</w:t>
            </w:r>
          </w:p>
        </w:tc>
        <w:tc>
          <w:tcPr/>
          <w:p>
            <w:pPr>
              <w:pStyle w:val="Compact"/>
            </w:pPr>
            <w:r>
              <w:t xml:space="preserve">시계열 쿼리, 파티셔닝, Bull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Room 기반 브로드캐스트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Anthropic Claude API (Opus/Sonnet)</w:t>
            </w:r>
          </w:p>
        </w:tc>
        <w:tc>
          <w:tcPr/>
          <w:p>
            <w:pPr>
              <w:pStyle w:val="Compact"/>
            </w:pPr>
            <w:r>
              <w:t xml:space="preserve">Prompt Engineering, Tool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+ Integration (pool: forks)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Docker Compose + GitHub Actions</w:t>
            </w:r>
          </w:p>
        </w:tc>
        <w:tc>
          <w:tcPr/>
          <w:p>
            <w:pPr>
              <w:pStyle w:val="Compact"/>
            </w:pPr>
            <w:r>
              <w:t xml:space="preserve">Railway(API) + Netlify(Web)</w:t>
            </w:r>
          </w:p>
        </w:tc>
      </w:tr>
    </w:tbl>
    <w:bookmarkEnd w:id="19"/>
    <w:bookmarkStart w:id="20" w:name="최소-팀-구성-권장"/>
    <w:p>
      <w:pPr>
        <w:pStyle w:val="Heading3"/>
      </w:pPr>
      <w:r>
        <w:t xml:space="preserve">3.2 최소 팀 구성 권장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개발자</w:t>
      </w:r>
      <w:r>
        <w:t xml:space="preserve">: 1명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개발자</w:t>
      </w:r>
      <w:r>
        <w:t xml:space="preserve">: 2명 (AI/Pipeline 전담 1명 포함)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DevOps</w:t>
      </w:r>
      <w:r>
        <w:t xml:space="preserve">: 0.5명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QA</w:t>
      </w:r>
      <w:r>
        <w:t xml:space="preserve">: 0.5명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핵심-확장-포인트"/>
    <w:p>
      <w:pPr>
        <w:pStyle w:val="Heading2"/>
      </w:pPr>
      <w:r>
        <w:t xml:space="preserve">4. 핵심 확장 포인트</w:t>
      </w:r>
    </w:p>
    <w:bookmarkStart w:id="22" w:name="connector-패턴-외부-데이터-통합"/>
    <w:p>
      <w:pPr>
        <w:pStyle w:val="Heading3"/>
      </w:pPr>
      <w:r>
        <w:t xml:space="preserve">4.1 Connector 패턴 (외부 데이터 통합)</w:t>
      </w:r>
    </w:p>
    <w:p>
      <w:pPr>
        <w:pStyle w:val="SourceCode"/>
      </w:pPr>
      <w:r>
        <w:rPr>
          <w:rStyle w:val="VerbatimChar"/>
        </w:rPr>
        <w:t xml:space="preserve">packages/server/src/pipeline/connectors/</w:t>
      </w:r>
      <w:r>
        <w:br/>
      </w:r>
      <w:r>
        <w:rPr>
          <w:rStyle w:val="VerbatimChar"/>
        </w:rPr>
        <w:t xml:space="preserve">├─ public-data/</w:t>
      </w:r>
      <w:r>
        <w:br/>
      </w:r>
      <w:r>
        <w:rPr>
          <w:rStyle w:val="VerbatimChar"/>
        </w:rPr>
        <w:t xml:space="preserve">│  ├─ AbstractConnector.ts       ← 상속해서 신규 API 추가</w:t>
      </w:r>
      <w:r>
        <w:br/>
      </w:r>
      <w:r>
        <w:rPr>
          <w:rStyle w:val="VerbatimChar"/>
        </w:rPr>
        <w:t xml:space="preserve">│  ├─ traceability.connector.ts  ← 이력제 (구독 완료)</w:t>
      </w:r>
      <w:r>
        <w:br/>
      </w:r>
      <w:r>
        <w:rPr>
          <w:rStyle w:val="VerbatimChar"/>
        </w:rPr>
        <w:t xml:space="preserve">│  └─ grade.connector.ts         ← 등급판정 (구독 완료)</w:t>
      </w:r>
    </w:p>
    <w:p>
      <w:pPr>
        <w:pStyle w:val="FirstParagraph"/>
      </w:pPr>
      <w:r>
        <w:rPr>
          <w:b/>
          <w:bCs/>
        </w:rPr>
        <w:t xml:space="preserve">신규 외부 API 추가 패턴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NewConnector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AbstractConnector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인증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(params) { </w:t>
      </w:r>
      <w:r>
        <w:rPr>
          <w:rStyle w:val="CommentTok"/>
        </w:rPr>
        <w:t xml:space="preserve">/* 조회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정리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mcp-tool-패턴-ai-도구-추가"/>
    <w:p>
      <w:pPr>
        <w:pStyle w:val="Heading3"/>
      </w:pPr>
      <w:r>
        <w:t xml:space="preserve">4.2 MCP Tool 패턴 (AI 도구 추가)</w:t>
      </w:r>
    </w:p>
    <w:p>
      <w:pPr>
        <w:pStyle w:val="SourceCode"/>
      </w:pPr>
      <w:r>
        <w:rPr>
          <w:rStyle w:val="VerbatimChar"/>
        </w:rPr>
        <w:t xml:space="preserve">packages/server/src/ai/tools/</w:t>
      </w:r>
      <w:r>
        <w:br/>
      </w:r>
      <w:r>
        <w:rPr>
          <w:rStyle w:val="VerbatimChar"/>
        </w:rPr>
        <w:t xml:space="preserve">├─ tool-definitions.ts   ← 신규 도구 스키마 선언</w:t>
      </w:r>
      <w:r>
        <w:br/>
      </w:r>
      <w:r>
        <w:rPr>
          <w:rStyle w:val="VerbatimChar"/>
        </w:rPr>
        <w:t xml:space="preserve">├─ tool-executor.ts      ← 실행 로직</w:t>
      </w:r>
      <w:r>
        <w:br/>
      </w:r>
      <w:r>
        <w:rPr>
          <w:rStyle w:val="VerbatimChar"/>
        </w:rPr>
        <w:t xml:space="preserve">└─ tool-gateway.ts       ← 역할별 접근 제어 (ROLE_TOOL_ACCESS)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b/>
          <w:bCs/>
        </w:rPr>
        <w:t xml:space="preserve">20개 도구</w:t>
      </w:r>
      <w:r>
        <w:t xml:space="preserve">가 등록되어 있습니다. 주관기업은 국가행정/경기도 특화 도구를 이 3-파일 구조에 추가하면 즉시 AI가 사용하게 됩니다. 모든 호출은</w:t>
      </w:r>
      <w:r>
        <w:t xml:space="preserve"> </w:t>
      </w:r>
      <w:r>
        <w:rPr>
          <w:rStyle w:val="VerbatimChar"/>
        </w:rPr>
        <w:t xml:space="preserve">tool_audit_log</w:t>
      </w:r>
      <w:r>
        <w:t xml:space="preserve"> </w:t>
      </w:r>
      <w:r>
        <w:t xml:space="preserve">테이블에 자동 감사 기록됩니다.</w:t>
      </w:r>
    </w:p>
    <w:bookmarkEnd w:id="23"/>
    <w:bookmarkStart w:id="24" w:name="현재-등록된-mcp-도구-20개"/>
    <w:p>
      <w:pPr>
        <w:pStyle w:val="Heading3"/>
      </w:pPr>
      <w:r>
        <w:t xml:space="preserve">4.3 현재 등록된 MCP 도구 20개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도구 수</w:t>
            </w:r>
          </w:p>
        </w:tc>
        <w:tc>
          <w:tcPr/>
          <w:p>
            <w:pPr>
              <w:pStyle w:val="Compact"/>
            </w:pPr>
            <w:r>
              <w:t xml:space="preserve">대표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query_animal, query_sensor_data, query_weather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query_farm_summary, get_farm_kpis, record_treatment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recommend_insemination_window, record_insemination, query_conception_stats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public_data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query_traceability, query_grade, query_auction_prices, query_quarantine_dashboard, query_national_situation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genetics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query_sire_info (한우 씨수소)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query_differential_diagnosis, confirm_treatment_outcome</w:t>
            </w:r>
          </w:p>
        </w:tc>
      </w:tr>
    </w:tbl>
    <w:bookmarkEnd w:id="24"/>
    <w:bookmarkStart w:id="25" w:name="role-확장"/>
    <w:p>
      <w:pPr>
        <w:pStyle w:val="Heading3"/>
      </w:pPr>
      <w:r>
        <w:t xml:space="preserve">4.4 Role 확장</w:t>
      </w:r>
    </w:p>
    <w:p>
      <w:pPr>
        <w:pStyle w:val="FirstParagraph"/>
      </w:pPr>
      <w:r>
        <w:t xml:space="preserve">현재 4개 역할이 구현되어 있습니다.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farmer</w:t>
      </w:r>
      <w:r>
        <w:t xml:space="preserve"> </w:t>
      </w:r>
      <w:r>
        <w:t xml:space="preserve">— 목장주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veterinarian</w:t>
      </w:r>
      <w:r>
        <w:t xml:space="preserve"> </w:t>
      </w:r>
      <w:r>
        <w:t xml:space="preserve">— 수의사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quarantine_officer</w:t>
      </w:r>
      <w:r>
        <w:t xml:space="preserve"> </w:t>
      </w:r>
      <w:r>
        <w:t xml:space="preserve">— 방역관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government_admin</w:t>
      </w:r>
      <w:r>
        <w:t xml:space="preserve"> </w:t>
      </w:r>
      <w:r>
        <w:t xml:space="preserve">— 행정관리자</w:t>
      </w:r>
    </w:p>
    <w:p>
      <w:pPr>
        <w:pStyle w:val="FirstParagraph"/>
      </w:pPr>
      <w:r>
        <w:rPr>
          <w:b/>
          <w:bCs/>
        </w:rPr>
        <w:t xml:space="preserve">신규 역할 추가 시 수정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shared/src/types/role.ts</w:t>
            </w:r>
          </w:p>
        </w:tc>
        <w:tc>
          <w:tcPr/>
          <w:p>
            <w:pPr>
              <w:pStyle w:val="Compact"/>
            </w:pPr>
            <w:r>
              <w:t xml:space="preserve">타입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server/src/ai/tools/tool-gateway.ts</w:t>
            </w:r>
          </w:p>
        </w:tc>
        <w:tc>
          <w:tcPr/>
          <w:p>
            <w:pPr>
              <w:pStyle w:val="Compact"/>
            </w:pPr>
            <w:r>
              <w:t xml:space="preserve">ROLE_TOOL_ACCESS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server/src/ai/prompts/</w:t>
            </w:r>
          </w:p>
        </w:tc>
        <w:tc>
          <w:tcPr/>
          <w:p>
            <w:pPr>
              <w:pStyle w:val="Compact"/>
            </w:pPr>
            <w:r>
              <w:t xml:space="preserve">역할별 시스템 프롬프트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web/src/pages/{role}/</w:t>
            </w:r>
          </w:p>
        </w:tc>
        <w:tc>
          <w:tcPr/>
          <w:p>
            <w:pPr>
              <w:pStyle w:val="Compact"/>
            </w:pPr>
            <w:r>
              <w:t xml:space="preserve">전용 대시보드</w:t>
            </w:r>
          </w:p>
        </w:tc>
      </w:tr>
    </w:tbl>
    <w:bookmarkEnd w:id="25"/>
    <w:bookmarkStart w:id="26" w:name="ui-card-패턴"/>
    <w:p>
      <w:pPr>
        <w:pStyle w:val="Heading3"/>
      </w:pPr>
      <w:r>
        <w:t xml:space="preserve">4.5 UI Card 패턴</w:t>
      </w:r>
    </w:p>
    <w:p>
      <w:pPr>
        <w:pStyle w:val="FirstParagraph"/>
      </w:pPr>
      <w:r>
        <w:t xml:space="preserve">재사용 가능한 카드 컴포넌트가 정리되어 있어, 신규 지표는 카드 조합으로 빠르게 구성 가능합니다.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CowProfilePage</w:t>
      </w:r>
      <w:r>
        <w:t xml:space="preserve"> </w:t>
      </w:r>
      <w:r>
        <w:t xml:space="preserve">— 개체 상세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CollapsibleCard</w:t>
      </w:r>
      <w:r>
        <w:t xml:space="preserve"> </w:t>
      </w:r>
      <w:r>
        <w:t xml:space="preserve">— 모바일 접힘/데스크톱 펼침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KpiCard</w:t>
      </w:r>
      <w:r>
        <w:t xml:space="preserve"> </w:t>
      </w:r>
      <w:r>
        <w:t xml:space="preserve">— 핵심 지표 카드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NationalMiniMap</w:t>
      </w:r>
      <w:r>
        <w:t xml:space="preserve"> </w:t>
      </w:r>
      <w:r>
        <w:t xml:space="preserve">— 전국 지도 (Leaflet)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TinkerbellAssistant</w:t>
      </w:r>
      <w:r>
        <w:t xml:space="preserve"> </w:t>
      </w:r>
      <w:r>
        <w:t xml:space="preserve">— AI 대화창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데이터-모델-핵심-테이블"/>
    <w:p>
      <w:pPr>
        <w:pStyle w:val="Heading2"/>
      </w:pPr>
      <w:r>
        <w:t xml:space="preserve">5. 데이터 모델 핵심 테이블</w:t>
      </w:r>
    </w:p>
    <w:bookmarkStart w:id="28" w:name="카테고리별-테이블"/>
    <w:p>
      <w:pPr>
        <w:pStyle w:val="Heading3"/>
      </w:pPr>
      <w:r>
        <w:t xml:space="preserve">5.1 카테고리별 테이블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마스터</w:t>
            </w:r>
          </w:p>
        </w:tc>
        <w:tc>
          <w:tcPr/>
          <w:p>
            <w:pPr>
              <w:pStyle w:val="Compact"/>
            </w:pPr>
            <w:r>
              <w:t xml:space="preserve">farms, animals, users, roles</w:t>
            </w:r>
          </w:p>
        </w:tc>
        <w:tc>
          <w:tcPr/>
          <w:p>
            <w:pPr>
              <w:pStyle w:val="Compact"/>
            </w:pPr>
            <w:r>
              <w:t xml:space="preserve">조직/개체/사용자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smaXtec</w:t>
            </w:r>
          </w:p>
        </w:tc>
        <w:tc>
          <w:tcPr/>
          <w:p>
            <w:pPr>
              <w:pStyle w:val="Compact"/>
            </w:pPr>
            <w:r>
              <w:t xml:space="preserve">smaxtec_events, sensor_measurements, sensor_daily_agg</w:t>
            </w:r>
          </w:p>
        </w:tc>
        <w:tc>
          <w:tcPr/>
          <w:p>
            <w:pPr>
              <w:pStyle w:val="Compact"/>
            </w:pPr>
            <w:r>
              <w:t xml:space="preserve">센서/이벤트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번식</w:t>
            </w:r>
          </w:p>
        </w:tc>
        <w:tc>
          <w:tcPr/>
          <w:p>
            <w:pPr>
              <w:pStyle w:val="Compact"/>
            </w:pPr>
            <w:r>
              <w:t xml:space="preserve">breeding_events, pregnancy_checks, insemination_records</w:t>
            </w:r>
          </w:p>
        </w:tc>
        <w:tc>
          <w:tcPr/>
          <w:p>
            <w:pPr>
              <w:pStyle w:val="Compact"/>
            </w:pPr>
            <w:r>
              <w:t xml:space="preserve">번식 파이프라인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건강</w:t>
            </w:r>
          </w:p>
        </w:tc>
        <w:tc>
          <w:tcPr/>
          <w:p>
            <w:pPr>
              <w:pStyle w:val="Compact"/>
            </w:pPr>
            <w:r>
              <w:t xml:space="preserve">treatments, treatment_outcomes, differential_diagnoses</w:t>
            </w:r>
          </w:p>
        </w:tc>
        <w:tc>
          <w:tcPr/>
          <w:p>
            <w:pPr>
              <w:pStyle w:val="Compact"/>
            </w:pPr>
            <w:r>
              <w:t xml:space="preserve">질병/치료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방역</w:t>
            </w:r>
          </w:p>
        </w:tc>
        <w:tc>
          <w:tcPr/>
          <w:p>
            <w:pPr>
              <w:pStyle w:val="Compact"/>
            </w:pPr>
            <w:r>
              <w:t xml:space="preserve">investigations, animal_transfers, quarantine_actions, kahis_reports</w:t>
            </w:r>
          </w:p>
        </w:tc>
        <w:tc>
          <w:tcPr/>
          <w:p>
            <w:pPr>
              <w:pStyle w:val="Compact"/>
            </w:pPr>
            <w:r>
              <w:t xml:space="preserve">역학/방역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공공데이터</w:t>
            </w:r>
          </w:p>
        </w:tc>
        <w:tc>
          <w:tcPr/>
          <w:p>
            <w:pPr>
              <w:pStyle w:val="Compact"/>
            </w:pPr>
            <w:r>
              <w:t xml:space="preserve">traceability_cache, grade_cache</w:t>
            </w:r>
          </w:p>
        </w:tc>
        <w:tc>
          <w:tcPr/>
          <w:p>
            <w:pPr>
              <w:pStyle w:val="Compact"/>
            </w:pPr>
            <w:r>
              <w:t xml:space="preserve">API 응답 캐시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tool_audit_log, ai_conversations, ai_feedback</w:t>
            </w:r>
          </w:p>
        </w:tc>
        <w:tc>
          <w:tcPr/>
          <w:p>
            <w:pPr>
              <w:pStyle w:val="Compact"/>
            </w:pPr>
            <w:r>
              <w:t xml:space="preserve">AI 감사/피드백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농장 설정</w:t>
            </w:r>
          </w:p>
        </w:tc>
        <w:tc>
          <w:tcPr/>
          <w:p>
            <w:pPr>
              <w:pStyle w:val="Compact"/>
            </w:pPr>
            <w:r>
              <w:t xml:space="preserve">farms.breeding_settings (JSONB)</w:t>
            </w:r>
          </w:p>
        </w:tc>
        <w:tc>
          <w:tcPr/>
          <w:p>
            <w:pPr>
              <w:pStyle w:val="Compact"/>
            </w:pPr>
            <w:r>
              <w:t xml:space="preserve">목장별 번식 파라미터</w:t>
            </w:r>
          </w:p>
        </w:tc>
      </w:tr>
    </w:tbl>
    <w:bookmarkEnd w:id="28"/>
    <w:bookmarkStart w:id="29" w:name="orm"/>
    <w:p>
      <w:pPr>
        <w:pStyle w:val="Heading3"/>
      </w:pPr>
      <w:r>
        <w:t xml:space="preserve">5.2 ORM</w:t>
      </w:r>
    </w:p>
    <w:p>
      <w:pPr>
        <w:pStyle w:val="FirstParagraph"/>
      </w:pPr>
      <w:r>
        <w:rPr>
          <w:b/>
          <w:bCs/>
        </w:rPr>
        <w:t xml:space="preserve">Drizzle ORM</w:t>
      </w:r>
      <w:r>
        <w:t xml:space="preserve"> </w:t>
      </w:r>
      <w:r>
        <w:t xml:space="preserve">— 스키마는</w:t>
      </w:r>
      <w:r>
        <w:t xml:space="preserve"> </w:t>
      </w:r>
      <w:r>
        <w:rPr>
          <w:rStyle w:val="VerbatimChar"/>
        </w:rPr>
        <w:t xml:space="preserve">packages/server/src/db/schema/</w:t>
      </w:r>
      <w:r>
        <w:t xml:space="preserve"> </w:t>
      </w:r>
      <w:r>
        <w:t xml:space="preserve">에 도메인별로 분할되어 있습니다.</w:t>
      </w:r>
    </w:p>
    <w:bookmarkEnd w:id="29"/>
    <w:bookmarkStart w:id="30" w:name="소-번호-체계-중요"/>
    <w:p>
      <w:pPr>
        <w:pStyle w:val="Heading3"/>
      </w:pPr>
      <w:r>
        <w:t xml:space="preserve">5.3 소 번호 체계 (중요)</w:t>
      </w:r>
    </w:p>
    <w:p>
      <w:pPr>
        <w:pStyle w:val="FirstParagraph"/>
      </w:pPr>
      <w:r>
        <w:t xml:space="preserve">한 마리 소에 최대 4개 번호가 존재합니다.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발급처</w:t>
            </w:r>
          </w:p>
        </w:tc>
        <w:tc>
          <w:tcPr/>
          <w:p>
            <w:pPr>
              <w:pStyle w:val="Compact"/>
            </w:pPr>
            <w:r>
              <w:t xml:space="preserve">DB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이력제 번호</w:t>
            </w:r>
          </w:p>
        </w:tc>
        <w:tc>
          <w:tcPr/>
          <w:p>
            <w:pPr>
              <w:pStyle w:val="Compact"/>
            </w:pPr>
            <w:r>
              <w:t xml:space="preserve">12자리</w:t>
            </w:r>
          </w:p>
        </w:tc>
        <w:tc>
          <w:tcPr/>
          <w:p>
            <w:pPr>
              <w:pStyle w:val="Compact"/>
            </w:pPr>
            <w:r>
              <w:t xml:space="preserve">국가 시스템 (필수)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animals.traceId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목장 관리번호</w:t>
            </w:r>
          </w:p>
        </w:tc>
        <w:tc>
          <w:tcPr/>
          <w:p>
            <w:pPr>
              <w:pStyle w:val="Compact"/>
            </w:pPr>
            <w:r>
              <w:t xml:space="preserve">자유</w:t>
            </w:r>
          </w:p>
        </w:tc>
        <w:tc>
          <w:tcPr/>
          <w:p>
            <w:pPr>
              <w:pStyle w:val="Compact"/>
            </w:pPr>
            <w:r>
              <w:t xml:space="preserve">농장 자체 부여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animals.earTag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혈통등록번호</w:t>
            </w:r>
          </w:p>
        </w:tc>
        <w:tc>
          <w:tcPr/>
          <w:p>
            <w:pPr>
              <w:pStyle w:val="Compact"/>
            </w:pPr>
            <w:r>
              <w:t xml:space="preserve">자유</w:t>
            </w:r>
          </w:p>
        </w:tc>
        <w:tc>
          <w:tcPr/>
          <w:p>
            <w:pPr>
              <w:pStyle w:val="Compact"/>
            </w:pPr>
            <w:r>
              <w:t xml:space="preserve">한국종축개량협회</w:t>
            </w:r>
          </w:p>
        </w:tc>
        <w:tc>
          <w:tcPr/>
          <w:p>
            <w:pPr>
              <w:pStyle w:val="Compact"/>
            </w:pPr>
            <w:r>
              <w:t xml:space="preserve">별도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센서 시리얼</w:t>
            </w:r>
          </w:p>
        </w:tc>
        <w:tc>
          <w:tcPr/>
          <w:p>
            <w:pPr>
              <w:pStyle w:val="Compact"/>
            </w:pPr>
            <w:r>
              <w:t xml:space="preserve">자유</w:t>
            </w:r>
          </w:p>
        </w:tc>
        <w:tc>
          <w:tcPr/>
          <w:p>
            <w:pPr>
              <w:pStyle w:val="Compact"/>
            </w:pPr>
            <w:r>
              <w:t xml:space="preserve">smaXtec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animals.externalId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외부-시스템-연동-현황"/>
    <w:p>
      <w:pPr>
        <w:pStyle w:val="Heading2"/>
      </w:pPr>
      <w:r>
        <w:t xml:space="preserve">6. 외부 시스템 연동 현황</w:t>
      </w:r>
    </w:p>
    <w:bookmarkStart w:id="32" w:name="smaxtec-단방향-수신"/>
    <w:p>
      <w:pPr>
        <w:pStyle w:val="Heading3"/>
      </w:pPr>
      <w:r>
        <w:t xml:space="preserve">6.1 smaXtec (단방향 수신)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https://api.smaxtec.com/integration/v2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https://api.smaxtec.com/api/v2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센서 파이프라인</w:t>
            </w:r>
          </w:p>
        </w:tc>
        <w:tc>
          <w:tcPr/>
          <w:p>
            <w:pPr>
              <w:pStyle w:val="Compact"/>
            </w:pPr>
            <w:r>
              <w:t xml:space="preserve">5분 주기 배치, 30마리/배치, offset 순환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순환 주기</w:t>
            </w:r>
          </w:p>
        </w:tc>
        <w:tc>
          <w:tcPr/>
          <w:p>
            <w:pPr>
              <w:pStyle w:val="Compact"/>
            </w:pPr>
            <w:r>
              <w:t xml:space="preserve">7,000마리 기준 약 20시간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수집 메트릭</w:t>
            </w:r>
          </w:p>
        </w:tc>
        <w:tc>
          <w:tcPr/>
          <w:p>
            <w:pPr>
              <w:pStyle w:val="Compact"/>
            </w:pPr>
            <w:r>
              <w:t xml:space="preserve">temperature,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(animal_id, timestamp, metric_type)</w:t>
            </w:r>
            <w:r>
              <w:t xml:space="preserve"> </w:t>
            </w:r>
            <w:r>
              <w:t xml:space="preserve">unique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결과</w:t>
            </w:r>
          </w:p>
        </w:tc>
        <w:tc>
          <w:tcPr/>
          <w:p>
            <w:pPr>
              <w:pStyle w:val="Compact"/>
            </w:pPr>
            <w:r>
              <w:t xml:space="preserve">첫 사이클 1,616건 × 28마리 수집 확인</w:t>
            </w:r>
          </w:p>
        </w:tc>
      </w:tr>
    </w:tbl>
    <w:bookmarkEnd w:id="32"/>
    <w:bookmarkStart w:id="33" w:name="공공데이터-data.go.kr"/>
    <w:p>
      <w:pPr>
        <w:pStyle w:val="Heading3"/>
      </w:pPr>
      <w:r>
        <w:t xml:space="preserve">6.2 공공데이터 (data.go.kr)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API명</w:t>
            </w:r>
          </w:p>
        </w:tc>
        <w:tc>
          <w:tcPr/>
          <w:p>
            <w:pPr>
              <w:pStyle w:val="Compact"/>
            </w:pPr>
            <w:r>
              <w:t xml:space="preserve">data.go.kr ID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 완료</w:t>
            </w:r>
          </w:p>
        </w:tc>
        <w:tc>
          <w:tcPr/>
          <w:p>
            <w:pPr>
              <w:pStyle w:val="Compact"/>
            </w:pPr>
            <w:r>
              <w:t xml:space="preserve">축산물통합이력정보</w:t>
            </w:r>
          </w:p>
        </w:tc>
        <w:tc>
          <w:tcPr/>
          <w:p>
            <w:pPr>
              <w:pStyle w:val="Compact"/>
            </w:pPr>
            <w:r>
              <w:t xml:space="preserve">15058923</w:t>
            </w:r>
          </w:p>
        </w:tc>
        <w:tc>
          <w:tcPr/>
          <w:p>
            <w:pPr>
              <w:pStyle w:val="Compact"/>
            </w:pPr>
            <w:r>
              <w:t xml:space="preserve">data.ekape.or.kr/…/traceNoSearch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 완료</w:t>
            </w:r>
          </w:p>
        </w:tc>
        <w:tc>
          <w:tcPr/>
          <w:p>
            <w:pPr>
              <w:pStyle w:val="Compact"/>
            </w:pPr>
            <w:r>
              <w:t xml:space="preserve">축산물등급판정확인서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data.ekape.or.kr/…/grade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대상</w:t>
            </w:r>
          </w:p>
        </w:tc>
        <w:tc>
          <w:tcPr/>
          <w:p>
            <w:pPr>
              <w:pStyle w:val="Compact"/>
            </w:pPr>
            <w:r>
              <w:t xml:space="preserve">쇠고기이력정보</w:t>
            </w:r>
          </w:p>
        </w:tc>
        <w:tc>
          <w:tcPr/>
          <w:p>
            <w:pPr>
              <w:pStyle w:val="Compact"/>
            </w:pPr>
            <w:r>
              <w:t xml:space="preserve">15056898</w:t>
            </w:r>
          </w:p>
        </w:tc>
        <w:tc>
          <w:tcPr/>
          <w:p>
            <w:pPr>
              <w:pStyle w:val="Compact"/>
            </w:pPr>
            <w:r>
              <w:t xml:space="preserve">cattle/cattleMove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대상</w:t>
            </w:r>
          </w:p>
        </w:tc>
        <w:tc>
          <w:tcPr/>
          <w:p>
            <w:pPr>
              <w:pStyle w:val="Compact"/>
            </w:pPr>
            <w:r>
              <w:t xml:space="preserve">축산물등급판정정보</w:t>
            </w:r>
          </w:p>
        </w:tc>
        <w:tc>
          <w:tcPr/>
          <w:p>
            <w:pPr>
              <w:pStyle w:val="Compact"/>
            </w:pPr>
            <w:r>
              <w:t xml:space="preserve">15058822</w:t>
            </w:r>
          </w:p>
        </w:tc>
        <w:tc>
          <w:tcPr/>
          <w:p>
            <w:pPr>
              <w:pStyle w:val="Compact"/>
            </w:pPr>
            <w:r>
              <w:t xml:space="preserve">24개 오퍼레이션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대상</w:t>
            </w:r>
          </w:p>
        </w:tc>
        <w:tc>
          <w:tcPr/>
          <w:p>
            <w:pPr>
              <w:pStyle w:val="Compact"/>
            </w:pPr>
            <w:r>
              <w:t xml:space="preserve">한우 씨수소 정보</w:t>
            </w:r>
          </w:p>
        </w:tc>
        <w:tc>
          <w:tcPr/>
          <w:p>
            <w:pPr>
              <w:pStyle w:val="Compact"/>
            </w:pPr>
            <w:r>
              <w:t xml:space="preserve">15101999</w:t>
            </w:r>
          </w:p>
        </w:tc>
        <w:tc>
          <w:tcPr/>
          <w:p>
            <w:pPr>
              <w:pStyle w:val="Compact"/>
            </w:pPr>
            <w:r>
              <w:t xml:space="preserve">brblInfo_gong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대상</w:t>
            </w:r>
          </w:p>
        </w:tc>
        <w:tc>
          <w:tcPr/>
          <w:p>
            <w:pPr>
              <w:pStyle w:val="Compact"/>
            </w:pPr>
            <w:r>
              <w:t xml:space="preserve">농장식별번호정보</w:t>
            </w:r>
          </w:p>
        </w:tc>
        <w:tc>
          <w:tcPr/>
          <w:p>
            <w:pPr>
              <w:pStyle w:val="Compact"/>
            </w:pPr>
            <w:r>
              <w:t xml:space="preserve">15106233</w:t>
            </w:r>
          </w:p>
        </w:tc>
        <w:tc>
          <w:tcPr/>
          <w:p>
            <w:pPr>
              <w:pStyle w:val="Compact"/>
            </w:pPr>
            <w:r>
              <w:t xml:space="preserve">farmUniqueNoSearch</w:t>
            </w:r>
          </w:p>
        </w:tc>
      </w:tr>
    </w:tbl>
    <w:p>
      <w:pPr>
        <w:pStyle w:val="BodyText"/>
      </w:pPr>
      <w:r>
        <w:rPr>
          <w:b/>
          <w:bCs/>
        </w:rPr>
        <w:t xml:space="preserve">환경변수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PUBLIC_DATA_API_KEY</w:t>
      </w:r>
      <w:r>
        <w:t xml:space="preserve"> </w:t>
      </w:r>
      <w:r>
        <w:t xml:space="preserve">(.env)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현재-완성-기능-vs-신규-개발-영역"/>
    <w:p>
      <w:pPr>
        <w:pStyle w:val="Heading2"/>
      </w:pPr>
      <w:r>
        <w:t xml:space="preserve">7. 현재 완성 기능 vs 신규 개발 영역</w:t>
      </w:r>
    </w:p>
    <w:bookmarkStart w:id="35" w:name="완성된-기능-주관기업이-재활용할-자산"/>
    <w:p>
      <w:pPr>
        <w:pStyle w:val="Heading3"/>
      </w:pPr>
      <w:r>
        <w:t xml:space="preserve">7.1 완성된 기능 (주관기업이 재활용할 자산)</w:t>
      </w:r>
    </w:p>
    <w:p>
      <w:pPr>
        <w:pStyle w:val="Compact"/>
        <w:numPr>
          <w:ilvl w:val="0"/>
          <w:numId w:val="1006"/>
        </w:numPr>
      </w:pPr>
      <w:r>
        <w:t xml:space="preserve">smaXtec 센서 파이프라인 (배치 + TimescaleDB 저장)</w:t>
      </w:r>
    </w:p>
    <w:p>
      <w:pPr>
        <w:pStyle w:val="Compact"/>
        <w:numPr>
          <w:ilvl w:val="0"/>
          <w:numId w:val="1007"/>
        </w:numPr>
      </w:pPr>
      <w:r>
        <w:t xml:space="preserve">Claude AI 해석 엔진 + 비식별화 레이어</w:t>
      </w:r>
    </w:p>
    <w:p>
      <w:pPr>
        <w:pStyle w:val="Compact"/>
        <w:numPr>
          <w:ilvl w:val="0"/>
          <w:numId w:val="1008"/>
        </w:numPr>
      </w:pPr>
      <w:r>
        <w:t xml:space="preserve">MCP 도구 20개 + 감사 로그 + 역할별 접근 제어</w:t>
      </w:r>
    </w:p>
    <w:p>
      <w:pPr>
        <w:pStyle w:val="Compact"/>
        <w:numPr>
          <w:ilvl w:val="0"/>
          <w:numId w:val="1009"/>
        </w:numPr>
      </w:pPr>
      <w:r>
        <w:t xml:space="preserve">4개 역할 대시보드 (목장주/수의사/방역관/행정)</w:t>
      </w:r>
    </w:p>
    <w:p>
      <w:pPr>
        <w:pStyle w:val="Compact"/>
        <w:numPr>
          <w:ilvl w:val="0"/>
          <w:numId w:val="1010"/>
        </w:numPr>
      </w:pPr>
      <w:r>
        <w:t xml:space="preserve">번식 파이프라인 6단계 칸반 + KPI 5종</w:t>
      </w:r>
    </w:p>
    <w:p>
      <w:pPr>
        <w:pStyle w:val="Compact"/>
        <w:numPr>
          <w:ilvl w:val="0"/>
          <w:numId w:val="1011"/>
        </w:numPr>
      </w:pPr>
      <w:r>
        <w:t xml:space="preserve">감별진단 UI (6개 질병 확률 + 센서 근거 + 확인검사 트리)</w:t>
      </w:r>
    </w:p>
    <w:p>
      <w:pPr>
        <w:pStyle w:val="Compact"/>
        <w:numPr>
          <w:ilvl w:val="0"/>
          <w:numId w:val="1012"/>
        </w:numPr>
      </w:pPr>
      <w:r>
        <w:t xml:space="preserve">치료 결과 자동 추적 배치 (recovered/worsened/monitoring)</w:t>
      </w:r>
    </w:p>
    <w:p>
      <w:pPr>
        <w:pStyle w:val="Compact"/>
        <w:numPr>
          <w:ilvl w:val="0"/>
          <w:numId w:val="1013"/>
        </w:numPr>
      </w:pPr>
      <w:r>
        <w:t xml:space="preserve">번식 리마인더 5종 자동 배치</w:t>
      </w:r>
    </w:p>
    <w:p>
      <w:pPr>
        <w:pStyle w:val="Compact"/>
        <w:numPr>
          <w:ilvl w:val="0"/>
          <w:numId w:val="1014"/>
        </w:numPr>
      </w:pPr>
      <w:r>
        <w:t xml:space="preserve">방역 DB 영속화 (investigations/transfers/actions/reports)</w:t>
      </w:r>
    </w:p>
    <w:p>
      <w:pPr>
        <w:pStyle w:val="Compact"/>
        <w:numPr>
          <w:ilvl w:val="0"/>
          <w:numId w:val="1015"/>
        </w:numPr>
      </w:pPr>
      <w:r>
        <w:t xml:space="preserve">146농장 전국 드릴다운 지도 (좌표→시도 자동 매핑)</w:t>
      </w:r>
    </w:p>
    <w:p>
      <w:pPr>
        <w:pStyle w:val="Compact"/>
        <w:numPr>
          <w:ilvl w:val="0"/>
          <w:numId w:val="1016"/>
        </w:numPr>
      </w:pPr>
      <w:r>
        <w:t xml:space="preserve">WAI-ARIA 접근성 P0~P2 완료</w:t>
      </w:r>
    </w:p>
    <w:p>
      <w:pPr>
        <w:pStyle w:val="Compact"/>
        <w:numPr>
          <w:ilvl w:val="0"/>
          <w:numId w:val="1017"/>
        </w:numPr>
      </w:pPr>
      <w:r>
        <w:t xml:space="preserve">GitHub → Railway + Netlify CI/CD 파이프라인</w:t>
      </w:r>
    </w:p>
    <w:bookmarkEnd w:id="35"/>
    <w:bookmarkStart w:id="36" w:name="번식-파이프라인-6단계-칸반-완성"/>
    <w:p>
      <w:pPr>
        <w:pStyle w:val="Heading3"/>
      </w:pPr>
      <w:r>
        <w:t xml:space="preserve">7.2 번식 파이프라인 6단계 칸반 (완성)</w:t>
      </w:r>
    </w:p>
    <w:p>
      <w:pPr>
        <w:pStyle w:val="SourceCode"/>
      </w:pPr>
      <w:r>
        <w:rPr>
          <w:rStyle w:val="VerbatimChar"/>
        </w:rPr>
        <w:t xml:space="preserve">open → 발정 → 수정 → 임신 → 후기 → 분만</w:t>
      </w:r>
    </w:p>
    <w:p>
      <w:pPr>
        <w:pStyle w:val="FirstParagraph"/>
      </w:pPr>
      <w:r>
        <w:rPr>
          <w:b/>
          <w:bCs/>
        </w:rPr>
        <w:t xml:space="preserve">KPI 5개</w:t>
      </w:r>
      <w:r>
        <w:t xml:space="preserve">: 수태율, 발정탐지율, 평균공태일, 분만간격, 첫수정일수</w:t>
      </w:r>
    </w:p>
    <w:p>
      <w:pPr>
        <w:pStyle w:val="BodyText"/>
      </w:pPr>
      <w:r>
        <w:rPr>
          <w:b/>
          <w:bCs/>
        </w:rPr>
        <w:t xml:space="preserve">긴급 조치 자동 트리거</w:t>
      </w:r>
      <w:r>
        <w:t xml:space="preserve">: inseminate_now, pregnancy_check_due, calving_imminent, repeat_breeder</w:t>
      </w:r>
    </w:p>
    <w:bookmarkEnd w:id="36"/>
    <w:bookmarkStart w:id="37" w:name="주관기업-신규-개발-권장-영역"/>
    <w:p>
      <w:pPr>
        <w:pStyle w:val="Heading3"/>
      </w:pPr>
      <w:r>
        <w:t xml:space="preserve">7.3 주관기업 신규 개발 권장 영역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개발 항목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MDM (Master Data Management)</w:t>
            </w:r>
          </w:p>
        </w:tc>
        <w:tc>
          <w:tcPr/>
          <w:p>
            <w:pPr>
              <w:pStyle w:val="Compact"/>
            </w:pPr>
            <w:r>
              <w:t xml:space="preserve">목장/개체/센서 등록 UI, 시연 후 착수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멀티테넌시 강화</w:t>
            </w:r>
          </w:p>
        </w:tc>
        <w:tc>
          <w:tcPr/>
          <w:p>
            <w:pPr>
              <w:pStyle w:val="Compact"/>
            </w:pPr>
            <w:r>
              <w:t xml:space="preserve">시/도 단위 테넌트 분리 (경기도 사업 대비)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행정 전용 대시보드</w:t>
            </w:r>
          </w:p>
        </w:tc>
        <w:tc>
          <w:tcPr/>
          <w:p>
            <w:pPr>
              <w:pStyle w:val="Compact"/>
            </w:pPr>
            <w:r>
              <w:t xml:space="preserve">시도지사/시장/군수용 정책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KAHIS 실연동</w:t>
            </w:r>
          </w:p>
        </w:tc>
        <w:tc>
          <w:tcPr/>
          <w:p>
            <w:pPr>
              <w:pStyle w:val="Compact"/>
            </w:pPr>
            <w:r>
              <w:t xml:space="preserve">현재 스키마만 존재, 실 API 연결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DHI 커넥터</w:t>
            </w:r>
          </w:p>
        </w:tc>
        <w:tc>
          <w:tcPr/>
          <w:p>
            <w:pPr>
              <w:pStyle w:val="Compact"/>
            </w:pPr>
            <w:r>
              <w:t xml:space="preserve">젖소 검정 성적 실연결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경락가격 수급 예측 모듈</w:t>
            </w:r>
          </w:p>
        </w:tc>
        <w:tc>
          <w:tcPr/>
          <w:p>
            <w:pPr>
              <w:pStyle w:val="Compact"/>
            </w:pPr>
            <w:r>
              <w:t xml:space="preserve">기존 query_auction_prices 위에 예측 레이어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이해관계자 알림 채널</w:t>
            </w:r>
          </w:p>
        </w:tc>
        <w:tc>
          <w:tcPr/>
          <w:p>
            <w:pPr>
              <w:pStyle w:val="Compact"/>
            </w:pPr>
            <w:r>
              <w:t xml:space="preserve">SMS/카카오 알림톡/이메일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i18n 다국어</w:t>
            </w:r>
          </w:p>
        </w:tc>
        <w:tc>
          <w:tcPr/>
          <w:p>
            <w:pPr>
              <w:pStyle w:val="Compact"/>
            </w:pPr>
            <w:r>
              <w:t xml:space="preserve">중앙아시아 5개국 수출 대비 (구조는 준비됨)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모바일 앱 전환</w:t>
            </w:r>
          </w:p>
        </w:tc>
        <w:tc>
          <w:tcPr/>
          <w:p>
            <w:pPr>
              <w:pStyle w:val="Compact"/>
            </w:pPr>
            <w:r>
              <w:t xml:space="preserve">현재 PWA → React Native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개발-환경-및-배포"/>
    <w:p>
      <w:pPr>
        <w:pStyle w:val="Heading2"/>
      </w:pPr>
      <w:r>
        <w:t xml:space="preserve">8. 개발 환경 및 배포</w:t>
      </w:r>
    </w:p>
    <w:bookmarkStart w:id="39" w:name="로컬-개발-환경"/>
    <w:p>
      <w:pPr>
        <w:pStyle w:val="Heading3"/>
      </w:pPr>
      <w:r>
        <w:t xml:space="preserve">8.1 로컬 개발 환경</w:t>
      </w:r>
    </w:p>
    <w:p>
      <w:pPr>
        <w:pStyle w:val="SourceCode"/>
      </w:pPr>
      <w:r>
        <w:rPr>
          <w:rStyle w:val="CommentTok"/>
        </w:rPr>
        <w:t xml:space="preserve"># 의존성 설치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개발 서버 실행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server dev    </w:t>
      </w:r>
      <w:r>
        <w:rPr>
          <w:rStyle w:val="CommentTok"/>
        </w:rPr>
        <w:t xml:space="preserve"># API (:3001)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web dev       </w:t>
      </w:r>
      <w:r>
        <w:rPr>
          <w:rStyle w:val="CommentTok"/>
        </w:rPr>
        <w:t xml:space="preserve"># Web (:5173)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                   </w:t>
      </w:r>
      <w:r>
        <w:rPr>
          <w:rStyle w:val="CommentTok"/>
        </w:rPr>
        <w:t xml:space="preserve"># Vitest (pool: forks, maxForks: 4, timeout: 15s)</w:t>
      </w:r>
      <w:r>
        <w:br/>
      </w:r>
      <w:r>
        <w:br/>
      </w:r>
      <w:r>
        <w:rPr>
          <w:rStyle w:val="CommentTok"/>
        </w:rPr>
        <w:t xml:space="preserve"># DB 초기화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server db:push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server db:seed</w:t>
      </w:r>
    </w:p>
    <w:bookmarkEnd w:id="39"/>
    <w:bookmarkStart w:id="40" w:name="배포-자동화"/>
    <w:p>
      <w:pPr>
        <w:pStyle w:val="Heading3"/>
      </w:pPr>
      <w:r>
        <w:t xml:space="preserve">8.2 배포 (자동화)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     </w:t>
      </w:r>
      <w:r>
        <w:rPr>
          <w:rStyle w:val="CommentTok"/>
        </w:rPr>
        <w:t xml:space="preserve"># → Railway(API) + Netlify(Web) 자동 배포</w:t>
      </w:r>
    </w:p>
    <w:bookmarkEnd w:id="40"/>
    <w:bookmarkStart w:id="41" w:name="필수-환경변수"/>
    <w:p>
      <w:pPr>
        <w:pStyle w:val="Heading3"/>
      </w:pPr>
      <w:r>
        <w:t xml:space="preserve">8.3 필수 환경변수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변수명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Claude API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SMAXTEC_USERNAME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SMAXTEC_PASSWORD</w:t>
            </w:r>
          </w:p>
        </w:tc>
        <w:tc>
          <w:tcPr/>
          <w:p>
            <w:pPr>
              <w:pStyle w:val="Compact"/>
            </w:pPr>
            <w:r>
              <w:t xml:space="preserve">smaXtec API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PUBLIC_DATA_API_KEY</w:t>
            </w:r>
          </w:p>
        </w:tc>
        <w:tc>
          <w:tcPr/>
          <w:p>
            <w:pPr>
              <w:pStyle w:val="Compact"/>
            </w:pPr>
            <w:r>
              <w:t xml:space="preserve">data.go.kr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세션 토큰 서명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권장-개발-로드맵"/>
    <w:p>
      <w:pPr>
        <w:pStyle w:val="Heading2"/>
      </w:pPr>
      <w:r>
        <w:t xml:space="preserve">9. 권장 개발 로드맵</w:t>
      </w:r>
    </w:p>
    <w:bookmarkStart w:id="43" w:name="phase-a-환경-구축-및-리딩-12주"/>
    <w:p>
      <w:pPr>
        <w:pStyle w:val="Heading3"/>
      </w:pPr>
      <w:r>
        <w:t xml:space="preserve">Phase A — 환경 구축 및 리딩 (1~2주)</w:t>
      </w:r>
    </w:p>
    <w:p>
      <w:pPr>
        <w:pStyle w:val="Compact"/>
        <w:numPr>
          <w:ilvl w:val="0"/>
          <w:numId w:val="1018"/>
        </w:numPr>
      </w:pPr>
      <w:r>
        <w:t xml:space="preserve">레포 clone 및 로컬 빌드 성공 확인</w:t>
      </w:r>
    </w:p>
    <w:p>
      <w:pPr>
        <w:pStyle w:val="Compact"/>
        <w:numPr>
          <w:ilvl w:val="0"/>
          <w:numId w:val="1018"/>
        </w:numPr>
      </w:pPr>
      <w:r>
        <w:t xml:space="preserve">기존 테스트 통과 확인</w:t>
      </w:r>
    </w:p>
    <w:p>
      <w:pPr>
        <w:pStyle w:val="Compact"/>
        <w:numPr>
          <w:ilvl w:val="0"/>
          <w:numId w:val="1018"/>
        </w:numPr>
      </w:pPr>
      <w:r>
        <w:t xml:space="preserve">아키텍처 리딩 세션 (D2O ↔ 주관기업)</w:t>
      </w:r>
    </w:p>
    <w:p>
      <w:pPr>
        <w:pStyle w:val="Compact"/>
        <w:numPr>
          <w:ilvl w:val="0"/>
          <w:numId w:val="1018"/>
        </w:numPr>
      </w:pPr>
      <w:r>
        <w:t xml:space="preserve">커넥터 패턴 / MCP 도구 패턴 핸즈온 실습</w:t>
      </w:r>
    </w:p>
    <w:bookmarkEnd w:id="43"/>
    <w:bookmarkStart w:id="44" w:name="phase-b-도메인-확장-46주"/>
    <w:p>
      <w:pPr>
        <w:pStyle w:val="Heading3"/>
      </w:pPr>
      <w:r>
        <w:t xml:space="preserve">Phase B — 도메인 확장 (4~6주)</w:t>
      </w:r>
    </w:p>
    <w:p>
      <w:pPr>
        <w:pStyle w:val="Compact"/>
        <w:numPr>
          <w:ilvl w:val="0"/>
          <w:numId w:val="1019"/>
        </w:numPr>
      </w:pPr>
      <w:r>
        <w:t xml:space="preserve">국가/지자체 특화 MCP 도구 추가</w:t>
      </w:r>
    </w:p>
    <w:p>
      <w:pPr>
        <w:pStyle w:val="Compact"/>
        <w:numPr>
          <w:ilvl w:val="0"/>
          <w:numId w:val="1019"/>
        </w:numPr>
      </w:pPr>
      <w:r>
        <w:t xml:space="preserve">행정 역할 대시보드 확장</w:t>
      </w:r>
    </w:p>
    <w:p>
      <w:pPr>
        <w:pStyle w:val="Compact"/>
        <w:numPr>
          <w:ilvl w:val="0"/>
          <w:numId w:val="1019"/>
        </w:numPr>
      </w:pPr>
      <w:r>
        <w:t xml:space="preserve">MDM 모듈 착수</w:t>
      </w:r>
    </w:p>
    <w:bookmarkEnd w:id="44"/>
    <w:bookmarkStart w:id="45" w:name="phase-c-통합-및-상용화-46주"/>
    <w:p>
      <w:pPr>
        <w:pStyle w:val="Heading3"/>
      </w:pPr>
      <w:r>
        <w:t xml:space="preserve">Phase C — 통합 및 상용화 (4~6주)</w:t>
      </w:r>
    </w:p>
    <w:p>
      <w:pPr>
        <w:pStyle w:val="Compact"/>
        <w:numPr>
          <w:ilvl w:val="0"/>
          <w:numId w:val="1020"/>
        </w:numPr>
      </w:pPr>
      <w:r>
        <w:t xml:space="preserve">KAHIS/DHI 실연동</w:t>
      </w:r>
    </w:p>
    <w:p>
      <w:pPr>
        <w:pStyle w:val="Compact"/>
        <w:numPr>
          <w:ilvl w:val="0"/>
          <w:numId w:val="1020"/>
        </w:numPr>
      </w:pPr>
      <w:r>
        <w:t xml:space="preserve">멀티테넌시 강화</w:t>
      </w:r>
    </w:p>
    <w:p>
      <w:pPr>
        <w:pStyle w:val="Compact"/>
        <w:numPr>
          <w:ilvl w:val="0"/>
          <w:numId w:val="1020"/>
        </w:numPr>
      </w:pPr>
      <w:r>
        <w:t xml:space="preserve">부하 테스트 및 SLA 튜닝</w:t>
      </w:r>
    </w:p>
    <w:p>
      <w:pPr>
        <w:pStyle w:val="Compact"/>
        <w:numPr>
          <w:ilvl w:val="0"/>
          <w:numId w:val="1020"/>
        </w:numPr>
      </w:pPr>
      <w:r>
        <w:t xml:space="preserve">보안 감사 (tool_audit_log 리포팅)</w:t>
      </w:r>
    </w:p>
    <w:bookmarkEnd w:id="45"/>
    <w:bookmarkStart w:id="46" w:name="phase-d-운영-지속"/>
    <w:p>
      <w:pPr>
        <w:pStyle w:val="Heading3"/>
      </w:pPr>
      <w:r>
        <w:t xml:space="preserve">Phase D — 운영 (지속)</w:t>
      </w:r>
    </w:p>
    <w:p>
      <w:pPr>
        <w:pStyle w:val="Compact"/>
        <w:numPr>
          <w:ilvl w:val="0"/>
          <w:numId w:val="1021"/>
        </w:numPr>
      </w:pPr>
      <w:r>
        <w:t xml:space="preserve">AI 프롬프트 A/B 테스트</w:t>
      </w:r>
    </w:p>
    <w:p>
      <w:pPr>
        <w:pStyle w:val="Compact"/>
        <w:numPr>
          <w:ilvl w:val="0"/>
          <w:numId w:val="1021"/>
        </w:numPr>
      </w:pPr>
      <w:r>
        <w:t xml:space="preserve">피드백 루프 기반 정확도 개선</w:t>
      </w:r>
    </w:p>
    <w:p>
      <w:pPr>
        <w:pStyle w:val="Compact"/>
        <w:numPr>
          <w:ilvl w:val="0"/>
          <w:numId w:val="1021"/>
        </w:numPr>
      </w:pPr>
      <w:r>
        <w:t xml:space="preserve">신규 역할/도구 반복 추가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상용화-성숙도-증빙"/>
    <w:p>
      <w:pPr>
        <w:pStyle w:val="Heading2"/>
      </w:pPr>
      <w:r>
        <w:t xml:space="preserve">10. 상용화 성숙도 증빙</w:t>
      </w:r>
    </w:p>
    <w:p>
      <w:pPr>
        <w:pStyle w:val="FirstParagraph"/>
      </w:pPr>
      <w:r>
        <w:t xml:space="preserve">계획서 첨부용으로 강조 가능한 항목입니다.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증빙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실고객 확보</w:t>
            </w:r>
          </w:p>
        </w:tc>
        <w:tc>
          <w:tcPr/>
          <w:p>
            <w:pPr>
              <w:pStyle w:val="Compact"/>
            </w:pPr>
            <w:r>
              <w:t xml:space="preserve">146농장 7,143두 실운영 (D2O Corp, smaXtec 한국 파트너)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공공데이터 실연결</w:t>
            </w:r>
          </w:p>
        </w:tc>
        <w:tc>
          <w:tcPr/>
          <w:p>
            <w:pPr>
              <w:pStyle w:val="Compact"/>
            </w:pPr>
            <w:r>
              <w:t xml:space="preserve">이력제 + 등급판정확인서 실API 호출 검증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센서 파이프라인 검증</w:t>
            </w:r>
          </w:p>
        </w:tc>
        <w:tc>
          <w:tcPr/>
          <w:p>
            <w:pPr>
              <w:pStyle w:val="Compact"/>
            </w:pPr>
            <w:r>
              <w:t xml:space="preserve">5분 주기 배치로 1,616건/사이클 × 28마리 수집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감사 추적</w:t>
            </w:r>
          </w:p>
        </w:tc>
        <w:tc>
          <w:tcPr/>
          <w:p>
            <w:pPr>
              <w:pStyle w:val="Compact"/>
            </w:pPr>
            <w:r>
              <w:t xml:space="preserve">모든 AI 도구 호출이 tool_audit_log에 자동 기록 — 국가 행정 도입 필수 요건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 기반 접근 제어</w:t>
            </w:r>
          </w:p>
        </w:tc>
        <w:tc>
          <w:tcPr/>
          <w:p>
            <w:pPr>
              <w:pStyle w:val="Compact"/>
            </w:pPr>
            <w:r>
              <w:t xml:space="preserve">4개 역할별 도구 접근 권한 분리 (ROLE_TOOL_ACCESS)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비식별화 처리</w:t>
            </w:r>
          </w:p>
        </w:tc>
        <w:tc>
          <w:tcPr/>
          <w:p>
            <w:pPr>
              <w:pStyle w:val="Compact"/>
            </w:pPr>
            <w:r>
              <w:t xml:space="preserve">Claude API 전송 시 개인정보 제거 레이어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자동화</w:t>
            </w:r>
          </w:p>
        </w:tc>
        <w:tc>
          <w:tcPr/>
          <w:p>
            <w:pPr>
              <w:pStyle w:val="Compact"/>
            </w:pPr>
            <w:r>
              <w:t xml:space="preserve">번식 리마인더 5종 + 치료 결과 추적 24h 배치 가동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방역 DB 영속화</w:t>
            </w:r>
          </w:p>
        </w:tc>
        <w:tc>
          <w:tcPr/>
          <w:p>
            <w:pPr>
              <w:pStyle w:val="Compact"/>
            </w:pPr>
            <w:r>
              <w:t xml:space="preserve">역학 조사 · 접촉추적 · 방역조치 PostgreSQL 영속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모노레포 + 커넥터 패턴 + i18n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배포</w:t>
            </w:r>
          </w:p>
        </w:tc>
        <w:tc>
          <w:tcPr/>
          <w:p>
            <w:pPr>
              <w:pStyle w:val="Compact"/>
            </w:pPr>
            <w:r>
              <w:t xml:space="preserve">GitHub → Railway(서버) + Netlify(웹) CI/CD 파이프라인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JWT 인증 + DB 영속화 + 감사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부록-a-참고-문서"/>
    <w:p>
      <w:pPr>
        <w:pStyle w:val="Heading2"/>
      </w:pPr>
      <w:r>
        <w:t xml:space="preserve">부록 A — 참고 문서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프로젝트 전체 지시서 (본 문서의 원천)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CowTalk_v5_Renewal_Blueprint.md</w:t>
      </w:r>
      <w:r>
        <w:t xml:space="preserve"> </w:t>
      </w:r>
      <w:r>
        <w:t xml:space="preserve">— v5 설계 블루프린트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docs/API_DOCS.md</w:t>
      </w:r>
      <w:r>
        <w:t xml:space="preserve"> </w:t>
      </w:r>
      <w:r>
        <w:t xml:space="preserve">— API 명세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docs/DEPLOYMENT.md</w:t>
      </w:r>
      <w:r>
        <w:t xml:space="preserve"> </w:t>
      </w:r>
      <w:r>
        <w:t xml:space="preserve">— 배포 가이드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docs/QUICK_START.md</w:t>
      </w:r>
      <w:r>
        <w:t xml:space="preserve"> </w:t>
      </w:r>
      <w:r>
        <w:t xml:space="preserve">— 개발자 빠른 시작</w:t>
      </w:r>
    </w:p>
    <w:bookmarkEnd w:id="49"/>
    <w:bookmarkStart w:id="50" w:name="부록-b-주관기업-점검-체크리스트"/>
    <w:p>
      <w:pPr>
        <w:pStyle w:val="Heading2"/>
      </w:pPr>
      <w:r>
        <w:t xml:space="preserve">부록 B — 주관기업 점검 체크리스트</w:t>
      </w:r>
    </w:p>
    <w:p>
      <w:pPr>
        <w:pStyle w:val="FirstParagraph"/>
      </w:pPr>
      <w:r>
        <w:rPr>
          <w:b/>
          <w:bCs/>
        </w:rPr>
        <w:t xml:space="preserve">Phase A 착수 전 확인사항</w:t>
      </w:r>
    </w:p>
    <w:p>
      <w:pPr>
        <w:pStyle w:val="Compact"/>
        <w:numPr>
          <w:ilvl w:val="0"/>
          <w:numId w:val="1023"/>
        </w:numPr>
      </w:pPr>
      <w:r>
        <w:t xml:space="preserve">CowTalk 소스 접근 권한 확보</w:t>
      </w:r>
    </w:p>
    <w:p>
      <w:pPr>
        <w:pStyle w:val="Compact"/>
        <w:numPr>
          <w:ilvl w:val="0"/>
          <w:numId w:val="1024"/>
        </w:numPr>
      </w:pPr>
      <w:r>
        <w:t xml:space="preserve">Anthropic Claude API 키 발급</w:t>
      </w:r>
    </w:p>
    <w:p>
      <w:pPr>
        <w:pStyle w:val="Compact"/>
        <w:numPr>
          <w:ilvl w:val="0"/>
          <w:numId w:val="1025"/>
        </w:numPr>
      </w:pPr>
      <w:r>
        <w:t xml:space="preserve">smaXtec API 계정 확보 (D2O Corp 협조)</w:t>
      </w:r>
    </w:p>
    <w:p>
      <w:pPr>
        <w:pStyle w:val="Compact"/>
        <w:numPr>
          <w:ilvl w:val="0"/>
          <w:numId w:val="1026"/>
        </w:numPr>
      </w:pPr>
      <w:r>
        <w:t xml:space="preserve">data.go.kr 공공데이터 활용신청</w:t>
      </w:r>
    </w:p>
    <w:p>
      <w:pPr>
        <w:pStyle w:val="Compact"/>
        <w:numPr>
          <w:ilvl w:val="0"/>
          <w:numId w:val="1027"/>
        </w:numPr>
      </w:pPr>
      <w:r>
        <w:t xml:space="preserve">로컬 개발 환경 (Node.js, pnpm, Docker) 설치</w:t>
      </w:r>
    </w:p>
    <w:p>
      <w:pPr>
        <w:pStyle w:val="Compact"/>
        <w:numPr>
          <w:ilvl w:val="0"/>
          <w:numId w:val="1028"/>
        </w:numPr>
      </w:pPr>
      <w:r>
        <w:t xml:space="preserve">Railway + Netlify 배포 권한 협의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끝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2026-04-11T04:51:11Z</dcterms:created>
  <dcterms:modified xsi:type="dcterms:W3CDTF">2026-04-11T04:51:11Z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