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1179651"/>
      </w:sdtPr>
      <w:sdtEndPr/>
      <w:sdtContent>
        <w:p w:rsidR="00A846F7" w:rsidRDefault="00A846F7"/>
        <w:p w:rsidR="00A846F7" w:rsidRDefault="008B03B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6F7" w:rsidRDefault="008B03B7">
                                <w:pPr>
                                  <w:pStyle w:val="11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151731938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用户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1223359189"/>
                                  <w:showingPlcHdr/>
                                  <w:text/>
                                </w:sdtPr>
                                <w:sdtEndPr/>
                                <w:sdtContent>
                                  <w:p w:rsidR="00A846F7" w:rsidRDefault="008B03B7">
                                    <w:pPr>
                                      <w:pStyle w:val="11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id w:val="-1940599427"/>
                                  <w:showingPlcHdr/>
                                  <w:text/>
                                </w:sdtPr>
                                <w:sdtEndPr/>
                                <w:sdtContent>
                                  <w:p w:rsidR="00A846F7" w:rsidRDefault="008B03B7">
                                    <w:pPr>
                                      <w:pStyle w:val="11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121.95pt;margin-top:454.6pt;height:529.2pt;width:369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3/inbXAAAA&#10;BgEAAA8AAAAAAAAAAQAgAAAAIgAAAGRycy9kb3ducmV2LnhtbFBLAQIUABQAAAAIAIdO4kAipiYi&#10;HgIAABsEAAAOAAAAAAAAAAEAIAAAACY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0"/>
                            <w:showingPlcHdr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0"/>
                            <w:showingPlcHdr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id w:val="-1673785397"/>
                                  <w:showingPlcHdr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46F7" w:rsidRDefault="008B03B7">
                                    <w:pPr>
                                      <w:pStyle w:val="1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1Nd5dQAAAAEAQAADwAAAAAAAAABACAAAAAiAAAAZHJzL2Rvd25yZXYueG1s&#10;UEsBAhQAFAAAAAgAh07iQJDBY6JuAgAAtQQAAA4AAAAAAAAAAQAgAAAAIwEAAGRycy9lMm9Eb2Mu&#10;eG1sUEsFBgAAAAAGAAYAWQEAAAM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0"/>
                            <w:showingPlcHdr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[年]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:rsidR="00A846F7" w:rsidRDefault="008B03B7">
      <w:pPr>
        <w:pStyle w:val="10"/>
        <w:tabs>
          <w:tab w:val="right" w:leader="dot" w:pos="8306"/>
        </w:tabs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1169079994" w:history="1">
        <w:r>
          <w:rPr>
            <w:rFonts w:hint="eastAsia"/>
          </w:rPr>
          <w:t>一：</w:t>
        </w:r>
        <w:r>
          <w:t>基本操作</w:t>
        </w:r>
        <w:r>
          <w:tab/>
        </w:r>
        <w:r>
          <w:fldChar w:fldCharType="begin"/>
        </w:r>
        <w:r>
          <w:instrText xml:space="preserve"> PAGEREF _Toc1169079994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846F7" w:rsidRDefault="008B03B7">
      <w:pPr>
        <w:pStyle w:val="20"/>
        <w:tabs>
          <w:tab w:val="right" w:leader="dot" w:pos="8306"/>
        </w:tabs>
      </w:pPr>
      <w:hyperlink w:anchor="_Toc1766894865" w:history="1">
        <w:r>
          <w:t xml:space="preserve">1. </w:t>
        </w:r>
        <w:r>
          <w:t>打开文件</w:t>
        </w:r>
        <w:r>
          <w:tab/>
        </w:r>
        <w:r>
          <w:fldChar w:fldCharType="begin"/>
        </w:r>
        <w:r>
          <w:instrText xml:space="preserve"> PAGEREF _Toc1766894865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846F7" w:rsidRDefault="008B03B7">
      <w:pPr>
        <w:pStyle w:val="20"/>
        <w:tabs>
          <w:tab w:val="right" w:leader="dot" w:pos="8306"/>
        </w:tabs>
      </w:pPr>
      <w:hyperlink w:anchor="_Toc1210916363" w:history="1">
        <w:r>
          <w:t xml:space="preserve">2. </w:t>
        </w:r>
        <w:r>
          <w:t>添加代码提示</w:t>
        </w:r>
        <w:r>
          <w:tab/>
        </w:r>
        <w:r>
          <w:fldChar w:fldCharType="begin"/>
        </w:r>
        <w:r>
          <w:instrText xml:space="preserve"> PAGEREF _Toc1210916363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846F7" w:rsidRDefault="008B03B7">
      <w:pPr>
        <w:widowControl/>
        <w:jc w:val="left"/>
      </w:pPr>
      <w:r>
        <w:fldChar w:fldCharType="end"/>
      </w:r>
    </w:p>
    <w:p w:rsidR="00A846F7" w:rsidRDefault="008B03B7">
      <w:pPr>
        <w:widowControl/>
        <w:jc w:val="left"/>
      </w:pPr>
      <w:r>
        <w:br w:type="page"/>
      </w:r>
    </w:p>
    <w:p w:rsidR="00A846F7" w:rsidRDefault="008B03B7">
      <w:pPr>
        <w:pStyle w:val="1"/>
      </w:pPr>
      <w:bookmarkStart w:id="0" w:name="_Toc1169079994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</w:t>
      </w:r>
      <w:r>
        <w:t>基本操作</w:t>
      </w:r>
      <w:bookmarkEnd w:id="0"/>
    </w:p>
    <w:p w:rsidR="00A846F7" w:rsidRDefault="008B03B7">
      <w:pPr>
        <w:pStyle w:val="2"/>
      </w:pPr>
      <w:bookmarkStart w:id="1" w:name="_Toc1766894865"/>
      <w:r>
        <w:t xml:space="preserve">1. </w:t>
      </w:r>
      <w:r>
        <w:t>打开文件</w:t>
      </w:r>
      <w:bookmarkEnd w:id="1"/>
    </w:p>
    <w:p w:rsidR="00A846F7" w:rsidRDefault="008B03B7">
      <w:r>
        <w:rPr>
          <w:rFonts w:hint="eastAsia"/>
        </w:rPr>
        <w:t xml:space="preserve">   </w:t>
      </w:r>
      <w:r>
        <w:t xml:space="preserve">  </w:t>
      </w:r>
      <w:proofErr w:type="spellStart"/>
      <w:r>
        <w:rPr>
          <w:rFonts w:hint="eastAsia"/>
        </w:rPr>
        <w:t>FlowCD</w:t>
      </w:r>
      <w:proofErr w:type="spellEnd"/>
      <w:r>
        <w:rPr>
          <w:rFonts w:hint="eastAsia"/>
        </w:rPr>
        <w:t>中包含了</w:t>
      </w: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>和文本编辑两个模块，因此，在软件中用户可以同时打开两种文件。在软件中分别为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rPr>
          <w:rFonts w:hint="eastAsia"/>
        </w:rPr>
        <w:t>和</w:t>
      </w:r>
      <w:r>
        <w:rPr>
          <w:rFonts w:hint="eastAsia"/>
        </w:rPr>
        <w:t>Editor</w:t>
      </w:r>
      <w:r>
        <w:t xml:space="preserve"> File</w:t>
      </w:r>
      <w:r>
        <w:t>。</w:t>
      </w:r>
      <w:r>
        <w:rPr>
          <w:rFonts w:hint="eastAsia"/>
        </w:rPr>
        <w:t>下面是三种途径可以打开这两种文件。</w:t>
      </w:r>
    </w:p>
    <w:p w:rsidR="00A846F7" w:rsidRDefault="008B03B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拖拽：直接把想要打开的文件往窗口中拖拽释放即可。</w:t>
      </w:r>
    </w:p>
    <w:p w:rsidR="00A846F7" w:rsidRDefault="008B03B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中双击打开相应文件。</w:t>
      </w:r>
    </w:p>
    <w:p w:rsidR="00A846F7" w:rsidRDefault="008B03B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File</w:t>
      </w:r>
      <w:r>
        <w:rPr>
          <w:rFonts w:hint="eastAsia"/>
        </w:rPr>
        <w:t>菜单中选择“</w:t>
      </w:r>
      <w:r>
        <w:rPr>
          <w:rFonts w:hint="eastAsia"/>
        </w:rPr>
        <w:t>Open-Image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”或者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</w:t>
      </w:r>
      <w:r>
        <w:t>p</w:t>
      </w:r>
      <w:r>
        <w:rPr>
          <w:rFonts w:hint="eastAsia"/>
        </w:rPr>
        <w:t>en</w:t>
      </w:r>
      <w:r>
        <w:t>-Editor File“</w:t>
      </w:r>
      <w:r>
        <w:t>。</w:t>
      </w:r>
    </w:p>
    <w:p w:rsidR="00A846F7" w:rsidRDefault="008B03B7">
      <w:pPr>
        <w:pStyle w:val="12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787069" cy="1057945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1912" t="2664" r="63125" b="81588"/>
                    <a:stretch>
                      <a:fillRect/>
                    </a:stretch>
                  </pic:blipFill>
                  <pic:spPr>
                    <a:xfrm>
                      <a:off x="0" y="0"/>
                      <a:ext cx="1861862" cy="11022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F7" w:rsidRDefault="008B03B7">
      <w:pPr>
        <w:pStyle w:val="12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菜单选择</w:t>
      </w:r>
    </w:p>
    <w:p w:rsidR="00A846F7" w:rsidRPr="008B03B7" w:rsidRDefault="008B03B7" w:rsidP="008B03B7">
      <w:pPr>
        <w:pStyle w:val="2"/>
      </w:pPr>
      <w:bookmarkStart w:id="2" w:name="_Toc1210916363"/>
      <w:r w:rsidRPr="008B03B7">
        <w:t xml:space="preserve">2. </w:t>
      </w:r>
      <w:r w:rsidRPr="008B03B7">
        <w:t>添加代码提示</w:t>
      </w:r>
      <w:bookmarkEnd w:id="2"/>
    </w:p>
    <w:p w:rsidR="00A846F7" w:rsidRDefault="008B03B7">
      <w:pPr>
        <w:pStyle w:val="12"/>
        <w:jc w:val="left"/>
      </w:pPr>
      <w:r>
        <w:t>在软件运行目录中找到</w:t>
      </w:r>
      <w:r>
        <w:t>api.ini</w:t>
      </w:r>
      <w:r>
        <w:t>文件，用户可以轻松的在里面添加自定义提示内容。每一个提示词语占一行。在添加完成后即可在软件文本编辑部分看到添加的提示词。</w:t>
      </w:r>
    </w:p>
    <w:p w:rsidR="00A846F7" w:rsidRDefault="008B03B7">
      <w:pPr>
        <w:pStyle w:val="12"/>
        <w:jc w:val="center"/>
      </w:pPr>
      <w:r>
        <w:rPr>
          <w:noProof/>
        </w:rPr>
        <w:drawing>
          <wp:inline distT="0" distB="0" distL="114300" distR="114300">
            <wp:extent cx="4337685" cy="16249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5145" t="53259" r="34573" b="22991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46F7" w:rsidRDefault="008B03B7">
      <w:pPr>
        <w:pStyle w:val="12"/>
        <w:jc w:val="center"/>
      </w:pPr>
      <w:r>
        <w:t>图</w:t>
      </w:r>
      <w:r>
        <w:t>2</w:t>
      </w:r>
      <w:r>
        <w:t>：代码提示效果</w:t>
      </w:r>
    </w:p>
    <w:p w:rsidR="008B03B7" w:rsidRDefault="008B03B7" w:rsidP="008B03B7">
      <w:pPr>
        <w:pStyle w:val="12"/>
        <w:ind w:firstLineChars="0" w:firstLine="0"/>
        <w:rPr>
          <w:rFonts w:hint="eastAsia"/>
        </w:rPr>
      </w:pPr>
      <w:r>
        <w:t xml:space="preserve">3. </w:t>
      </w:r>
      <w:bookmarkStart w:id="3" w:name="_GoBack"/>
      <w:bookmarkEnd w:id="3"/>
    </w:p>
    <w:sectPr w:rsidR="008B03B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50AF1"/>
    <w:multiLevelType w:val="multilevel"/>
    <w:tmpl w:val="5F050AF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26"/>
    <w:rsid w:val="EFFC29C2"/>
    <w:rsid w:val="F65F645C"/>
    <w:rsid w:val="00823A82"/>
    <w:rsid w:val="00863538"/>
    <w:rsid w:val="008B03B7"/>
    <w:rsid w:val="00A846F7"/>
    <w:rsid w:val="00AB1D55"/>
    <w:rsid w:val="00D66A26"/>
    <w:rsid w:val="00F74CD6"/>
    <w:rsid w:val="3F3FD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0911E93-8555-405C-8E3F-DBC14943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/>
      <w:outlineLvl w:val="1"/>
    </w:pPr>
    <w:rPr>
      <w:rFonts w:ascii="DejaVu Sans" w:eastAsiaTheme="majorEastAsia" w:hAnsi="DejaVu San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/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</dc:title>
  <dc:creator>hhk</dc:creator>
  <cp:lastModifiedBy>huakun h</cp:lastModifiedBy>
  <cp:revision>6</cp:revision>
  <dcterms:created xsi:type="dcterms:W3CDTF">2018-02-22T03:49:00Z</dcterms:created>
  <dcterms:modified xsi:type="dcterms:W3CDTF">2018-03-25T08:17:00Z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