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36D04" w14:textId="09743A71" w:rsidR="00975DB4" w:rsidRPr="003B7896" w:rsidRDefault="00DC56C6" w:rsidP="00975DB4">
      <w:pPr>
        <w:pStyle w:val="1"/>
        <w:spacing w:before="60" w:after="60" w:line="240" w:lineRule="auto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Mybatis</w:t>
      </w:r>
      <w:r w:rsidR="00975DB4" w:rsidRPr="003B7896">
        <w:rPr>
          <w:rFonts w:ascii="宋体" w:eastAsia="宋体" w:hAnsi="宋体" w:hint="eastAsia"/>
          <w:sz w:val="32"/>
          <w:szCs w:val="32"/>
        </w:rPr>
        <w:t>笔记</w:t>
      </w:r>
    </w:p>
    <w:p w14:paraId="4DE9EC26" w14:textId="55FE944D" w:rsidR="00975DB4" w:rsidRPr="003B7896" w:rsidRDefault="001B7639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EAEA84" wp14:editId="12176050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40CA" w14:textId="34AC486A" w:rsidR="00506942" w:rsidRDefault="001B7639" w:rsidP="00506942">
      <w:pPr>
        <w:pStyle w:val="1"/>
        <w:numPr>
          <w:ilvl w:val="0"/>
          <w:numId w:val="1"/>
        </w:numPr>
        <w:spacing w:before="60" w:after="6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Mybatis</w:t>
      </w:r>
      <w:r w:rsidR="00975DB4" w:rsidRPr="003B7896">
        <w:rPr>
          <w:rFonts w:ascii="宋体" w:eastAsia="宋体" w:hAnsi="宋体" w:hint="eastAsia"/>
          <w:sz w:val="28"/>
          <w:szCs w:val="28"/>
        </w:rPr>
        <w:t>简介</w:t>
      </w:r>
    </w:p>
    <w:p w14:paraId="5FF77E11" w14:textId="77FF7CF5" w:rsidR="00506942" w:rsidRPr="00506942" w:rsidRDefault="00506942" w:rsidP="00506942">
      <w:r>
        <w:t>M</w:t>
      </w:r>
      <w:r>
        <w:rPr>
          <w:rFonts w:hint="eastAsia"/>
        </w:rPr>
        <w:t>ybatis是对jdbc的封装</w:t>
      </w:r>
    </w:p>
    <w:p w14:paraId="24A11FAB" w14:textId="407C2ABC" w:rsidR="00975DB4" w:rsidRPr="003B7896" w:rsidRDefault="00975DB4" w:rsidP="00506942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历史</w:t>
      </w:r>
    </w:p>
    <w:p w14:paraId="5448AA14" w14:textId="2B5C9EA7" w:rsidR="00975DB4" w:rsidRDefault="00506942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2A99B5" wp14:editId="0A63A278">
            <wp:extent cx="5274310" cy="96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3F8" w14:textId="1DCC91CF" w:rsidR="00506942" w:rsidRDefault="00506942" w:rsidP="00975DB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SQL</w:t>
      </w:r>
      <w:r>
        <w:rPr>
          <w:rFonts w:ascii="宋体" w:eastAsia="宋体" w:hAnsi="宋体"/>
        </w:rPr>
        <w:t>Map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数据库中的数据和java之间的映射关系，换句话说，SQLMaps就是封装jdbc的一个过程。</w:t>
      </w:r>
    </w:p>
    <w:p w14:paraId="4C026A65" w14:textId="1F3E4932" w:rsidR="00506942" w:rsidRPr="003B7896" w:rsidRDefault="00506942" w:rsidP="00975DB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/>
        </w:rPr>
        <w:t xml:space="preserve"> Access Object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(DAO):</w:t>
      </w:r>
      <w:r>
        <w:rPr>
          <w:rFonts w:ascii="宋体" w:eastAsia="宋体" w:hAnsi="宋体" w:hint="eastAsia"/>
        </w:rPr>
        <w:t>数据访问对象，就是通过jdbc访问数据库中的数据，操作数据库中的数据。</w:t>
      </w:r>
    </w:p>
    <w:p w14:paraId="02B19BA2" w14:textId="16087A12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</w:t>
      </w:r>
      <w:r w:rsidRPr="003B7896">
        <w:rPr>
          <w:rFonts w:ascii="宋体" w:eastAsia="宋体" w:hAnsi="宋体"/>
          <w:sz w:val="24"/>
          <w:szCs w:val="24"/>
        </w:rPr>
        <w:t>.2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特性</w:t>
      </w:r>
    </w:p>
    <w:p w14:paraId="72AC4B93" w14:textId="4B29425D" w:rsidR="00975DB4" w:rsidRDefault="00DF1A73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2917B5" wp14:editId="7160D33B">
            <wp:extent cx="5274310" cy="1117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ECB" w14:textId="193D3F57" w:rsidR="00185175" w:rsidRPr="003B7896" w:rsidRDefault="00185175" w:rsidP="00975DB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ORM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对象关系映射，</w:t>
      </w:r>
      <w:r>
        <w:rPr>
          <w:rFonts w:ascii="宋体" w:eastAsia="宋体" w:hAnsi="宋体"/>
        </w:rPr>
        <w:t>O:Object-</w:t>
      </w:r>
      <w:r>
        <w:rPr>
          <w:rFonts w:ascii="宋体" w:eastAsia="宋体" w:hAnsi="宋体" w:hint="eastAsia"/>
        </w:rPr>
        <w:t>对象指java中的对象，R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elation-</w:t>
      </w:r>
      <w:r>
        <w:rPr>
          <w:rFonts w:ascii="宋体" w:eastAsia="宋体" w:hAnsi="宋体" w:hint="eastAsia"/>
        </w:rPr>
        <w:t>关系指关系型数据库，</w:t>
      </w:r>
      <w:r>
        <w:rPr>
          <w:rFonts w:ascii="宋体" w:eastAsia="宋体" w:hAnsi="宋体"/>
        </w:rPr>
        <w:t>M:</w:t>
      </w:r>
      <w:r>
        <w:rPr>
          <w:rFonts w:ascii="宋体" w:eastAsia="宋体" w:hAnsi="宋体" w:hint="eastAsia"/>
        </w:rPr>
        <w:t>Mapping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映射。就是将java中的实体类对象和数据库中的数据创建映射关系。</w:t>
      </w:r>
    </w:p>
    <w:p w14:paraId="56DC294F" w14:textId="3BB6F663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下载</w:t>
      </w:r>
    </w:p>
    <w:p w14:paraId="3F453A33" w14:textId="1B78C0B7" w:rsidR="00185E02" w:rsidRDefault="00185175">
      <w:r>
        <w:rPr>
          <w:noProof/>
        </w:rPr>
        <w:drawing>
          <wp:inline distT="0" distB="0" distL="0" distR="0" wp14:anchorId="6EF01D6D" wp14:editId="171854C5">
            <wp:extent cx="5274310" cy="2150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FA56" w14:textId="66E29AB2" w:rsidR="00185175" w:rsidRDefault="00185175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185175">
        <w:rPr>
          <w:rFonts w:ascii="宋体" w:eastAsia="宋体" w:hAnsi="宋体" w:hint="eastAsia"/>
          <w:sz w:val="24"/>
          <w:szCs w:val="24"/>
        </w:rPr>
        <w:t>1.</w:t>
      </w:r>
      <w:r w:rsidRPr="00185175">
        <w:rPr>
          <w:rFonts w:ascii="宋体" w:eastAsia="宋体" w:hAnsi="宋体"/>
          <w:sz w:val="24"/>
          <w:szCs w:val="24"/>
        </w:rPr>
        <w:t>4</w:t>
      </w:r>
      <w:r w:rsidRPr="00185175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和其它持久层技术对比</w:t>
      </w:r>
    </w:p>
    <w:p w14:paraId="1E558DDC" w14:textId="49A1129C" w:rsidR="00185175" w:rsidRDefault="00185175" w:rsidP="00185175">
      <w:r>
        <w:rPr>
          <w:noProof/>
        </w:rPr>
        <w:drawing>
          <wp:inline distT="0" distB="0" distL="0" distR="0" wp14:anchorId="437DBBBF" wp14:editId="055F4645">
            <wp:extent cx="5274310" cy="3002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06D" w14:textId="4E974B42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2、搭建My</w:t>
      </w:r>
      <w:r w:rsidRPr="00271CE9">
        <w:rPr>
          <w:rFonts w:ascii="宋体" w:eastAsia="宋体" w:hAnsi="宋体"/>
          <w:sz w:val="28"/>
          <w:szCs w:val="28"/>
        </w:rPr>
        <w:t>B</w:t>
      </w:r>
      <w:r w:rsidRPr="00271CE9">
        <w:rPr>
          <w:rFonts w:ascii="宋体" w:eastAsia="宋体" w:hAnsi="宋体" w:hint="eastAsia"/>
          <w:sz w:val="28"/>
          <w:szCs w:val="28"/>
        </w:rPr>
        <w:t>atis</w:t>
      </w:r>
    </w:p>
    <w:p w14:paraId="260D838F" w14:textId="5C85F04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、开发环境</w:t>
      </w:r>
    </w:p>
    <w:p w14:paraId="195F5512" w14:textId="7E0B3708" w:rsidR="00271CE9" w:rsidRDefault="00271CE9" w:rsidP="00271CE9">
      <w:r>
        <w:rPr>
          <w:rFonts w:hint="eastAsia"/>
        </w:rPr>
        <w:t>IDE</w:t>
      </w:r>
      <w:r>
        <w:t>:idea 2022.2.2</w:t>
      </w:r>
    </w:p>
    <w:p w14:paraId="0F4B27BE" w14:textId="79CA434A" w:rsidR="00271CE9" w:rsidRDefault="00271CE9" w:rsidP="00271CE9">
      <w:r>
        <w:rPr>
          <w:rFonts w:hint="eastAsia"/>
        </w:rPr>
        <w:t>构建工具：maven</w:t>
      </w:r>
      <w:r w:rsidR="00554914">
        <w:t xml:space="preserve"> </w:t>
      </w:r>
      <w:r>
        <w:t>3.8.1</w:t>
      </w:r>
    </w:p>
    <w:p w14:paraId="7AE9F902" w14:textId="5F84701B" w:rsidR="00271CE9" w:rsidRDefault="00271CE9" w:rsidP="00271CE9">
      <w:r>
        <w:t>MySql</w:t>
      </w:r>
      <w:r>
        <w:rPr>
          <w:rFonts w:hint="eastAsia"/>
        </w:rPr>
        <w:t>版本：</w:t>
      </w:r>
      <w:r w:rsidR="00554914">
        <w:t xml:space="preserve">MySql </w:t>
      </w:r>
      <w:r w:rsidRPr="00271CE9">
        <w:t>5.5.52</w:t>
      </w:r>
    </w:p>
    <w:p w14:paraId="20D25958" w14:textId="5134599C" w:rsidR="00271CE9" w:rsidRPr="00271CE9" w:rsidRDefault="00554914" w:rsidP="00271CE9">
      <w:r>
        <w:rPr>
          <w:rFonts w:hint="eastAsia"/>
        </w:rPr>
        <w:t>MyBatis版本：MyBatis</w:t>
      </w:r>
      <w:r>
        <w:t xml:space="preserve"> 3.5.7</w:t>
      </w:r>
    </w:p>
    <w:p w14:paraId="3433BED4" w14:textId="6B3BFD4A" w:rsidR="00554914" w:rsidRPr="00554914" w:rsidRDefault="00271CE9" w:rsidP="00554914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、创建Maven工程</w:t>
      </w:r>
    </w:p>
    <w:p w14:paraId="0B2D7DB3" w14:textId="1C10F025" w:rsidR="00554914" w:rsidRDefault="00271CE9" w:rsidP="00554914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>
        <w:tab/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2.1</w:t>
      </w:r>
      <w:r w:rsidRPr="00271CE9">
        <w:rPr>
          <w:rFonts w:ascii="宋体" w:eastAsia="宋体" w:hAnsi="宋体" w:hint="eastAsia"/>
          <w:sz w:val="24"/>
          <w:szCs w:val="24"/>
        </w:rPr>
        <w:t>、打包方式：jar</w:t>
      </w:r>
    </w:p>
    <w:p w14:paraId="50D96B65" w14:textId="4EA5753D" w:rsidR="00F514FF" w:rsidRPr="00F514FF" w:rsidRDefault="00F514FF" w:rsidP="00F514FF">
      <w:r>
        <w:rPr>
          <w:noProof/>
        </w:rPr>
        <w:drawing>
          <wp:inline distT="0" distB="0" distL="0" distR="0" wp14:anchorId="3C8F7DBA" wp14:editId="3CE5B06D">
            <wp:extent cx="5274310" cy="802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B5C" w14:textId="4090F231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lastRenderedPageBreak/>
        <w:tab/>
        <w:t>2.2.2</w:t>
      </w:r>
      <w:r w:rsidRPr="00271CE9">
        <w:rPr>
          <w:rFonts w:ascii="宋体" w:eastAsia="宋体" w:hAnsi="宋体" w:hint="eastAsia"/>
          <w:sz w:val="24"/>
          <w:szCs w:val="24"/>
        </w:rPr>
        <w:t>、引入依赖</w:t>
      </w:r>
    </w:p>
    <w:p w14:paraId="13A8163F" w14:textId="6397609F" w:rsidR="00554914" w:rsidRPr="00554914" w:rsidRDefault="00F514FF" w:rsidP="00554914">
      <w:r>
        <w:rPr>
          <w:noProof/>
        </w:rPr>
        <w:drawing>
          <wp:inline distT="0" distB="0" distL="0" distR="0" wp14:anchorId="4162AE92" wp14:editId="7D7520C8">
            <wp:extent cx="5274310" cy="3725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7490" w14:textId="547A7E8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、创建</w:t>
      </w:r>
      <w:r w:rsidRPr="00271CE9">
        <w:rPr>
          <w:rFonts w:ascii="宋体" w:eastAsia="宋体" w:hAnsi="宋体"/>
          <w:sz w:val="24"/>
          <w:szCs w:val="24"/>
        </w:rPr>
        <w:t>MyBatis</w:t>
      </w:r>
      <w:r w:rsidRPr="00271CE9">
        <w:rPr>
          <w:rFonts w:ascii="宋体" w:eastAsia="宋体" w:hAnsi="宋体" w:hint="eastAsia"/>
          <w:sz w:val="24"/>
          <w:szCs w:val="24"/>
        </w:rPr>
        <w:t>的核心配置文件</w:t>
      </w:r>
    </w:p>
    <w:p w14:paraId="7A5406AF" w14:textId="1DFBA417" w:rsidR="002464AC" w:rsidRPr="002464AC" w:rsidRDefault="002464AC" w:rsidP="002464AC">
      <w:r>
        <w:rPr>
          <w:noProof/>
        </w:rPr>
        <w:drawing>
          <wp:inline distT="0" distB="0" distL="0" distR="0" wp14:anchorId="2216C1BD" wp14:editId="1C2A7176">
            <wp:extent cx="5274310" cy="96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3C0">
        <w:rPr>
          <w:noProof/>
        </w:rPr>
        <w:drawing>
          <wp:inline distT="0" distB="0" distL="0" distR="0" wp14:anchorId="59D2C0E0" wp14:editId="4A51CD47">
            <wp:extent cx="5274310" cy="3546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053" w14:textId="1BF59E5F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、创建mapper接口</w:t>
      </w:r>
    </w:p>
    <w:p w14:paraId="38C960C7" w14:textId="733AA10D" w:rsidR="00D21086" w:rsidRDefault="00D21086" w:rsidP="00D21086">
      <w:r>
        <w:rPr>
          <w:noProof/>
        </w:rPr>
        <w:drawing>
          <wp:inline distT="0" distB="0" distL="0" distR="0" wp14:anchorId="39F0C77E" wp14:editId="47BDE6A3">
            <wp:extent cx="5274310" cy="246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76B" w14:textId="4AF4CDC3" w:rsidR="00AF0A5E" w:rsidRDefault="00AF0A5E" w:rsidP="00D21086">
      <w:r>
        <w:rPr>
          <w:rFonts w:hint="eastAsia"/>
        </w:rPr>
        <w:t>在mysql中创建数据库mybatis和数据表t</w:t>
      </w:r>
      <w:r>
        <w:t>_user;</w:t>
      </w:r>
    </w:p>
    <w:p w14:paraId="2C8699B1" w14:textId="75D22387" w:rsidR="00AF0A5E" w:rsidRPr="00D21086" w:rsidRDefault="00AF0A5E" w:rsidP="00D21086">
      <w:r>
        <w:rPr>
          <w:noProof/>
        </w:rPr>
        <w:drawing>
          <wp:inline distT="0" distB="0" distL="0" distR="0" wp14:anchorId="19A9DD6B" wp14:editId="148CDCC2">
            <wp:extent cx="5274310" cy="3112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355" w14:textId="6493BEF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、创建MyBatis的映射文件</w:t>
      </w:r>
    </w:p>
    <w:p w14:paraId="13110257" w14:textId="53ADBE43" w:rsidR="00312566" w:rsidRPr="00312566" w:rsidRDefault="00312566" w:rsidP="00312566">
      <w:r>
        <w:rPr>
          <w:noProof/>
        </w:rPr>
        <w:drawing>
          <wp:inline distT="0" distB="0" distL="0" distR="0" wp14:anchorId="59BE1742" wp14:editId="7969073C">
            <wp:extent cx="5274310" cy="1985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EFCC" wp14:editId="05131902">
            <wp:extent cx="5274310" cy="2195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D6B" w14:textId="05A927B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6</w:t>
      </w:r>
      <w:r w:rsidRPr="00271CE9">
        <w:rPr>
          <w:rFonts w:ascii="宋体" w:eastAsia="宋体" w:hAnsi="宋体" w:hint="eastAsia"/>
          <w:sz w:val="24"/>
          <w:szCs w:val="24"/>
        </w:rPr>
        <w:t>、通过junit测试功能</w:t>
      </w:r>
    </w:p>
    <w:p w14:paraId="4564D552" w14:textId="7E3669AB" w:rsidR="00B20672" w:rsidRDefault="00B20672" w:rsidP="00B20672">
      <w:r>
        <w:rPr>
          <w:rFonts w:hint="eastAsia"/>
        </w:rPr>
        <w:t>S</w:t>
      </w:r>
      <w:r>
        <w:t>ql</w:t>
      </w:r>
      <w:r>
        <w:rPr>
          <w:rFonts w:hint="eastAsia"/>
        </w:rPr>
        <w:t>Session：代表Java程序和数据库之间的会话。（HttpSession是Java程序和浏览器之间的会话）</w:t>
      </w:r>
    </w:p>
    <w:p w14:paraId="76D0D4ED" w14:textId="31515861" w:rsidR="00B20672" w:rsidRDefault="00B20672" w:rsidP="00B20672">
      <w:r>
        <w:rPr>
          <w:rFonts w:hint="eastAsia"/>
        </w:rPr>
        <w:t>SqlSessionFactory：是生产SqlSession的工厂</w:t>
      </w:r>
    </w:p>
    <w:p w14:paraId="18B8455A" w14:textId="71AC8030" w:rsidR="00B20672" w:rsidRDefault="00B20672" w:rsidP="00B20672">
      <w:r>
        <w:rPr>
          <w:rFonts w:hint="eastAsia"/>
        </w:rPr>
        <w:t>工厂模式：如果创建一个对象，使用的过程基本固定，那么我盟就可以把创建这个对象的相关代码封装到一个“工厂类”中，以后都使用这个工厂类来生产我们需要的对象</w:t>
      </w:r>
    </w:p>
    <w:p w14:paraId="01BE989E" w14:textId="3F661862" w:rsidR="00B20672" w:rsidRDefault="00B20672" w:rsidP="00B20672">
      <w:r>
        <w:rPr>
          <w:noProof/>
        </w:rPr>
        <w:drawing>
          <wp:inline distT="0" distB="0" distL="0" distR="0" wp14:anchorId="4385F507" wp14:editId="3F2296FC">
            <wp:extent cx="5274310" cy="2259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4AA" w14:textId="17206F0A" w:rsidR="00B20672" w:rsidRDefault="00B20672" w:rsidP="00B20672">
      <w:pPr>
        <w:ind w:firstLine="420"/>
      </w:pPr>
      <w:r w:rsidRPr="00B20672">
        <w:rPr>
          <w:rFonts w:hint="eastAsia"/>
        </w:rPr>
        <w:t>此时需要手动提交事务，如果要自动提交事务，则在获取</w:t>
      </w:r>
      <w:r w:rsidRPr="00B20672">
        <w:t>sqlSession对象时，使用SqlSession sqlSession = sqlSessionFactory.openSession(true);，传入一个Boolean类型的参数，值为true，这样就可以自动提交</w:t>
      </w:r>
      <w:r w:rsidR="004228AE">
        <w:rPr>
          <w:rFonts w:hint="eastAsia"/>
        </w:rPr>
        <w:t>。</w:t>
      </w:r>
    </w:p>
    <w:p w14:paraId="52508030" w14:textId="2F3ED30A" w:rsidR="004228AE" w:rsidRPr="00B20672" w:rsidRDefault="004228AE" w:rsidP="004228AE">
      <w:pPr>
        <w:rPr>
          <w:rFonts w:hint="eastAsia"/>
        </w:rPr>
      </w:pPr>
      <w:r>
        <w:rPr>
          <w:noProof/>
        </w:rPr>
        <w:drawing>
          <wp:inline distT="0" distB="0" distL="0" distR="0" wp14:anchorId="18330139" wp14:editId="4D13AA0C">
            <wp:extent cx="5274310" cy="2644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01C" w14:textId="278FAE8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、加入log</w:t>
      </w:r>
      <w:r w:rsidRPr="00271CE9">
        <w:rPr>
          <w:rFonts w:ascii="宋体" w:eastAsia="宋体" w:hAnsi="宋体"/>
          <w:sz w:val="24"/>
          <w:szCs w:val="24"/>
        </w:rPr>
        <w:t>4j</w:t>
      </w:r>
      <w:r w:rsidRPr="00271CE9">
        <w:rPr>
          <w:rFonts w:ascii="宋体" w:eastAsia="宋体" w:hAnsi="宋体" w:hint="eastAsia"/>
          <w:sz w:val="24"/>
          <w:szCs w:val="24"/>
        </w:rPr>
        <w:t>日志功能</w:t>
      </w:r>
    </w:p>
    <w:p w14:paraId="4E27190E" w14:textId="1326B18B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、加入依赖</w:t>
      </w:r>
    </w:p>
    <w:p w14:paraId="4E75D2E0" w14:textId="393FAAAF" w:rsidR="00467D88" w:rsidRPr="00467D88" w:rsidRDefault="00467D88" w:rsidP="00467D88">
      <w:pPr>
        <w:jc w:val="center"/>
      </w:pPr>
      <w:r>
        <w:rPr>
          <w:noProof/>
        </w:rPr>
        <w:drawing>
          <wp:inline distT="0" distB="0" distL="0" distR="0" wp14:anchorId="5A83CCF2" wp14:editId="3184192C">
            <wp:extent cx="4478443" cy="102498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914" cy="10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D9A" w14:textId="7D0AD7B5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lastRenderedPageBreak/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、加入l</w:t>
      </w:r>
      <w:r w:rsidRPr="00271CE9">
        <w:rPr>
          <w:rFonts w:ascii="宋体" w:eastAsia="宋体" w:hAnsi="宋体"/>
          <w:sz w:val="24"/>
          <w:szCs w:val="24"/>
        </w:rPr>
        <w:t>og4j</w:t>
      </w:r>
      <w:r w:rsidRPr="00271CE9">
        <w:rPr>
          <w:rFonts w:ascii="宋体" w:eastAsia="宋体" w:hAnsi="宋体" w:hint="eastAsia"/>
          <w:sz w:val="24"/>
          <w:szCs w:val="24"/>
        </w:rPr>
        <w:t>的配置文件</w:t>
      </w:r>
    </w:p>
    <w:p w14:paraId="24024526" w14:textId="09A7C99F" w:rsidR="00467D88" w:rsidRDefault="00467D88" w:rsidP="00467D88">
      <w:pPr>
        <w:jc w:val="center"/>
      </w:pPr>
      <w:r>
        <w:rPr>
          <w:noProof/>
        </w:rPr>
        <w:drawing>
          <wp:inline distT="0" distB="0" distL="0" distR="0" wp14:anchorId="5B1F1DA2" wp14:editId="0111243C">
            <wp:extent cx="4847167" cy="25776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268" cy="25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391D" w14:textId="6B1B62FE" w:rsidR="00467D88" w:rsidRDefault="00467D88" w:rsidP="00467D88">
      <w:pPr>
        <w:jc w:val="left"/>
      </w:pPr>
      <w:r>
        <w:t>1</w:t>
      </w:r>
      <w:r>
        <w:rPr>
          <w:rFonts w:hint="eastAsia"/>
        </w:rPr>
        <w:t>、</w:t>
      </w:r>
      <w:r>
        <w:t>log4j的配置文件名为log4j.xml，存放的位置是src/main/resources目录下</w:t>
      </w:r>
      <w:r w:rsidR="00A1086A">
        <w:rPr>
          <w:rFonts w:hint="eastAsia"/>
        </w:rPr>
        <w:t>。</w:t>
      </w:r>
    </w:p>
    <w:p w14:paraId="04EE989B" w14:textId="48B8AD1C" w:rsidR="00467D88" w:rsidRPr="00467D88" w:rsidRDefault="00467D88" w:rsidP="00467D88">
      <w:pPr>
        <w:jc w:val="left"/>
      </w:pPr>
      <w:r>
        <w:rPr>
          <w:rFonts w:hint="eastAsia"/>
        </w:rPr>
        <w:t>2、日志的级别：</w:t>
      </w:r>
      <w:r>
        <w:t>FATAL(致命)&gt;ERROR(错误)&gt;WARN(警告)&gt;INFO(信息)&gt;DEBUG(调试) 从左到右打印的内容越来越详细</w:t>
      </w:r>
      <w:r w:rsidR="00215A19">
        <w:rPr>
          <w:rFonts w:hint="eastAsia"/>
        </w:rPr>
        <w:t>。</w:t>
      </w:r>
    </w:p>
    <w:p w14:paraId="44B52FE7" w14:textId="6CD32AB0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3、核心配置文件详解</w:t>
      </w:r>
    </w:p>
    <w:p w14:paraId="7C198E81" w14:textId="2730E571" w:rsidR="00723020" w:rsidRDefault="00723020" w:rsidP="00723020">
      <w:r>
        <w:rPr>
          <w:noProof/>
        </w:rPr>
        <w:drawing>
          <wp:inline distT="0" distB="0" distL="0" distR="0" wp14:anchorId="022A3F45" wp14:editId="7F24BC88">
            <wp:extent cx="5274310" cy="616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211" w14:textId="5C764A07" w:rsidR="00A1279F" w:rsidRPr="00723020" w:rsidRDefault="00A1279F" w:rsidP="007230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6F84AF" wp14:editId="08B16C21">
            <wp:extent cx="5274310" cy="4312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2766E" wp14:editId="537688B5">
            <wp:extent cx="5274310" cy="32931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2E322" wp14:editId="7DC5AB6F">
            <wp:extent cx="5274310" cy="51758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F277" w14:textId="4FFAD273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lastRenderedPageBreak/>
        <w:t>4、MyBatis的增删改查</w:t>
      </w:r>
    </w:p>
    <w:p w14:paraId="33B430EA" w14:textId="706257E1" w:rsidR="00DF19C2" w:rsidRPr="00DF19C2" w:rsidRDefault="00DF19C2" w:rsidP="00DF19C2">
      <w:pPr>
        <w:rPr>
          <w:rFonts w:hint="eastAsia"/>
        </w:rPr>
      </w:pPr>
      <w:r>
        <w:rPr>
          <w:noProof/>
        </w:rPr>
        <w:drawing>
          <wp:inline distT="0" distB="0" distL="0" distR="0" wp14:anchorId="08101D8A" wp14:editId="6B378932">
            <wp:extent cx="5274310" cy="5149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35B36" wp14:editId="11632C57">
            <wp:extent cx="5274310" cy="4405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24070" wp14:editId="2BD93063">
            <wp:extent cx="5274310" cy="34918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6A72" w14:textId="7E7EE5D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lastRenderedPageBreak/>
        <w:t>5、MyBatis获取参数值的两种方式（重点）</w:t>
      </w:r>
    </w:p>
    <w:p w14:paraId="6543F252" w14:textId="7A13FBAE" w:rsidR="00755913" w:rsidRPr="00755913" w:rsidRDefault="00755913" w:rsidP="00755913">
      <w:pPr>
        <w:rPr>
          <w:rFonts w:hint="eastAsia"/>
        </w:rPr>
      </w:pPr>
      <w:r>
        <w:rPr>
          <w:noProof/>
        </w:rPr>
        <w:drawing>
          <wp:inline distT="0" distB="0" distL="0" distR="0" wp14:anchorId="6BAB390B" wp14:editId="19740E69">
            <wp:extent cx="5274310" cy="892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F69" w14:textId="349A71FA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、单个字段量类型的参数</w:t>
      </w:r>
    </w:p>
    <w:p w14:paraId="6F9F010E" w14:textId="2B98C541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、多个字面量类型的参数</w:t>
      </w:r>
    </w:p>
    <w:p w14:paraId="45E77B37" w14:textId="482F498B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、map集合类型的参数</w:t>
      </w:r>
    </w:p>
    <w:p w14:paraId="59252925" w14:textId="6042A04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、实体类类型的参数</w:t>
      </w:r>
    </w:p>
    <w:p w14:paraId="770BCA49" w14:textId="77777777" w:rsidR="00271CE9" w:rsidRPr="00271CE9" w:rsidRDefault="00271CE9" w:rsidP="00185175"/>
    <w:sectPr w:rsidR="00271CE9" w:rsidRPr="00271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627ABB"/>
    <w:multiLevelType w:val="hybridMultilevel"/>
    <w:tmpl w:val="2E4C6A04"/>
    <w:lvl w:ilvl="0" w:tplc="5E66D0F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72"/>
    <w:rsid w:val="00185175"/>
    <w:rsid w:val="00185E02"/>
    <w:rsid w:val="001B7639"/>
    <w:rsid w:val="00215A19"/>
    <w:rsid w:val="002464AC"/>
    <w:rsid w:val="00271CE9"/>
    <w:rsid w:val="002F03C0"/>
    <w:rsid w:val="003055DC"/>
    <w:rsid w:val="00312566"/>
    <w:rsid w:val="004069B9"/>
    <w:rsid w:val="004228AE"/>
    <w:rsid w:val="00467D88"/>
    <w:rsid w:val="00506942"/>
    <w:rsid w:val="00554914"/>
    <w:rsid w:val="00723020"/>
    <w:rsid w:val="00755913"/>
    <w:rsid w:val="00794EF2"/>
    <w:rsid w:val="00975DB4"/>
    <w:rsid w:val="00A1086A"/>
    <w:rsid w:val="00A1279F"/>
    <w:rsid w:val="00AF0A5E"/>
    <w:rsid w:val="00B20672"/>
    <w:rsid w:val="00D21086"/>
    <w:rsid w:val="00D50B72"/>
    <w:rsid w:val="00DC56C6"/>
    <w:rsid w:val="00DF19C2"/>
    <w:rsid w:val="00DF1A73"/>
    <w:rsid w:val="00DF38D3"/>
    <w:rsid w:val="00F5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5EE9"/>
  <w15:chartTrackingRefBased/>
  <w15:docId w15:val="{C2C75F48-57F7-4F53-A8F2-DA6F9F11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D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D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5D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C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C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11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23</cp:revision>
  <dcterms:created xsi:type="dcterms:W3CDTF">2024-02-24T13:45:00Z</dcterms:created>
  <dcterms:modified xsi:type="dcterms:W3CDTF">2024-02-26T15:33:00Z</dcterms:modified>
</cp:coreProperties>
</file>