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36D04" w14:textId="09743A71" w:rsidR="00975DB4" w:rsidRPr="003B7896" w:rsidRDefault="00DC56C6" w:rsidP="00975DB4">
      <w:pPr>
        <w:pStyle w:val="1"/>
        <w:spacing w:before="60" w:after="60" w:line="240" w:lineRule="auto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Mybatis</w:t>
      </w:r>
      <w:r w:rsidR="00975DB4" w:rsidRPr="003B7896">
        <w:rPr>
          <w:rFonts w:ascii="宋体" w:eastAsia="宋体" w:hAnsi="宋体" w:hint="eastAsia"/>
          <w:sz w:val="32"/>
          <w:szCs w:val="32"/>
        </w:rPr>
        <w:t>笔记</w:t>
      </w:r>
    </w:p>
    <w:p w14:paraId="4DE9EC26" w14:textId="55FE944D" w:rsidR="00975DB4" w:rsidRPr="003B7896" w:rsidRDefault="001B7639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EAEA84" wp14:editId="12176050">
            <wp:extent cx="5274310" cy="258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40CA" w14:textId="34AC486A" w:rsidR="00506942" w:rsidRDefault="001B7639" w:rsidP="00506942">
      <w:pPr>
        <w:pStyle w:val="1"/>
        <w:numPr>
          <w:ilvl w:val="0"/>
          <w:numId w:val="1"/>
        </w:numPr>
        <w:spacing w:before="60" w:after="6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Mybatis</w:t>
      </w:r>
      <w:r w:rsidR="00975DB4" w:rsidRPr="003B7896">
        <w:rPr>
          <w:rFonts w:ascii="宋体" w:eastAsia="宋体" w:hAnsi="宋体" w:hint="eastAsia"/>
          <w:sz w:val="28"/>
          <w:szCs w:val="28"/>
        </w:rPr>
        <w:t>简介</w:t>
      </w:r>
    </w:p>
    <w:p w14:paraId="5FF77E11" w14:textId="77FF7CF5" w:rsidR="00506942" w:rsidRPr="00506942" w:rsidRDefault="00506942" w:rsidP="00506942">
      <w:pPr>
        <w:rPr>
          <w:rFonts w:hint="eastAsia"/>
        </w:rPr>
      </w:pPr>
      <w:r>
        <w:t>M</w:t>
      </w:r>
      <w:r>
        <w:rPr>
          <w:rFonts w:hint="eastAsia"/>
        </w:rPr>
        <w:t>ybatis是对jdbc的封装</w:t>
      </w:r>
    </w:p>
    <w:p w14:paraId="24A11FAB" w14:textId="407C2ABC" w:rsidR="00975DB4" w:rsidRPr="003B7896" w:rsidRDefault="00975DB4" w:rsidP="00506942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历史</w:t>
      </w:r>
    </w:p>
    <w:p w14:paraId="5448AA14" w14:textId="2B5C9EA7" w:rsidR="00975DB4" w:rsidRDefault="00506942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2A99B5" wp14:editId="0A63A278">
            <wp:extent cx="5274310" cy="965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3F8" w14:textId="1DCC91CF" w:rsidR="00506942" w:rsidRDefault="00506942" w:rsidP="00975DB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SQL</w:t>
      </w:r>
      <w:r>
        <w:rPr>
          <w:rFonts w:ascii="宋体" w:eastAsia="宋体" w:hAnsi="宋体"/>
        </w:rPr>
        <w:t>Map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数据库中的数据和java之间的映射关系，换句话说，SQLMaps就是封装jdbc的一个过程。</w:t>
      </w:r>
    </w:p>
    <w:p w14:paraId="4C026A65" w14:textId="1F3E4932" w:rsidR="00506942" w:rsidRPr="003B7896" w:rsidRDefault="00506942" w:rsidP="00975DB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/>
        </w:rPr>
        <w:t xml:space="preserve"> Access Object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(DAO):</w:t>
      </w:r>
      <w:r>
        <w:rPr>
          <w:rFonts w:ascii="宋体" w:eastAsia="宋体" w:hAnsi="宋体" w:hint="eastAsia"/>
        </w:rPr>
        <w:t>数据访问对象，就是通过jdbc访问数据库中的数据，操作数据库中的数据。</w:t>
      </w:r>
    </w:p>
    <w:p w14:paraId="02B19BA2" w14:textId="16087A12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1</w:t>
      </w:r>
      <w:r w:rsidRPr="003B7896">
        <w:rPr>
          <w:rFonts w:ascii="宋体" w:eastAsia="宋体" w:hAnsi="宋体"/>
          <w:sz w:val="24"/>
          <w:szCs w:val="24"/>
        </w:rPr>
        <w:t>.2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特性</w:t>
      </w:r>
    </w:p>
    <w:p w14:paraId="72AC4B93" w14:textId="4B29425D" w:rsidR="00975DB4" w:rsidRDefault="00DF1A73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2917B5" wp14:editId="7160D33B">
            <wp:extent cx="5274310" cy="1117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ECB" w14:textId="193D3F57" w:rsidR="00185175" w:rsidRPr="003B7896" w:rsidRDefault="00185175" w:rsidP="00975DB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ORM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对象关系映射，</w:t>
      </w:r>
      <w:r>
        <w:rPr>
          <w:rFonts w:ascii="宋体" w:eastAsia="宋体" w:hAnsi="宋体"/>
        </w:rPr>
        <w:t>O:Object-</w:t>
      </w:r>
      <w:r>
        <w:rPr>
          <w:rFonts w:ascii="宋体" w:eastAsia="宋体" w:hAnsi="宋体" w:hint="eastAsia"/>
        </w:rPr>
        <w:t>对象指java中的对象，R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elation-</w:t>
      </w:r>
      <w:r>
        <w:rPr>
          <w:rFonts w:ascii="宋体" w:eastAsia="宋体" w:hAnsi="宋体" w:hint="eastAsia"/>
        </w:rPr>
        <w:t>关系指关系型数据库，</w:t>
      </w:r>
      <w:r>
        <w:rPr>
          <w:rFonts w:ascii="宋体" w:eastAsia="宋体" w:hAnsi="宋体"/>
        </w:rPr>
        <w:t>M:</w:t>
      </w:r>
      <w:r>
        <w:rPr>
          <w:rFonts w:ascii="宋体" w:eastAsia="宋体" w:hAnsi="宋体" w:hint="eastAsia"/>
        </w:rPr>
        <w:t>Mapping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映射。就是将java中的实体类对象和数据库中的数据创建映射关系。</w:t>
      </w:r>
    </w:p>
    <w:p w14:paraId="56DC294F" w14:textId="3BB6F663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下载</w:t>
      </w:r>
    </w:p>
    <w:p w14:paraId="3F453A33" w14:textId="1B78C0B7" w:rsidR="00185E02" w:rsidRDefault="00185175">
      <w:r>
        <w:rPr>
          <w:noProof/>
        </w:rPr>
        <w:drawing>
          <wp:inline distT="0" distB="0" distL="0" distR="0" wp14:anchorId="6EF01D6D" wp14:editId="171854C5">
            <wp:extent cx="5274310" cy="2150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FA56" w14:textId="66E29AB2" w:rsidR="00185175" w:rsidRDefault="00185175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185175">
        <w:rPr>
          <w:rFonts w:ascii="宋体" w:eastAsia="宋体" w:hAnsi="宋体" w:hint="eastAsia"/>
          <w:sz w:val="24"/>
          <w:szCs w:val="24"/>
        </w:rPr>
        <w:t>1.</w:t>
      </w:r>
      <w:r w:rsidRPr="00185175">
        <w:rPr>
          <w:rFonts w:ascii="宋体" w:eastAsia="宋体" w:hAnsi="宋体"/>
          <w:sz w:val="24"/>
          <w:szCs w:val="24"/>
        </w:rPr>
        <w:t>4</w:t>
      </w:r>
      <w:r w:rsidRPr="00185175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和其它持久层技术对比</w:t>
      </w:r>
    </w:p>
    <w:p w14:paraId="1E558DDC" w14:textId="49A1129C" w:rsidR="00185175" w:rsidRDefault="00185175" w:rsidP="00185175">
      <w:r>
        <w:rPr>
          <w:noProof/>
        </w:rPr>
        <w:drawing>
          <wp:inline distT="0" distB="0" distL="0" distR="0" wp14:anchorId="437DBBBF" wp14:editId="055F4645">
            <wp:extent cx="5274310" cy="3002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06D" w14:textId="4E974B42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2、搭建My</w:t>
      </w:r>
      <w:r w:rsidRPr="00271CE9">
        <w:rPr>
          <w:rFonts w:ascii="宋体" w:eastAsia="宋体" w:hAnsi="宋体"/>
          <w:sz w:val="28"/>
          <w:szCs w:val="28"/>
        </w:rPr>
        <w:t>B</w:t>
      </w:r>
      <w:r w:rsidRPr="00271CE9">
        <w:rPr>
          <w:rFonts w:ascii="宋体" w:eastAsia="宋体" w:hAnsi="宋体" w:hint="eastAsia"/>
          <w:sz w:val="28"/>
          <w:szCs w:val="28"/>
        </w:rPr>
        <w:t>atis</w:t>
      </w:r>
    </w:p>
    <w:p w14:paraId="260D838F" w14:textId="5C85F04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、开发环境</w:t>
      </w:r>
    </w:p>
    <w:p w14:paraId="195F5512" w14:textId="7E0B3708" w:rsidR="00271CE9" w:rsidRDefault="00271CE9" w:rsidP="00271CE9">
      <w:r>
        <w:rPr>
          <w:rFonts w:hint="eastAsia"/>
        </w:rPr>
        <w:t>IDE</w:t>
      </w:r>
      <w:r>
        <w:t>:idea 2022.2.2</w:t>
      </w:r>
    </w:p>
    <w:p w14:paraId="0F4B27BE" w14:textId="79CA434A" w:rsidR="00271CE9" w:rsidRDefault="00271CE9" w:rsidP="00271CE9">
      <w:r>
        <w:rPr>
          <w:rFonts w:hint="eastAsia"/>
        </w:rPr>
        <w:t>构建工具：maven</w:t>
      </w:r>
      <w:r w:rsidR="00554914">
        <w:t xml:space="preserve"> </w:t>
      </w:r>
      <w:r>
        <w:t>3.8.1</w:t>
      </w:r>
    </w:p>
    <w:p w14:paraId="7AE9F902" w14:textId="5F84701B" w:rsidR="00271CE9" w:rsidRDefault="00271CE9" w:rsidP="00271CE9">
      <w:r>
        <w:t>MySql</w:t>
      </w:r>
      <w:r>
        <w:rPr>
          <w:rFonts w:hint="eastAsia"/>
        </w:rPr>
        <w:t>版本：</w:t>
      </w:r>
      <w:r w:rsidR="00554914">
        <w:t>MySql</w:t>
      </w:r>
      <w:r w:rsidR="00554914">
        <w:t xml:space="preserve"> </w:t>
      </w:r>
      <w:r w:rsidRPr="00271CE9">
        <w:t>5.5.52</w:t>
      </w:r>
    </w:p>
    <w:p w14:paraId="20D25958" w14:textId="5134599C" w:rsidR="00271CE9" w:rsidRPr="00271CE9" w:rsidRDefault="00554914" w:rsidP="00271CE9">
      <w:pPr>
        <w:rPr>
          <w:rFonts w:hint="eastAsia"/>
        </w:rPr>
      </w:pPr>
      <w:r>
        <w:rPr>
          <w:rFonts w:hint="eastAsia"/>
        </w:rPr>
        <w:t>MyBatis版本：MyBatis</w:t>
      </w:r>
      <w:r>
        <w:t xml:space="preserve"> 3.5.7</w:t>
      </w:r>
    </w:p>
    <w:p w14:paraId="3433BED4" w14:textId="6B3BFD4A" w:rsidR="00554914" w:rsidRPr="00554914" w:rsidRDefault="00271CE9" w:rsidP="00554914">
      <w:pPr>
        <w:pStyle w:val="1"/>
        <w:spacing w:before="60" w:after="60" w:line="240" w:lineRule="auto"/>
        <w:rPr>
          <w:rFonts w:ascii="宋体" w:eastAsia="宋体" w:hAnsi="宋体" w:hint="eastAsia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、创建Maven工程</w:t>
      </w:r>
    </w:p>
    <w:p w14:paraId="0B2D7DB3" w14:textId="1C10F025" w:rsidR="00554914" w:rsidRDefault="00271CE9" w:rsidP="00554914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>
        <w:tab/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2.1</w:t>
      </w:r>
      <w:r w:rsidRPr="00271CE9">
        <w:rPr>
          <w:rFonts w:ascii="宋体" w:eastAsia="宋体" w:hAnsi="宋体" w:hint="eastAsia"/>
          <w:sz w:val="24"/>
          <w:szCs w:val="24"/>
        </w:rPr>
        <w:t>、打包方式：jar</w:t>
      </w:r>
    </w:p>
    <w:p w14:paraId="50D96B65" w14:textId="4EA5753D" w:rsidR="00F514FF" w:rsidRPr="00F514FF" w:rsidRDefault="00F514FF" w:rsidP="00F514FF">
      <w:pPr>
        <w:rPr>
          <w:rFonts w:hint="eastAsia"/>
        </w:rPr>
      </w:pPr>
      <w:r>
        <w:rPr>
          <w:noProof/>
        </w:rPr>
        <w:drawing>
          <wp:inline distT="0" distB="0" distL="0" distR="0" wp14:anchorId="3C8F7DBA" wp14:editId="3CE5B06D">
            <wp:extent cx="5274310" cy="802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B5C" w14:textId="4090F231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lastRenderedPageBreak/>
        <w:tab/>
        <w:t>2.2.2</w:t>
      </w:r>
      <w:r w:rsidRPr="00271CE9">
        <w:rPr>
          <w:rFonts w:ascii="宋体" w:eastAsia="宋体" w:hAnsi="宋体" w:hint="eastAsia"/>
          <w:sz w:val="24"/>
          <w:szCs w:val="24"/>
        </w:rPr>
        <w:t>、引入依赖</w:t>
      </w:r>
    </w:p>
    <w:p w14:paraId="13A8163F" w14:textId="6397609F" w:rsidR="00554914" w:rsidRPr="00554914" w:rsidRDefault="00F514FF" w:rsidP="00554914">
      <w:pPr>
        <w:rPr>
          <w:rFonts w:hint="eastAsia"/>
        </w:rPr>
      </w:pPr>
      <w:r>
        <w:rPr>
          <w:noProof/>
        </w:rPr>
        <w:drawing>
          <wp:inline distT="0" distB="0" distL="0" distR="0" wp14:anchorId="4162AE92" wp14:editId="7D7520C8">
            <wp:extent cx="5274310" cy="3725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7490" w14:textId="61BBE9E6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、创建</w:t>
      </w:r>
      <w:r w:rsidRPr="00271CE9">
        <w:rPr>
          <w:rFonts w:ascii="宋体" w:eastAsia="宋体" w:hAnsi="宋体"/>
          <w:sz w:val="24"/>
          <w:szCs w:val="24"/>
        </w:rPr>
        <w:t>MyBatis</w:t>
      </w:r>
      <w:r w:rsidRPr="00271CE9">
        <w:rPr>
          <w:rFonts w:ascii="宋体" w:eastAsia="宋体" w:hAnsi="宋体" w:hint="eastAsia"/>
          <w:sz w:val="24"/>
          <w:szCs w:val="24"/>
        </w:rPr>
        <w:t>的核心配置文件</w:t>
      </w:r>
    </w:p>
    <w:p w14:paraId="01091053" w14:textId="155BC4E5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、创建mapper接口</w:t>
      </w:r>
    </w:p>
    <w:p w14:paraId="59FB3355" w14:textId="6169B8A1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、创建MyBatis的映射文件</w:t>
      </w:r>
    </w:p>
    <w:p w14:paraId="2FDCDD6B" w14:textId="79530FC6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6</w:t>
      </w:r>
      <w:r w:rsidRPr="00271CE9">
        <w:rPr>
          <w:rFonts w:ascii="宋体" w:eastAsia="宋体" w:hAnsi="宋体" w:hint="eastAsia"/>
          <w:sz w:val="24"/>
          <w:szCs w:val="24"/>
        </w:rPr>
        <w:t>、通过junit测试功能</w:t>
      </w:r>
    </w:p>
    <w:p w14:paraId="0291201C" w14:textId="278FAE86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、加入log</w:t>
      </w:r>
      <w:r w:rsidRPr="00271CE9">
        <w:rPr>
          <w:rFonts w:ascii="宋体" w:eastAsia="宋体" w:hAnsi="宋体"/>
          <w:sz w:val="24"/>
          <w:szCs w:val="24"/>
        </w:rPr>
        <w:t>4j</w:t>
      </w:r>
      <w:r w:rsidRPr="00271CE9">
        <w:rPr>
          <w:rFonts w:ascii="宋体" w:eastAsia="宋体" w:hAnsi="宋体" w:hint="eastAsia"/>
          <w:sz w:val="24"/>
          <w:szCs w:val="24"/>
        </w:rPr>
        <w:t>日志功能</w:t>
      </w:r>
    </w:p>
    <w:p w14:paraId="4E27190E" w14:textId="75B19B8A" w:rsidR="00271CE9" w:rsidRP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、加入依赖</w:t>
      </w:r>
    </w:p>
    <w:p w14:paraId="39A8ED9A" w14:textId="199030D6" w:rsidR="00271CE9" w:rsidRP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、加入l</w:t>
      </w:r>
      <w:r w:rsidRPr="00271CE9">
        <w:rPr>
          <w:rFonts w:ascii="宋体" w:eastAsia="宋体" w:hAnsi="宋体"/>
          <w:sz w:val="24"/>
          <w:szCs w:val="24"/>
        </w:rPr>
        <w:t>og4j</w:t>
      </w:r>
      <w:r w:rsidRPr="00271CE9">
        <w:rPr>
          <w:rFonts w:ascii="宋体" w:eastAsia="宋体" w:hAnsi="宋体" w:hint="eastAsia"/>
          <w:sz w:val="24"/>
          <w:szCs w:val="24"/>
        </w:rPr>
        <w:t>的配置文件</w:t>
      </w:r>
    </w:p>
    <w:p w14:paraId="44B52FE7" w14:textId="4147E93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3、核心配置文件详解</w:t>
      </w:r>
    </w:p>
    <w:p w14:paraId="7ECAF277" w14:textId="479C2147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4、MyBatis的增删改查</w:t>
      </w:r>
    </w:p>
    <w:p w14:paraId="4BB56A72" w14:textId="1FA2917C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5、MyBatis获取参数值的两种方式（重点）</w:t>
      </w:r>
    </w:p>
    <w:p w14:paraId="1C732F69" w14:textId="349A71FA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、单个字段量类型的参数</w:t>
      </w:r>
    </w:p>
    <w:p w14:paraId="6F9F010E" w14:textId="2B98C541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、多个字面量类型的参数</w:t>
      </w:r>
    </w:p>
    <w:p w14:paraId="45E77B37" w14:textId="482F498B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、map集合类型的参数</w:t>
      </w:r>
    </w:p>
    <w:p w14:paraId="59252925" w14:textId="6042A04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、实体类类型的参数</w:t>
      </w:r>
    </w:p>
    <w:p w14:paraId="770BCA49" w14:textId="77777777" w:rsidR="00271CE9" w:rsidRPr="00271CE9" w:rsidRDefault="00271CE9" w:rsidP="00185175">
      <w:pPr>
        <w:rPr>
          <w:rFonts w:hint="eastAsia"/>
        </w:rPr>
      </w:pPr>
    </w:p>
    <w:sectPr w:rsidR="00271CE9" w:rsidRPr="00271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627ABB"/>
    <w:multiLevelType w:val="hybridMultilevel"/>
    <w:tmpl w:val="2E4C6A04"/>
    <w:lvl w:ilvl="0" w:tplc="5E66D0F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B72"/>
    <w:rsid w:val="00185175"/>
    <w:rsid w:val="00185E02"/>
    <w:rsid w:val="001B7639"/>
    <w:rsid w:val="00271CE9"/>
    <w:rsid w:val="004069B9"/>
    <w:rsid w:val="00506942"/>
    <w:rsid w:val="00554914"/>
    <w:rsid w:val="00794EF2"/>
    <w:rsid w:val="00975DB4"/>
    <w:rsid w:val="00D50B72"/>
    <w:rsid w:val="00DC56C6"/>
    <w:rsid w:val="00DF1A73"/>
    <w:rsid w:val="00F5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5EE9"/>
  <w15:chartTrackingRefBased/>
  <w15:docId w15:val="{C2C75F48-57F7-4F53-A8F2-DA6F9F11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D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D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D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D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5D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1CE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C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9</cp:revision>
  <dcterms:created xsi:type="dcterms:W3CDTF">2024-02-24T13:45:00Z</dcterms:created>
  <dcterms:modified xsi:type="dcterms:W3CDTF">2024-02-24T15:31:00Z</dcterms:modified>
</cp:coreProperties>
</file>