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5E5075" w14:textId="0156FA0F" w:rsidR="00185E02" w:rsidRDefault="00661E26" w:rsidP="00661E26">
      <w:pPr>
        <w:pStyle w:val="a3"/>
        <w:spacing w:before="60"/>
        <w:rPr>
          <w:rFonts w:ascii="宋体" w:eastAsia="宋体" w:hAnsi="宋体"/>
        </w:rPr>
      </w:pPr>
      <w:proofErr w:type="spellStart"/>
      <w:r w:rsidRPr="00661E26">
        <w:rPr>
          <w:rFonts w:ascii="宋体" w:eastAsia="宋体" w:hAnsi="宋体" w:hint="eastAsia"/>
        </w:rPr>
        <w:t>SpringBoot</w:t>
      </w:r>
      <w:proofErr w:type="spellEnd"/>
      <w:r w:rsidRPr="00661E26">
        <w:rPr>
          <w:rFonts w:ascii="宋体" w:eastAsia="宋体" w:hAnsi="宋体" w:hint="eastAsia"/>
        </w:rPr>
        <w:t>笔记</w:t>
      </w:r>
    </w:p>
    <w:p w14:paraId="00C3B724" w14:textId="40363C43" w:rsidR="00661E26" w:rsidRDefault="00661E26" w:rsidP="00661E26">
      <w:r>
        <w:rPr>
          <w:noProof/>
        </w:rPr>
        <w:drawing>
          <wp:inline distT="0" distB="0" distL="0" distR="0" wp14:anchorId="17B0982C" wp14:editId="7BF13377">
            <wp:extent cx="5274310" cy="2675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8FB70" wp14:editId="267591AC">
            <wp:extent cx="5274310" cy="2555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B2F85" wp14:editId="50CEDBAD">
            <wp:extent cx="5274310" cy="1823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BD23" w14:textId="72CDAF72" w:rsidR="00750BB1" w:rsidRDefault="00750BB1" w:rsidP="00661E26"/>
    <w:p w14:paraId="57D09AFA" w14:textId="78D65EAE" w:rsidR="00750BB1" w:rsidRDefault="00750BB1" w:rsidP="00661E26"/>
    <w:p w14:paraId="52FB2EB3" w14:textId="093B5BAD" w:rsidR="00750BB1" w:rsidRDefault="00750BB1" w:rsidP="00661E26"/>
    <w:p w14:paraId="4538BCBC" w14:textId="77777777" w:rsidR="00750BB1" w:rsidRPr="00661E26" w:rsidRDefault="00750BB1" w:rsidP="00661E26">
      <w:pPr>
        <w:rPr>
          <w:rFonts w:hint="eastAsia"/>
        </w:rPr>
      </w:pPr>
    </w:p>
    <w:p w14:paraId="236E75F2" w14:textId="5E7AE2B6" w:rsidR="00661E26" w:rsidRDefault="00750BB1" w:rsidP="00750BB1">
      <w:pPr>
        <w:pStyle w:val="1"/>
        <w:numPr>
          <w:ilvl w:val="0"/>
          <w:numId w:val="1"/>
        </w:numPr>
        <w:spacing w:before="60" w:after="6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Spring</w:t>
      </w:r>
      <w:r>
        <w:rPr>
          <w:rFonts w:ascii="宋体" w:eastAsia="宋体" w:hAnsi="宋体"/>
          <w:sz w:val="28"/>
          <w:szCs w:val="28"/>
        </w:rPr>
        <w:t>Boot3-</w:t>
      </w:r>
      <w:r>
        <w:rPr>
          <w:rFonts w:ascii="宋体" w:eastAsia="宋体" w:hAnsi="宋体" w:hint="eastAsia"/>
          <w:sz w:val="28"/>
          <w:szCs w:val="28"/>
        </w:rPr>
        <w:t>快速入门</w:t>
      </w:r>
    </w:p>
    <w:p w14:paraId="1B289903" w14:textId="5E4EE3FF" w:rsidR="00CF74EA" w:rsidRPr="00CF74EA" w:rsidRDefault="00750BB1" w:rsidP="00CF74EA">
      <w:pPr>
        <w:pStyle w:val="2"/>
        <w:numPr>
          <w:ilvl w:val="1"/>
          <w:numId w:val="2"/>
        </w:numPr>
        <w:spacing w:before="60" w:after="60" w:line="240" w:lineRule="auto"/>
        <w:rPr>
          <w:rFonts w:ascii="宋体" w:eastAsia="宋体" w:hAnsi="宋体" w:hint="eastAsia"/>
          <w:sz w:val="24"/>
          <w:szCs w:val="24"/>
        </w:rPr>
      </w:pPr>
      <w:r w:rsidRPr="00750BB1">
        <w:rPr>
          <w:rFonts w:ascii="宋体" w:eastAsia="宋体" w:hAnsi="宋体" w:hint="eastAsia"/>
          <w:sz w:val="24"/>
          <w:szCs w:val="24"/>
        </w:rPr>
        <w:t>简介</w:t>
      </w:r>
    </w:p>
    <w:p w14:paraId="322A5244" w14:textId="5D730B12" w:rsidR="00750BB1" w:rsidRDefault="00750BB1" w:rsidP="00CF74EA">
      <w:pPr>
        <w:pStyle w:val="3"/>
        <w:numPr>
          <w:ilvl w:val="2"/>
          <w:numId w:val="3"/>
        </w:numPr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750BB1">
        <w:rPr>
          <w:rFonts w:ascii="宋体" w:eastAsia="宋体" w:hAnsi="宋体" w:hint="eastAsia"/>
          <w:sz w:val="24"/>
          <w:szCs w:val="24"/>
        </w:rPr>
        <w:t>前置知识</w:t>
      </w:r>
    </w:p>
    <w:p w14:paraId="6A6C728A" w14:textId="138D84C8" w:rsidR="00CF74EA" w:rsidRPr="00CF74EA" w:rsidRDefault="00CF74EA" w:rsidP="00CF74EA">
      <w:pPr>
        <w:rPr>
          <w:rFonts w:hint="eastAsia"/>
        </w:rPr>
      </w:pPr>
      <w:r>
        <w:rPr>
          <w:noProof/>
        </w:rPr>
        <w:drawing>
          <wp:inline distT="0" distB="0" distL="0" distR="0" wp14:anchorId="372BA9A6" wp14:editId="476A9051">
            <wp:extent cx="5274310" cy="902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FD30" w14:textId="5E2F5D99" w:rsidR="00750BB1" w:rsidRDefault="00750BB1" w:rsidP="00750BB1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750BB1">
        <w:rPr>
          <w:rFonts w:ascii="宋体" w:eastAsia="宋体" w:hAnsi="宋体"/>
          <w:sz w:val="24"/>
          <w:szCs w:val="24"/>
        </w:rPr>
        <w:t>1</w:t>
      </w:r>
      <w:r w:rsidRPr="00750BB1">
        <w:rPr>
          <w:rFonts w:ascii="宋体" w:eastAsia="宋体" w:hAnsi="宋体" w:hint="eastAsia"/>
          <w:sz w:val="24"/>
          <w:szCs w:val="24"/>
        </w:rPr>
        <w:t>.</w:t>
      </w:r>
      <w:r w:rsidRPr="00750BB1">
        <w:rPr>
          <w:rFonts w:ascii="宋体" w:eastAsia="宋体" w:hAnsi="宋体"/>
          <w:sz w:val="24"/>
          <w:szCs w:val="24"/>
        </w:rPr>
        <w:t>1</w:t>
      </w:r>
      <w:r w:rsidRPr="00750BB1">
        <w:rPr>
          <w:rFonts w:ascii="宋体" w:eastAsia="宋体" w:hAnsi="宋体" w:hint="eastAsia"/>
          <w:sz w:val="24"/>
          <w:szCs w:val="24"/>
        </w:rPr>
        <w:t>.</w:t>
      </w:r>
      <w:r w:rsidRPr="00750BB1">
        <w:rPr>
          <w:rFonts w:ascii="宋体" w:eastAsia="宋体" w:hAnsi="宋体"/>
          <w:sz w:val="24"/>
          <w:szCs w:val="24"/>
        </w:rPr>
        <w:t>2</w:t>
      </w:r>
      <w:r w:rsidRPr="00750BB1">
        <w:rPr>
          <w:rFonts w:ascii="宋体" w:eastAsia="宋体" w:hAnsi="宋体" w:hint="eastAsia"/>
          <w:sz w:val="24"/>
          <w:szCs w:val="24"/>
        </w:rPr>
        <w:t>、环境要求</w:t>
      </w:r>
    </w:p>
    <w:p w14:paraId="5A269F2E" w14:textId="32093888" w:rsidR="00CF74EA" w:rsidRPr="00CF74EA" w:rsidRDefault="00CF74EA" w:rsidP="00CF74EA">
      <w:pPr>
        <w:rPr>
          <w:rFonts w:hint="eastAsia"/>
        </w:rPr>
      </w:pPr>
      <w:r>
        <w:rPr>
          <w:noProof/>
        </w:rPr>
        <w:drawing>
          <wp:inline distT="0" distB="0" distL="0" distR="0" wp14:anchorId="26CA8EAD" wp14:editId="28018CA0">
            <wp:extent cx="5274310" cy="17887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CCF4" w14:textId="006CBC73" w:rsidR="00750BB1" w:rsidRDefault="00750BB1" w:rsidP="00750BB1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750BB1">
        <w:rPr>
          <w:rFonts w:ascii="宋体" w:eastAsia="宋体" w:hAnsi="宋体" w:hint="eastAsia"/>
          <w:sz w:val="24"/>
          <w:szCs w:val="24"/>
        </w:rPr>
        <w:t>1.</w:t>
      </w:r>
      <w:r w:rsidRPr="00750BB1">
        <w:rPr>
          <w:rFonts w:ascii="宋体" w:eastAsia="宋体" w:hAnsi="宋体"/>
          <w:sz w:val="24"/>
          <w:szCs w:val="24"/>
        </w:rPr>
        <w:t>1</w:t>
      </w:r>
      <w:r w:rsidRPr="00750BB1">
        <w:rPr>
          <w:rFonts w:ascii="宋体" w:eastAsia="宋体" w:hAnsi="宋体" w:hint="eastAsia"/>
          <w:sz w:val="24"/>
          <w:szCs w:val="24"/>
        </w:rPr>
        <w:t>.</w:t>
      </w:r>
      <w:r w:rsidRPr="00750BB1">
        <w:rPr>
          <w:rFonts w:ascii="宋体" w:eastAsia="宋体" w:hAnsi="宋体"/>
          <w:sz w:val="24"/>
          <w:szCs w:val="24"/>
        </w:rPr>
        <w:t>3</w:t>
      </w:r>
      <w:r w:rsidRPr="00750BB1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750BB1">
        <w:rPr>
          <w:rFonts w:ascii="宋体" w:eastAsia="宋体" w:hAnsi="宋体" w:hint="eastAsia"/>
          <w:sz w:val="24"/>
          <w:szCs w:val="24"/>
        </w:rPr>
        <w:t>SpringBoot</w:t>
      </w:r>
      <w:proofErr w:type="spellEnd"/>
      <w:r w:rsidRPr="00750BB1">
        <w:rPr>
          <w:rFonts w:ascii="宋体" w:eastAsia="宋体" w:hAnsi="宋体" w:hint="eastAsia"/>
          <w:sz w:val="24"/>
          <w:szCs w:val="24"/>
        </w:rPr>
        <w:t>是什么</w:t>
      </w:r>
    </w:p>
    <w:p w14:paraId="668646F1" w14:textId="1534F4A2" w:rsidR="00CF74EA" w:rsidRPr="00CF74EA" w:rsidRDefault="008743E0" w:rsidP="00CF74EA">
      <w:pPr>
        <w:rPr>
          <w:rFonts w:hint="eastAsia"/>
        </w:rPr>
      </w:pPr>
      <w:r>
        <w:rPr>
          <w:noProof/>
        </w:rPr>
        <w:drawing>
          <wp:inline distT="0" distB="0" distL="0" distR="0" wp14:anchorId="2B99975C" wp14:editId="73841FF5">
            <wp:extent cx="5274310" cy="37395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CA40" w14:textId="2ECAEA9F" w:rsidR="00750BB1" w:rsidRDefault="00750BB1" w:rsidP="00750BB1">
      <w:pPr>
        <w:pStyle w:val="2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750BB1">
        <w:rPr>
          <w:rFonts w:ascii="宋体" w:eastAsia="宋体" w:hAnsi="宋体" w:hint="eastAsia"/>
          <w:sz w:val="24"/>
          <w:szCs w:val="24"/>
        </w:rPr>
        <w:t>1.</w:t>
      </w:r>
      <w:r w:rsidRPr="00750BB1">
        <w:rPr>
          <w:rFonts w:ascii="宋体" w:eastAsia="宋体" w:hAnsi="宋体"/>
          <w:sz w:val="24"/>
          <w:szCs w:val="24"/>
        </w:rPr>
        <w:t>2</w:t>
      </w:r>
      <w:r w:rsidRPr="00750BB1">
        <w:rPr>
          <w:rFonts w:ascii="宋体" w:eastAsia="宋体" w:hAnsi="宋体" w:hint="eastAsia"/>
          <w:sz w:val="24"/>
          <w:szCs w:val="24"/>
        </w:rPr>
        <w:t>、快速体验</w:t>
      </w:r>
    </w:p>
    <w:p w14:paraId="3997AFE7" w14:textId="7EB05D98" w:rsidR="008743E0" w:rsidRPr="008743E0" w:rsidRDefault="0028403F" w:rsidP="008743E0">
      <w:pPr>
        <w:rPr>
          <w:rFonts w:hint="eastAsia"/>
        </w:rPr>
      </w:pPr>
      <w:r>
        <w:rPr>
          <w:noProof/>
        </w:rPr>
        <w:drawing>
          <wp:inline distT="0" distB="0" distL="0" distR="0" wp14:anchorId="4F038E06" wp14:editId="240A0F44">
            <wp:extent cx="5274310" cy="3352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97C9" w14:textId="0F235000" w:rsidR="00750BB1" w:rsidRDefault="00750BB1" w:rsidP="00750BB1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750BB1">
        <w:rPr>
          <w:rFonts w:ascii="宋体" w:eastAsia="宋体" w:hAnsi="宋体" w:hint="eastAsia"/>
          <w:sz w:val="24"/>
          <w:szCs w:val="24"/>
        </w:rPr>
        <w:lastRenderedPageBreak/>
        <w:t>1.</w:t>
      </w:r>
      <w:r w:rsidRPr="00750BB1">
        <w:rPr>
          <w:rFonts w:ascii="宋体" w:eastAsia="宋体" w:hAnsi="宋体"/>
          <w:sz w:val="24"/>
          <w:szCs w:val="24"/>
        </w:rPr>
        <w:t>2.1</w:t>
      </w:r>
      <w:r w:rsidRPr="00750BB1">
        <w:rPr>
          <w:rFonts w:ascii="宋体" w:eastAsia="宋体" w:hAnsi="宋体" w:hint="eastAsia"/>
          <w:sz w:val="24"/>
          <w:szCs w:val="24"/>
        </w:rPr>
        <w:t>、开发流程</w:t>
      </w:r>
    </w:p>
    <w:p w14:paraId="6D46D68C" w14:textId="40DAFD28" w:rsidR="004B0FD3" w:rsidRDefault="00EB2A22" w:rsidP="00EB2A22">
      <w:r>
        <w:rPr>
          <w:rFonts w:hint="eastAsia"/>
        </w:rPr>
        <w:t>1、创建</w:t>
      </w:r>
      <w:r w:rsidR="004B0FD3">
        <w:rPr>
          <w:rFonts w:hint="eastAsia"/>
        </w:rPr>
        <w:t>项目：创建一个maven项目，在pom</w:t>
      </w:r>
      <w:r w:rsidR="004B0FD3">
        <w:t>.xm</w:t>
      </w:r>
      <w:r w:rsidR="004B0FD3">
        <w:rPr>
          <w:rFonts w:hint="eastAsia"/>
        </w:rPr>
        <w:t>l文件中引入</w:t>
      </w:r>
      <w:proofErr w:type="spellStart"/>
      <w:r w:rsidR="004B0FD3">
        <w:rPr>
          <w:rFonts w:hint="eastAsia"/>
        </w:rPr>
        <w:t>springboot</w:t>
      </w:r>
      <w:proofErr w:type="spellEnd"/>
      <w:r w:rsidR="004B0FD3">
        <w:rPr>
          <w:rFonts w:hint="eastAsia"/>
        </w:rPr>
        <w:t>的父依赖。</w:t>
      </w:r>
    </w:p>
    <w:p w14:paraId="5003B6D9" w14:textId="6512B895" w:rsidR="004B0FD3" w:rsidRDefault="004B0FD3" w:rsidP="00EB2A22">
      <w:r>
        <w:rPr>
          <w:noProof/>
        </w:rPr>
        <w:drawing>
          <wp:inline distT="0" distB="0" distL="0" distR="0" wp14:anchorId="48F3A83C" wp14:editId="396EA73E">
            <wp:extent cx="5274310" cy="1143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4668" w14:textId="357A9BCB" w:rsidR="004B0FD3" w:rsidRDefault="004B0FD3" w:rsidP="00EB2A22">
      <w:r>
        <w:rPr>
          <w:rFonts w:hint="eastAsia"/>
        </w:rPr>
        <w:t>2、导入场景：在pom.</w:t>
      </w:r>
      <w:r>
        <w:t>xml</w:t>
      </w:r>
      <w:r>
        <w:rPr>
          <w:rFonts w:hint="eastAsia"/>
        </w:rPr>
        <w:t>文件中引入场景启动器的依赖，此处以web场景启动器为例</w:t>
      </w:r>
    </w:p>
    <w:p w14:paraId="3BB78E24" w14:textId="691AD988" w:rsidR="004B0FD3" w:rsidRDefault="004B0FD3" w:rsidP="00EB2A22">
      <w:r>
        <w:rPr>
          <w:noProof/>
        </w:rPr>
        <w:drawing>
          <wp:inline distT="0" distB="0" distL="0" distR="0" wp14:anchorId="0D30AEF8" wp14:editId="37F5BB2F">
            <wp:extent cx="5274310" cy="13036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1FFB" w14:textId="1820B59B" w:rsidR="004B0FD3" w:rsidRDefault="004B0FD3" w:rsidP="00EB2A22">
      <w:r>
        <w:rPr>
          <w:rFonts w:hint="eastAsia"/>
        </w:rPr>
        <w:t>引入web场景启动器后，web开发的所有jar都就被引入了项目。</w:t>
      </w:r>
    </w:p>
    <w:p w14:paraId="39E3C231" w14:textId="5E571FE6" w:rsidR="004B0FD3" w:rsidRDefault="004B0FD3" w:rsidP="00EB2A22">
      <w:r>
        <w:rPr>
          <w:noProof/>
        </w:rPr>
        <w:drawing>
          <wp:inline distT="0" distB="0" distL="0" distR="0" wp14:anchorId="5939D2DE" wp14:editId="2AA9D42A">
            <wp:extent cx="5274310" cy="23355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94FE" w14:textId="724B052C" w:rsidR="00E0320B" w:rsidRDefault="00E0320B" w:rsidP="00EB2A22">
      <w:pPr>
        <w:rPr>
          <w:rFonts w:hint="eastAsia"/>
        </w:rPr>
      </w:pPr>
      <w:r>
        <w:rPr>
          <w:rFonts w:hint="eastAsia"/>
        </w:rPr>
        <w:t>引入的这些依赖都已经做了相关的默认配置，不需要手动的再次配置。</w:t>
      </w:r>
      <w:proofErr w:type="spellStart"/>
      <w:r>
        <w:rPr>
          <w:rFonts w:hint="eastAsia"/>
        </w:rPr>
        <w:t>spring</w:t>
      </w:r>
      <w:r>
        <w:t>boot</w:t>
      </w:r>
      <w:proofErr w:type="spellEnd"/>
      <w:r>
        <w:rPr>
          <w:rFonts w:hint="eastAsia"/>
        </w:rPr>
        <w:t>主打的就是“</w:t>
      </w:r>
      <w:r w:rsidRPr="00E0320B">
        <w:rPr>
          <w:rFonts w:hint="eastAsia"/>
          <w:b/>
          <w:bCs/>
          <w:color w:val="FF0000"/>
        </w:rPr>
        <w:t>约定大于配置</w:t>
      </w:r>
      <w:r>
        <w:rPr>
          <w:rFonts w:hint="eastAsia"/>
        </w:rPr>
        <w:t>”。</w:t>
      </w:r>
    </w:p>
    <w:p w14:paraId="6541F43B" w14:textId="39DBD806" w:rsidR="004B0FD3" w:rsidRDefault="004B0FD3" w:rsidP="00EB2A22">
      <w:r>
        <w:t>3</w:t>
      </w:r>
      <w:r>
        <w:rPr>
          <w:rFonts w:hint="eastAsia"/>
        </w:rPr>
        <w:t>、主程序</w:t>
      </w:r>
    </w:p>
    <w:p w14:paraId="41FB365F" w14:textId="62A51420" w:rsidR="00E0320B" w:rsidRDefault="00E0320B" w:rsidP="00EB2A22">
      <w:r>
        <w:rPr>
          <w:noProof/>
        </w:rPr>
        <w:drawing>
          <wp:inline distT="0" distB="0" distL="0" distR="0" wp14:anchorId="5A685DC0" wp14:editId="5DBE252D">
            <wp:extent cx="5274310" cy="21348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00B0" w14:textId="43126EBB" w:rsidR="00E0320B" w:rsidRDefault="00E0320B" w:rsidP="00EB2A22">
      <w:r>
        <w:rPr>
          <w:rFonts w:hint="eastAsia"/>
        </w:rPr>
        <w:t>使用@</w:t>
      </w:r>
      <w:r>
        <w:t>SpringBootApplication</w:t>
      </w:r>
      <w:r>
        <w:rPr>
          <w:rFonts w:hint="eastAsia"/>
        </w:rPr>
        <w:t>注解标注该应用为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的项目。启动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</w:t>
      </w:r>
      <w:r>
        <w:rPr>
          <w:rFonts w:hint="eastAsia"/>
        </w:rPr>
        <w:lastRenderedPageBreak/>
        <w:t>的固定写法就是</w:t>
      </w:r>
      <w:proofErr w:type="spellStart"/>
      <w:r>
        <w:rPr>
          <w:rFonts w:hint="eastAsia"/>
        </w:rPr>
        <w:t>Spring</w:t>
      </w:r>
      <w:r>
        <w:t>Application.run</w:t>
      </w:r>
      <w:proofErr w:type="spellEnd"/>
      <w:r>
        <w:t>(</w:t>
      </w:r>
      <w:r>
        <w:rPr>
          <w:rFonts w:hint="eastAsia"/>
        </w:rPr>
        <w:t>类型.</w:t>
      </w:r>
      <w:r>
        <w:t xml:space="preserve">class, </w:t>
      </w:r>
      <w:proofErr w:type="spellStart"/>
      <w:r>
        <w:rPr>
          <w:rFonts w:hint="eastAsia"/>
        </w:rPr>
        <w:t>args</w:t>
      </w:r>
      <w:proofErr w:type="spellEnd"/>
      <w:r>
        <w:t>);</w:t>
      </w:r>
    </w:p>
    <w:p w14:paraId="352EDE9D" w14:textId="446D3327" w:rsidR="00E0320B" w:rsidRDefault="00E0320B" w:rsidP="00EB2A22">
      <w:r>
        <w:rPr>
          <w:rFonts w:hint="eastAsia"/>
        </w:rPr>
        <w:t>4、编写业务代码</w:t>
      </w:r>
    </w:p>
    <w:p w14:paraId="2C504107" w14:textId="1E2C44DE" w:rsidR="00E0320B" w:rsidRDefault="00E0320B" w:rsidP="00EB2A22">
      <w:r>
        <w:rPr>
          <w:noProof/>
        </w:rPr>
        <w:drawing>
          <wp:inline distT="0" distB="0" distL="0" distR="0" wp14:anchorId="5953860E" wp14:editId="445579BE">
            <wp:extent cx="5274310" cy="18129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C022" w14:textId="172A5885" w:rsidR="00E0320B" w:rsidRDefault="00E0320B" w:rsidP="00EB2A22">
      <w:r>
        <w:rPr>
          <w:rFonts w:hint="eastAsia"/>
        </w:rPr>
        <w:t>其中@RestController是@Controller和@</w:t>
      </w:r>
      <w:r w:rsidR="004F3972">
        <w:rPr>
          <w:rFonts w:hint="eastAsia"/>
        </w:rPr>
        <w:t>ResponseBody的组合注解。</w:t>
      </w:r>
    </w:p>
    <w:p w14:paraId="4E92B4FE" w14:textId="18B5CBA1" w:rsidR="004F3972" w:rsidRDefault="004F3972" w:rsidP="00EB2A22">
      <w:r>
        <w:rPr>
          <w:rFonts w:hint="eastAsia"/>
        </w:rPr>
        <w:t>5、测试</w:t>
      </w:r>
    </w:p>
    <w:p w14:paraId="1151A733" w14:textId="4B230C1A" w:rsidR="004F3972" w:rsidRDefault="004F3972" w:rsidP="00EB2A22">
      <w:r>
        <w:rPr>
          <w:noProof/>
        </w:rPr>
        <w:drawing>
          <wp:inline distT="0" distB="0" distL="0" distR="0" wp14:anchorId="0792671E" wp14:editId="1B34941E">
            <wp:extent cx="5274310" cy="6623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2D0C" w14:textId="74771C2C" w:rsidR="004F3972" w:rsidRDefault="004F3972" w:rsidP="00EB2A22">
      <w:r>
        <w:rPr>
          <w:rFonts w:hint="eastAsia"/>
        </w:rPr>
        <w:t>6、打包：可以将</w:t>
      </w:r>
      <w:proofErr w:type="spellStart"/>
      <w:r>
        <w:rPr>
          <w:rFonts w:hint="eastAsia"/>
        </w:rPr>
        <w:t>spring</w:t>
      </w:r>
      <w:r>
        <w:t>boot</w:t>
      </w:r>
      <w:proofErr w:type="spellEnd"/>
      <w:r>
        <w:rPr>
          <w:rFonts w:hint="eastAsia"/>
        </w:rPr>
        <w:t>项目打包成jar包，直接使用命令运行。但是打包需要引入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的打包插件。</w:t>
      </w:r>
    </w:p>
    <w:p w14:paraId="1880BF52" w14:textId="39DBC3B7" w:rsidR="004F3972" w:rsidRDefault="004F3972" w:rsidP="00EB2A22">
      <w:pPr>
        <w:rPr>
          <w:rFonts w:hint="eastAsia"/>
        </w:rPr>
      </w:pPr>
      <w:r>
        <w:rPr>
          <w:noProof/>
        </w:rPr>
        <w:drawing>
          <wp:inline distT="0" distB="0" distL="0" distR="0" wp14:anchorId="3EF0123B" wp14:editId="4C6BBA08">
            <wp:extent cx="5274310" cy="9563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47E0" w14:textId="69FF8A10" w:rsidR="004F3972" w:rsidRDefault="004F3972" w:rsidP="00EB2A22">
      <w:r>
        <w:rPr>
          <w:rFonts w:hint="eastAsia"/>
        </w:rPr>
        <w:t>打包命令：</w:t>
      </w:r>
      <w:proofErr w:type="spellStart"/>
      <w:r>
        <w:rPr>
          <w:rFonts w:hint="eastAsia"/>
        </w:rPr>
        <w:t>m</w:t>
      </w:r>
      <w:r>
        <w:t>vn</w:t>
      </w:r>
      <w:proofErr w:type="spellEnd"/>
      <w:r>
        <w:t xml:space="preserve"> clean package</w:t>
      </w:r>
      <w:r>
        <w:rPr>
          <w:rFonts w:hint="eastAsia"/>
        </w:rPr>
        <w:t>把项目打成可执行的jar包</w:t>
      </w:r>
    </w:p>
    <w:p w14:paraId="0B607121" w14:textId="130115BB" w:rsidR="004F3972" w:rsidRDefault="004F3972" w:rsidP="00EB2A22">
      <w:r>
        <w:rPr>
          <w:rFonts w:hint="eastAsia"/>
        </w:rPr>
        <w:t>运行：java</w:t>
      </w:r>
      <w:r>
        <w:t xml:space="preserve"> -jar demo.jar</w:t>
      </w:r>
      <w:r>
        <w:rPr>
          <w:rFonts w:hint="eastAsia"/>
        </w:rPr>
        <w:t>启动项目</w:t>
      </w:r>
    </w:p>
    <w:p w14:paraId="2BAB728A" w14:textId="6646C32E" w:rsidR="004F3972" w:rsidRPr="004B0FD3" w:rsidRDefault="004F3972" w:rsidP="00EB2A22">
      <w:pPr>
        <w:rPr>
          <w:rFonts w:hint="eastAsia"/>
        </w:rPr>
      </w:pPr>
      <w:r>
        <w:rPr>
          <w:noProof/>
        </w:rPr>
        <w:drawing>
          <wp:inline distT="0" distB="0" distL="0" distR="0" wp14:anchorId="43BAABCE" wp14:editId="5E93BE25">
            <wp:extent cx="5274310" cy="13195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B9C1" w14:textId="64F26788" w:rsidR="00750BB1" w:rsidRDefault="00750BB1" w:rsidP="00750BB1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750BB1">
        <w:rPr>
          <w:rFonts w:ascii="宋体" w:eastAsia="宋体" w:hAnsi="宋体" w:hint="eastAsia"/>
          <w:sz w:val="24"/>
          <w:szCs w:val="24"/>
        </w:rPr>
        <w:t>1.</w:t>
      </w:r>
      <w:r w:rsidRPr="00750BB1">
        <w:rPr>
          <w:rFonts w:ascii="宋体" w:eastAsia="宋体" w:hAnsi="宋体"/>
          <w:sz w:val="24"/>
          <w:szCs w:val="24"/>
        </w:rPr>
        <w:t>2</w:t>
      </w:r>
      <w:r w:rsidRPr="00750BB1">
        <w:rPr>
          <w:rFonts w:ascii="宋体" w:eastAsia="宋体" w:hAnsi="宋体" w:hint="eastAsia"/>
          <w:sz w:val="24"/>
          <w:szCs w:val="24"/>
        </w:rPr>
        <w:t>.</w:t>
      </w:r>
      <w:r w:rsidRPr="00750BB1">
        <w:rPr>
          <w:rFonts w:ascii="宋体" w:eastAsia="宋体" w:hAnsi="宋体"/>
          <w:sz w:val="24"/>
          <w:szCs w:val="24"/>
        </w:rPr>
        <w:t>2</w:t>
      </w:r>
      <w:r w:rsidRPr="00750BB1">
        <w:rPr>
          <w:rFonts w:ascii="宋体" w:eastAsia="宋体" w:hAnsi="宋体" w:hint="eastAsia"/>
          <w:sz w:val="24"/>
          <w:szCs w:val="24"/>
        </w:rPr>
        <w:t>、特性小结</w:t>
      </w:r>
    </w:p>
    <w:p w14:paraId="427AC14B" w14:textId="768BD3D4" w:rsidR="004F3972" w:rsidRDefault="004F3972" w:rsidP="004F3972">
      <w:r>
        <w:rPr>
          <w:rFonts w:hint="eastAsia"/>
        </w:rPr>
        <w:t>1、简化整合</w:t>
      </w:r>
    </w:p>
    <w:p w14:paraId="63BBCFE7" w14:textId="77777777" w:rsidR="004F3972" w:rsidRDefault="004F3972" w:rsidP="004F3972">
      <w:pPr>
        <w:jc w:val="left"/>
      </w:pPr>
      <w:r>
        <w:tab/>
      </w:r>
      <w:r>
        <w:rPr>
          <w:rFonts w:hint="eastAsia"/>
        </w:rPr>
        <w:t>导入相关的场景，拥有相关的功能。场景启动器</w:t>
      </w:r>
    </w:p>
    <w:p w14:paraId="12760313" w14:textId="4DEFE973" w:rsidR="004E6CCB" w:rsidRDefault="004F3972" w:rsidP="004E6CCB">
      <w:pPr>
        <w:ind w:left="420"/>
        <w:jc w:val="left"/>
      </w:pPr>
      <w:r>
        <w:rPr>
          <w:rFonts w:hint="eastAsia"/>
        </w:rPr>
        <w:t>默认支持的所有场景：</w:t>
      </w:r>
      <w:r w:rsidR="004E6CCB">
        <w:fldChar w:fldCharType="begin"/>
      </w:r>
      <w:r w:rsidR="004E6CCB">
        <w:instrText xml:space="preserve"> HYPERLINK "</w:instrText>
      </w:r>
      <w:r w:rsidR="004E6CCB" w:rsidRPr="004E6CCB">
        <w:instrText>https://docs.spring.io/spring</w:instrText>
      </w:r>
      <w:r w:rsidR="004E6CCB" w:rsidRPr="004E6CCB">
        <w:instrText>-</w:instrText>
      </w:r>
      <w:r w:rsidR="004E6CCB">
        <w:instrText>boot/docs/current/reference/html/using.html#using.build-systems.starters</w:instrText>
      </w:r>
      <w:r w:rsidR="004E6CCB">
        <w:instrText xml:space="preserve">" </w:instrText>
      </w:r>
      <w:r w:rsidR="004E6CCB">
        <w:fldChar w:fldCharType="separate"/>
      </w:r>
      <w:r w:rsidR="004E6CCB" w:rsidRPr="00BA4B38">
        <w:rPr>
          <w:rStyle w:val="a6"/>
        </w:rPr>
        <w:t>https://docs.spring.io/spring</w:t>
      </w:r>
      <w:r w:rsidR="004E6CCB" w:rsidRPr="00BA4B38">
        <w:rPr>
          <w:rStyle w:val="a6"/>
        </w:rPr>
        <w:t>-</w:t>
      </w:r>
      <w:r w:rsidR="004E6CCB" w:rsidRPr="00BA4B38">
        <w:rPr>
          <w:rStyle w:val="a6"/>
        </w:rPr>
        <w:t>boot/docs/current/reference/html/using.html#using.build-systems.starters</w:t>
      </w:r>
      <w:r w:rsidR="004E6CCB">
        <w:fldChar w:fldCharType="end"/>
      </w:r>
    </w:p>
    <w:p w14:paraId="779FE1E4" w14:textId="77777777" w:rsidR="004E6CCB" w:rsidRPr="004E6CCB" w:rsidRDefault="004E6CCB" w:rsidP="004E6CCB">
      <w:pPr>
        <w:ind w:left="420"/>
        <w:jc w:val="left"/>
        <w:rPr>
          <w:rFonts w:hint="eastAsia"/>
        </w:rPr>
      </w:pPr>
    </w:p>
    <w:p w14:paraId="727C768E" w14:textId="77777777" w:rsidR="004F3972" w:rsidRDefault="004F3972" w:rsidP="004F3972">
      <w:pPr>
        <w:jc w:val="left"/>
      </w:pPr>
      <w:r>
        <w:rPr>
          <w:rFonts w:hint="eastAsia"/>
        </w:rPr>
        <w:t>●</w:t>
      </w:r>
      <w:r>
        <w:t xml:space="preserve"> 官方提供的场景：命名为：spring-boot-starter-*</w:t>
      </w:r>
    </w:p>
    <w:p w14:paraId="5AE06C15" w14:textId="0B010DB1" w:rsidR="004F3972" w:rsidRDefault="004F3972" w:rsidP="004F3972">
      <w:pPr>
        <w:jc w:val="left"/>
        <w:rPr>
          <w:rFonts w:hint="eastAsia"/>
        </w:rPr>
      </w:pPr>
      <w:r>
        <w:rPr>
          <w:rFonts w:hint="eastAsia"/>
        </w:rPr>
        <w:t>●</w:t>
      </w:r>
      <w:r>
        <w:t xml:space="preserve"> 第三方提供场景：命名为：*-spring-boot-starter</w:t>
      </w:r>
    </w:p>
    <w:p w14:paraId="6D4A6C37" w14:textId="6E9F3CBD" w:rsidR="004F3972" w:rsidRPr="004F3972" w:rsidRDefault="004F3972" w:rsidP="004F3972">
      <w:pPr>
        <w:ind w:firstLine="420"/>
        <w:rPr>
          <w:rFonts w:hint="eastAsia"/>
          <w:b/>
          <w:bCs/>
          <w:color w:val="FF0000"/>
        </w:rPr>
      </w:pPr>
      <w:r w:rsidRPr="004F3972">
        <w:rPr>
          <w:rFonts w:hint="eastAsia"/>
          <w:b/>
          <w:bCs/>
          <w:color w:val="FF0000"/>
        </w:rPr>
        <w:t>场景</w:t>
      </w:r>
      <w:proofErr w:type="gramStart"/>
      <w:r w:rsidRPr="004F3972">
        <w:rPr>
          <w:rFonts w:hint="eastAsia"/>
          <w:b/>
          <w:bCs/>
          <w:color w:val="FF0000"/>
        </w:rPr>
        <w:t>一</w:t>
      </w:r>
      <w:proofErr w:type="gramEnd"/>
      <w:r w:rsidRPr="004F3972">
        <w:rPr>
          <w:rFonts w:hint="eastAsia"/>
          <w:b/>
          <w:bCs/>
          <w:color w:val="FF0000"/>
        </w:rPr>
        <w:t>导入，万物皆就绪</w:t>
      </w:r>
    </w:p>
    <w:p w14:paraId="6CF3BCC9" w14:textId="363C330C" w:rsidR="004F3972" w:rsidRDefault="004F3972" w:rsidP="004F3972">
      <w:r>
        <w:rPr>
          <w:rFonts w:hint="eastAsia"/>
        </w:rPr>
        <w:t>2、简化开发</w:t>
      </w:r>
    </w:p>
    <w:p w14:paraId="5DE05A59" w14:textId="77777777" w:rsidR="00476863" w:rsidRDefault="00476863" w:rsidP="00476863">
      <w:pPr>
        <w:pStyle w:val="ne-p"/>
        <w:spacing w:before="0" w:beforeAutospacing="0" w:after="0" w:afterAutospacing="0"/>
      </w:pPr>
      <w:r>
        <w:rPr>
          <w:rStyle w:val="ne-text"/>
          <w:sz w:val="23"/>
          <w:szCs w:val="23"/>
        </w:rPr>
        <w:lastRenderedPageBreak/>
        <w:t>无需编写任何配置，直接开发业务</w:t>
      </w:r>
    </w:p>
    <w:p w14:paraId="3E7F3571" w14:textId="7EBA9468" w:rsidR="004F3972" w:rsidRDefault="00476863" w:rsidP="004F3972">
      <w:r>
        <w:t>3</w:t>
      </w:r>
      <w:r>
        <w:rPr>
          <w:rFonts w:hint="eastAsia"/>
        </w:rPr>
        <w:t>、简化配置</w:t>
      </w:r>
    </w:p>
    <w:p w14:paraId="56DC4766" w14:textId="30ED22FE" w:rsidR="00476863" w:rsidRDefault="001A26E3" w:rsidP="004F3972">
      <w:r>
        <w:rPr>
          <w:rFonts w:hint="eastAsia"/>
        </w:rPr>
        <w:t>只需要写一个配置文件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就可以项目中所有需要配置进行配置</w:t>
      </w:r>
    </w:p>
    <w:p w14:paraId="14643548" w14:textId="68CB4DC7" w:rsidR="001A26E3" w:rsidRDefault="001A26E3" w:rsidP="004F3972">
      <w:proofErr w:type="gramStart"/>
      <w:r>
        <w:rPr>
          <w:rFonts w:hint="eastAsia"/>
        </w:rPr>
        <w:t>需要需要</w:t>
      </w:r>
      <w:proofErr w:type="gramEnd"/>
      <w:r>
        <w:rPr>
          <w:rFonts w:hint="eastAsia"/>
        </w:rPr>
        <w:t>修改配置信息，可以demo</w:t>
      </w:r>
      <w:r>
        <w:t>.jar(</w:t>
      </w:r>
      <w:proofErr w:type="spellStart"/>
      <w:r>
        <w:rPr>
          <w:rFonts w:hint="eastAsia"/>
        </w:rPr>
        <w:t>spring</w:t>
      </w:r>
      <w:r>
        <w:t>boot</w:t>
      </w:r>
      <w:proofErr w:type="spellEnd"/>
      <w:r>
        <w:rPr>
          <w:rFonts w:hint="eastAsia"/>
        </w:rPr>
        <w:t>项目打成的jar包</w:t>
      </w:r>
      <w:r>
        <w:t>)</w:t>
      </w:r>
      <w:r>
        <w:rPr>
          <w:rFonts w:hint="eastAsia"/>
        </w:rPr>
        <w:t>同一目录下，编写一个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进行修改配置（例如端口号等），然后重启项目</w:t>
      </w:r>
      <w:r w:rsidR="004F3BFF">
        <w:rPr>
          <w:rFonts w:hint="eastAsia"/>
        </w:rPr>
        <w:t>（java</w:t>
      </w:r>
      <w:r w:rsidR="004F3BFF">
        <w:t xml:space="preserve"> -jar demo.jar</w:t>
      </w:r>
      <w:r w:rsidR="004F3BFF">
        <w:rPr>
          <w:rFonts w:hint="eastAsia"/>
        </w:rPr>
        <w:t>），</w:t>
      </w:r>
      <w:r>
        <w:rPr>
          <w:rFonts w:hint="eastAsia"/>
        </w:rPr>
        <w:t>新的配置就可以生效。</w:t>
      </w:r>
    </w:p>
    <w:p w14:paraId="30EF1C86" w14:textId="77777777" w:rsidR="004F3BFF" w:rsidRDefault="004F3BFF" w:rsidP="004F3BFF">
      <w:pPr>
        <w:jc w:val="left"/>
      </w:pPr>
      <w:r>
        <w:rPr>
          <w:rFonts w:hint="eastAsia"/>
        </w:rPr>
        <w:t>●</w:t>
      </w:r>
      <w:r>
        <w:t xml:space="preserve"> 集中式管理配置。只需要修改这个文件就行 。</w:t>
      </w:r>
    </w:p>
    <w:p w14:paraId="60260E01" w14:textId="77777777" w:rsidR="004F3BFF" w:rsidRDefault="004F3BFF" w:rsidP="004F3BFF">
      <w:pPr>
        <w:jc w:val="left"/>
      </w:pPr>
      <w:r>
        <w:rPr>
          <w:rFonts w:hint="eastAsia"/>
        </w:rPr>
        <w:t>●</w:t>
      </w:r>
      <w:r>
        <w:t xml:space="preserve"> 配置基本都有默认值</w:t>
      </w:r>
    </w:p>
    <w:p w14:paraId="5A73AAE6" w14:textId="0B93E198" w:rsidR="004F3BFF" w:rsidRDefault="004F3BFF" w:rsidP="004F3BFF">
      <w:pPr>
        <w:jc w:val="left"/>
      </w:pPr>
      <w:r>
        <w:rPr>
          <w:rFonts w:hint="eastAsia"/>
        </w:rPr>
        <w:t>●</w:t>
      </w:r>
      <w:r>
        <w:t xml:space="preserve"> 能写的所有配置都在： </w:t>
      </w:r>
      <w:hyperlink r:id="rId20" w:history="1">
        <w:r w:rsidR="004E6CCB" w:rsidRPr="00BA4B38">
          <w:rPr>
            <w:rStyle w:val="a6"/>
          </w:rPr>
          <w:t>https://docs.spring.io/spring-boot/docs/current/reference/html/application-properties.html#appendix.application-properties</w:t>
        </w:r>
      </w:hyperlink>
    </w:p>
    <w:p w14:paraId="5D1C8FE0" w14:textId="27B1ABAB" w:rsidR="004E6CCB" w:rsidRDefault="004E6CCB" w:rsidP="004F3BFF">
      <w:pPr>
        <w:jc w:val="left"/>
      </w:pPr>
      <w:r>
        <w:t>4</w:t>
      </w:r>
      <w:r>
        <w:rPr>
          <w:rFonts w:hint="eastAsia"/>
        </w:rPr>
        <w:t>、</w:t>
      </w:r>
      <w:r w:rsidR="00D0797A">
        <w:rPr>
          <w:rFonts w:hint="eastAsia"/>
        </w:rPr>
        <w:t>简化部署</w:t>
      </w:r>
    </w:p>
    <w:p w14:paraId="66138E2B" w14:textId="6CB5241E" w:rsidR="00D0797A" w:rsidRDefault="00D0797A" w:rsidP="004F3BF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C377A39" wp14:editId="1F212862">
            <wp:extent cx="5274310" cy="6076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016C" w14:textId="56170899" w:rsidR="00D0797A" w:rsidRDefault="00D0797A" w:rsidP="004F3BFF">
      <w:pPr>
        <w:jc w:val="left"/>
      </w:pPr>
      <w:r>
        <w:t>5</w:t>
      </w:r>
      <w:r>
        <w:rPr>
          <w:rFonts w:hint="eastAsia"/>
        </w:rPr>
        <w:t>、简化运维</w:t>
      </w:r>
    </w:p>
    <w:p w14:paraId="4CB1BCFC" w14:textId="2214AE76" w:rsidR="00D0797A" w:rsidRPr="004E6CCB" w:rsidRDefault="00D0797A" w:rsidP="004F3BF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E75B040" wp14:editId="780D7540">
            <wp:extent cx="5274310" cy="6330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AF31" w14:textId="6BC54FDE" w:rsidR="00750BB1" w:rsidRDefault="00750BB1" w:rsidP="00750BB1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750BB1">
        <w:rPr>
          <w:rFonts w:ascii="宋体" w:eastAsia="宋体" w:hAnsi="宋体" w:hint="eastAsia"/>
          <w:sz w:val="24"/>
          <w:szCs w:val="24"/>
        </w:rPr>
        <w:t>1.</w:t>
      </w:r>
      <w:r w:rsidRPr="00750BB1">
        <w:rPr>
          <w:rFonts w:ascii="宋体" w:eastAsia="宋体" w:hAnsi="宋体"/>
          <w:sz w:val="24"/>
          <w:szCs w:val="24"/>
        </w:rPr>
        <w:t>2</w:t>
      </w:r>
      <w:r w:rsidRPr="00750BB1">
        <w:rPr>
          <w:rFonts w:ascii="宋体" w:eastAsia="宋体" w:hAnsi="宋体" w:hint="eastAsia"/>
          <w:sz w:val="24"/>
          <w:szCs w:val="24"/>
        </w:rPr>
        <w:t>.</w:t>
      </w:r>
      <w:r w:rsidRPr="00750BB1">
        <w:rPr>
          <w:rFonts w:ascii="宋体" w:eastAsia="宋体" w:hAnsi="宋体"/>
          <w:sz w:val="24"/>
          <w:szCs w:val="24"/>
        </w:rPr>
        <w:t>3</w:t>
      </w:r>
      <w:r w:rsidRPr="00750BB1">
        <w:rPr>
          <w:rFonts w:ascii="宋体" w:eastAsia="宋体" w:hAnsi="宋体" w:hint="eastAsia"/>
          <w:sz w:val="24"/>
          <w:szCs w:val="24"/>
        </w:rPr>
        <w:t>、Spring</w:t>
      </w:r>
      <w:r w:rsidRPr="00750BB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750BB1">
        <w:rPr>
          <w:rFonts w:ascii="宋体" w:eastAsia="宋体" w:hAnsi="宋体"/>
          <w:sz w:val="24"/>
          <w:szCs w:val="24"/>
        </w:rPr>
        <w:t>Initializr</w:t>
      </w:r>
      <w:proofErr w:type="spellEnd"/>
      <w:r w:rsidRPr="00750BB1">
        <w:rPr>
          <w:rFonts w:ascii="宋体" w:eastAsia="宋体" w:hAnsi="宋体" w:hint="eastAsia"/>
          <w:sz w:val="24"/>
          <w:szCs w:val="24"/>
        </w:rPr>
        <w:t>创建导向</w:t>
      </w:r>
    </w:p>
    <w:p w14:paraId="0B95D649" w14:textId="1648D80B" w:rsidR="00B57171" w:rsidRPr="00B57171" w:rsidRDefault="00B57171" w:rsidP="00B57171">
      <w:pPr>
        <w:rPr>
          <w:rFonts w:hint="eastAsia"/>
        </w:rPr>
      </w:pPr>
      <w:r w:rsidRPr="00B57171">
        <w:rPr>
          <w:rFonts w:hint="eastAsia"/>
          <w:color w:val="FF0000"/>
        </w:rPr>
        <w:t>一键创建好整个项目结构</w:t>
      </w:r>
      <w:r w:rsidRPr="00B57171">
        <w:rPr>
          <w:rFonts w:hint="eastAsia"/>
          <w:color w:val="FF0000"/>
        </w:rPr>
        <w:t>，业务代码必须写在启动类包下的包中，</w:t>
      </w:r>
      <w:proofErr w:type="spellStart"/>
      <w:r w:rsidRPr="00B57171">
        <w:rPr>
          <w:rFonts w:hint="eastAsia"/>
          <w:color w:val="FF0000"/>
        </w:rPr>
        <w:t>spring</w:t>
      </w:r>
      <w:r w:rsidRPr="00B57171">
        <w:rPr>
          <w:color w:val="FF0000"/>
        </w:rPr>
        <w:t>boot</w:t>
      </w:r>
      <w:proofErr w:type="spellEnd"/>
      <w:r w:rsidRPr="00B57171">
        <w:rPr>
          <w:rFonts w:hint="eastAsia"/>
          <w:color w:val="FF0000"/>
        </w:rPr>
        <w:t>只扫描</w:t>
      </w:r>
      <w:proofErr w:type="gramStart"/>
      <w:r w:rsidRPr="00B57171">
        <w:rPr>
          <w:rFonts w:hint="eastAsia"/>
          <w:color w:val="FF0000"/>
        </w:rPr>
        <w:t>启动类下的</w:t>
      </w:r>
      <w:proofErr w:type="gramEnd"/>
      <w:r w:rsidRPr="00B57171">
        <w:rPr>
          <w:rFonts w:hint="eastAsia"/>
          <w:color w:val="FF0000"/>
        </w:rPr>
        <w:t>包中的类</w:t>
      </w:r>
      <w:r>
        <w:rPr>
          <w:rFonts w:hint="eastAsia"/>
        </w:rPr>
        <w:t>。</w:t>
      </w:r>
    </w:p>
    <w:p w14:paraId="26570F43" w14:textId="3A70EEFD" w:rsidR="0023272A" w:rsidRDefault="0023272A" w:rsidP="00B57171">
      <w:pPr>
        <w:jc w:val="center"/>
      </w:pPr>
      <w:r>
        <w:rPr>
          <w:noProof/>
        </w:rPr>
        <w:drawing>
          <wp:inline distT="0" distB="0" distL="0" distR="0" wp14:anchorId="6EA4D422" wp14:editId="6495A600">
            <wp:extent cx="3566670" cy="353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5473" cy="353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CCC501" wp14:editId="306A09C5">
            <wp:extent cx="3822708" cy="3780367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5349" cy="382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017BA" wp14:editId="14DB4C53">
            <wp:extent cx="5274310" cy="14560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27C5" w14:textId="43679F26" w:rsidR="00B57171" w:rsidRDefault="00B57171" w:rsidP="00B57171">
      <w:pPr>
        <w:jc w:val="left"/>
      </w:pPr>
      <w:r>
        <w:rPr>
          <w:rFonts w:hint="eastAsia"/>
        </w:rPr>
        <w:t>测试案例：业务代码需要自己编写</w:t>
      </w:r>
    </w:p>
    <w:p w14:paraId="795140DB" w14:textId="2F5059DE" w:rsidR="00B57171" w:rsidRDefault="00B57171" w:rsidP="00B57171">
      <w:pPr>
        <w:jc w:val="left"/>
      </w:pPr>
      <w:r>
        <w:rPr>
          <w:noProof/>
        </w:rPr>
        <w:drawing>
          <wp:inline distT="0" distB="0" distL="0" distR="0" wp14:anchorId="78DF7646" wp14:editId="6E50DD8D">
            <wp:extent cx="5274310" cy="13811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6600" w14:textId="090D6A26" w:rsidR="00B57171" w:rsidRDefault="00B57171" w:rsidP="00B57171">
      <w:pPr>
        <w:jc w:val="left"/>
      </w:pPr>
      <w:r>
        <w:rPr>
          <w:rFonts w:hint="eastAsia"/>
        </w:rPr>
        <w:t>测试结果：</w:t>
      </w:r>
    </w:p>
    <w:p w14:paraId="62ADF5AA" w14:textId="77EABE41" w:rsidR="00B57171" w:rsidRPr="0023272A" w:rsidRDefault="00B57171" w:rsidP="00B57171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391C338" wp14:editId="7903D8A6">
            <wp:extent cx="5274310" cy="6184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DCC0" w14:textId="239B597C" w:rsidR="00750BB1" w:rsidRDefault="00750BB1" w:rsidP="00750BB1">
      <w:pPr>
        <w:pStyle w:val="2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750BB1">
        <w:rPr>
          <w:rFonts w:ascii="宋体" w:eastAsia="宋体" w:hAnsi="宋体" w:hint="eastAsia"/>
          <w:sz w:val="24"/>
          <w:szCs w:val="24"/>
        </w:rPr>
        <w:t>1.</w:t>
      </w:r>
      <w:r w:rsidRPr="00750BB1">
        <w:rPr>
          <w:rFonts w:ascii="宋体" w:eastAsia="宋体" w:hAnsi="宋体"/>
          <w:sz w:val="24"/>
          <w:szCs w:val="24"/>
        </w:rPr>
        <w:t>3</w:t>
      </w:r>
      <w:r w:rsidRPr="00750BB1">
        <w:rPr>
          <w:rFonts w:ascii="宋体" w:eastAsia="宋体" w:hAnsi="宋体" w:hint="eastAsia"/>
          <w:sz w:val="24"/>
          <w:szCs w:val="24"/>
        </w:rPr>
        <w:t>、应用分析</w:t>
      </w:r>
    </w:p>
    <w:p w14:paraId="19C4A338" w14:textId="77777777" w:rsidR="00B57171" w:rsidRPr="00B57171" w:rsidRDefault="00B57171" w:rsidP="00B57171">
      <w:pPr>
        <w:rPr>
          <w:rFonts w:hint="eastAsia"/>
        </w:rPr>
      </w:pPr>
    </w:p>
    <w:p w14:paraId="50A09ADC" w14:textId="609E55F9" w:rsidR="00750BB1" w:rsidRDefault="00750BB1" w:rsidP="00750BB1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750BB1">
        <w:rPr>
          <w:rFonts w:ascii="宋体" w:eastAsia="宋体" w:hAnsi="宋体" w:hint="eastAsia"/>
          <w:sz w:val="24"/>
          <w:szCs w:val="24"/>
        </w:rPr>
        <w:lastRenderedPageBreak/>
        <w:t>1.</w:t>
      </w:r>
      <w:r w:rsidRPr="00750BB1">
        <w:rPr>
          <w:rFonts w:ascii="宋体" w:eastAsia="宋体" w:hAnsi="宋体"/>
          <w:sz w:val="24"/>
          <w:szCs w:val="24"/>
        </w:rPr>
        <w:t>3</w:t>
      </w:r>
      <w:r w:rsidRPr="00750BB1">
        <w:rPr>
          <w:rFonts w:ascii="宋体" w:eastAsia="宋体" w:hAnsi="宋体" w:hint="eastAsia"/>
          <w:sz w:val="24"/>
          <w:szCs w:val="24"/>
        </w:rPr>
        <w:t>.</w:t>
      </w:r>
      <w:r w:rsidRPr="00750BB1">
        <w:rPr>
          <w:rFonts w:ascii="宋体" w:eastAsia="宋体" w:hAnsi="宋体"/>
          <w:sz w:val="24"/>
          <w:szCs w:val="24"/>
        </w:rPr>
        <w:t>1</w:t>
      </w:r>
      <w:r w:rsidRPr="00750BB1">
        <w:rPr>
          <w:rFonts w:ascii="宋体" w:eastAsia="宋体" w:hAnsi="宋体" w:hint="eastAsia"/>
          <w:sz w:val="24"/>
          <w:szCs w:val="24"/>
        </w:rPr>
        <w:t>、依赖管理</w:t>
      </w:r>
    </w:p>
    <w:p w14:paraId="5E879A75" w14:textId="083BE1D7" w:rsidR="00203E89" w:rsidRDefault="002F709C" w:rsidP="002F709C">
      <w:pPr>
        <w:rPr>
          <w:rFonts w:hint="eastAsia"/>
        </w:rPr>
      </w:pPr>
      <w:r>
        <w:rPr>
          <w:noProof/>
        </w:rPr>
        <w:drawing>
          <wp:inline distT="0" distB="0" distL="0" distR="0" wp14:anchorId="2730B391" wp14:editId="29DC29F4">
            <wp:extent cx="5274310" cy="46259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03FA" w14:textId="77777777" w:rsidR="002F709C" w:rsidRDefault="002F709C" w:rsidP="002F709C">
      <w:r>
        <w:t xml:space="preserve">1.  版本号的集中管理： </w:t>
      </w:r>
    </w:p>
    <w:p w14:paraId="71A750E1" w14:textId="2FAF990A" w:rsidR="002F709C" w:rsidRDefault="002F709C" w:rsidP="002F709C">
      <w:r>
        <w:t xml:space="preserve">  </w:t>
      </w:r>
      <w:r>
        <w:tab/>
      </w:r>
      <w:r>
        <w:t>在Spring Boot项目中，通常会使用spring-boot-starter-parent作为父项目，而spring-boot-starter-parent的</w:t>
      </w:r>
      <w:proofErr w:type="gramStart"/>
      <w:r>
        <w:t>父项目</w:t>
      </w:r>
      <w:proofErr w:type="gramEnd"/>
      <w:r>
        <w:t>是spring-boot-dependencies。</w:t>
      </w:r>
    </w:p>
    <w:p w14:paraId="3AD6B762" w14:textId="29835DBB" w:rsidR="002F709C" w:rsidRDefault="002F709C" w:rsidP="002F709C">
      <w:pPr>
        <w:ind w:firstLine="420"/>
      </w:pPr>
      <w:r>
        <w:t>这种层级结构允许进行版本号的集中管理。spring-boot-dependencies声明了各种</w:t>
      </w:r>
      <w:proofErr w:type="gramStart"/>
      <w:r>
        <w:t>常用库</w:t>
      </w:r>
      <w:proofErr w:type="gramEnd"/>
      <w:r>
        <w:t>的版本，而spring-boot-starter-parent继承了这些版本，使得子项目可以继承这些版本号而无需显式声明。</w:t>
      </w:r>
    </w:p>
    <w:p w14:paraId="5A45F6F4" w14:textId="77777777" w:rsidR="002F709C" w:rsidRDefault="002F709C" w:rsidP="002F709C">
      <w:r>
        <w:t xml:space="preserve">2.  自定义版本号： </w:t>
      </w:r>
    </w:p>
    <w:p w14:paraId="491FCC00" w14:textId="0026AFCC" w:rsidR="002F709C" w:rsidRDefault="002F709C" w:rsidP="002F709C">
      <w:r>
        <w:t xml:space="preserve">  </w:t>
      </w:r>
      <w:r>
        <w:tab/>
      </w:r>
      <w:r>
        <w:t>如果需要使用自定义的版本号，可以通过Maven的"就近原则"来实现。</w:t>
      </w:r>
    </w:p>
    <w:p w14:paraId="0310AEA1" w14:textId="1C1F8464" w:rsidR="00203E89" w:rsidRDefault="002F709C" w:rsidP="002F709C">
      <w:r>
        <w:t xml:space="preserve">  </w:t>
      </w:r>
      <w:r>
        <w:tab/>
      </w:r>
      <w:r>
        <w:t>可以在当前项目的&lt;properties&gt;标签中声明</w:t>
      </w:r>
      <w:proofErr w:type="gramStart"/>
      <w:r>
        <w:t>父项目</w:t>
      </w:r>
      <w:proofErr w:type="gramEnd"/>
      <w:r>
        <w:t>用的版本，指定一个版本</w:t>
      </w:r>
      <w:r>
        <w:rPr>
          <w:rFonts w:hint="eastAsia"/>
        </w:rPr>
        <w:t>。</w:t>
      </w:r>
    </w:p>
    <w:p w14:paraId="786D9D2B" w14:textId="7D6F7367" w:rsidR="00203E89" w:rsidRDefault="00203E89" w:rsidP="002F709C">
      <w:pPr>
        <w:rPr>
          <w:rFonts w:hint="eastAsia"/>
        </w:rPr>
      </w:pPr>
      <w:r>
        <w:rPr>
          <w:noProof/>
        </w:rPr>
        <w:drawing>
          <wp:inline distT="0" distB="0" distL="0" distR="0" wp14:anchorId="37AB3845" wp14:editId="1694B1D4">
            <wp:extent cx="5274310" cy="680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F789" w14:textId="734D9F85" w:rsidR="002F709C" w:rsidRDefault="002F709C" w:rsidP="00203E89">
      <w:pPr>
        <w:ind w:firstLine="420"/>
      </w:pPr>
      <w:r>
        <w:t>也可以在直接导入依赖的时候声明版本号，覆盖</w:t>
      </w:r>
      <w:proofErr w:type="gramStart"/>
      <w:r>
        <w:t>父项目</w:t>
      </w:r>
      <w:proofErr w:type="gramEnd"/>
      <w:r>
        <w:t>中声明的版本号。</w:t>
      </w:r>
    </w:p>
    <w:p w14:paraId="03EDA10A" w14:textId="638527D3" w:rsidR="00203E89" w:rsidRPr="00203E89" w:rsidRDefault="00203E89" w:rsidP="00203E89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55A884" wp14:editId="7BDED849">
            <wp:extent cx="5274310" cy="22974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E7EB" w14:textId="7C53A941" w:rsidR="002F709C" w:rsidRDefault="002F709C" w:rsidP="002F709C">
      <w:pPr>
        <w:ind w:firstLine="420"/>
      </w:pPr>
      <w:r>
        <w:rPr>
          <w:rFonts w:hint="eastAsia"/>
        </w:rPr>
        <w:t>通过这种方式，</w:t>
      </w:r>
      <w:r>
        <w:t>Spring Boot项目可以更方便地管理和升级依赖库的版本，同时也保持了良好的灵活性和可维护性。这种做法有助于简化项目配置，减少重复代码，以及确保整个项目中使用的</w:t>
      </w:r>
      <w:proofErr w:type="gramStart"/>
      <w:r>
        <w:t>库都是</w:t>
      </w:r>
      <w:proofErr w:type="gramEnd"/>
      <w:r>
        <w:t>兼容的</w:t>
      </w:r>
      <w:r w:rsidR="00203E89">
        <w:rPr>
          <w:rFonts w:hint="eastAsia"/>
        </w:rPr>
        <w:t>。</w:t>
      </w:r>
    </w:p>
    <w:p w14:paraId="30911824" w14:textId="013F802C" w:rsidR="00203E89" w:rsidRDefault="00203E89" w:rsidP="00203E89"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的依赖管理图：</w:t>
      </w:r>
    </w:p>
    <w:p w14:paraId="7C24D712" w14:textId="5DD356C7" w:rsidR="00203E89" w:rsidRDefault="00203E89" w:rsidP="00203E89">
      <w:r>
        <w:rPr>
          <w:noProof/>
        </w:rPr>
        <w:drawing>
          <wp:inline distT="0" distB="0" distL="0" distR="0" wp14:anchorId="35CE9AA2" wp14:editId="0623D341">
            <wp:extent cx="5274310" cy="26079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ABD3" w14:textId="7D471232" w:rsidR="00CB56BC" w:rsidRPr="00750BB1" w:rsidRDefault="00CB56BC" w:rsidP="00CB56BC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750BB1">
        <w:rPr>
          <w:rFonts w:ascii="宋体" w:eastAsia="宋体" w:hAnsi="宋体" w:hint="eastAsia"/>
          <w:sz w:val="24"/>
          <w:szCs w:val="24"/>
        </w:rPr>
        <w:t>1.</w:t>
      </w:r>
      <w:r w:rsidRPr="00750BB1">
        <w:rPr>
          <w:rFonts w:ascii="宋体" w:eastAsia="宋体" w:hAnsi="宋体"/>
          <w:sz w:val="24"/>
          <w:szCs w:val="24"/>
        </w:rPr>
        <w:t>3</w:t>
      </w:r>
      <w:r w:rsidRPr="00750BB1"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2</w:t>
      </w:r>
      <w:r w:rsidRPr="00750BB1">
        <w:rPr>
          <w:rFonts w:ascii="宋体" w:eastAsia="宋体" w:hAnsi="宋体" w:hint="eastAsia"/>
          <w:sz w:val="24"/>
          <w:szCs w:val="24"/>
        </w:rPr>
        <w:t>、自动配置</w:t>
      </w:r>
    </w:p>
    <w:p w14:paraId="0FB4FCCB" w14:textId="77777777" w:rsidR="00CB56BC" w:rsidRPr="002F709C" w:rsidRDefault="00CB56BC" w:rsidP="00203E89">
      <w:pPr>
        <w:rPr>
          <w:rFonts w:hint="eastAsia"/>
        </w:rPr>
      </w:pPr>
    </w:p>
    <w:p w14:paraId="4D3FFF89" w14:textId="3CC58D96" w:rsidR="00750BB1" w:rsidRPr="00750BB1" w:rsidRDefault="00750BB1" w:rsidP="00750BB1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750BB1">
        <w:rPr>
          <w:rFonts w:ascii="宋体" w:eastAsia="宋体" w:hAnsi="宋体"/>
          <w:sz w:val="24"/>
          <w:szCs w:val="24"/>
        </w:rPr>
        <w:t>1</w:t>
      </w:r>
      <w:r w:rsidRPr="00750BB1">
        <w:rPr>
          <w:rFonts w:ascii="宋体" w:eastAsia="宋体" w:hAnsi="宋体" w:hint="eastAsia"/>
          <w:sz w:val="24"/>
          <w:szCs w:val="24"/>
        </w:rPr>
        <w:t>.</w:t>
      </w:r>
      <w:r w:rsidRPr="00750BB1">
        <w:rPr>
          <w:rFonts w:ascii="宋体" w:eastAsia="宋体" w:hAnsi="宋体"/>
          <w:sz w:val="24"/>
          <w:szCs w:val="24"/>
        </w:rPr>
        <w:t>3</w:t>
      </w:r>
      <w:r w:rsidRPr="00750BB1">
        <w:rPr>
          <w:rFonts w:ascii="宋体" w:eastAsia="宋体" w:hAnsi="宋体" w:hint="eastAsia"/>
          <w:sz w:val="24"/>
          <w:szCs w:val="24"/>
        </w:rPr>
        <w:t>.</w:t>
      </w:r>
      <w:r w:rsidR="00CB56BC">
        <w:rPr>
          <w:rFonts w:ascii="宋体" w:eastAsia="宋体" w:hAnsi="宋体"/>
          <w:sz w:val="24"/>
          <w:szCs w:val="24"/>
        </w:rPr>
        <w:t>3</w:t>
      </w:r>
      <w:r w:rsidRPr="00750BB1">
        <w:rPr>
          <w:rFonts w:ascii="宋体" w:eastAsia="宋体" w:hAnsi="宋体" w:hint="eastAsia"/>
          <w:sz w:val="24"/>
          <w:szCs w:val="24"/>
        </w:rPr>
        <w:t>、核心注解</w:t>
      </w:r>
    </w:p>
    <w:p w14:paraId="3A817360" w14:textId="5E4C3384" w:rsidR="00750BB1" w:rsidRPr="00750BB1" w:rsidRDefault="00750BB1" w:rsidP="00750BB1">
      <w:pPr>
        <w:pStyle w:val="3"/>
        <w:spacing w:before="60" w:after="60" w:line="240" w:lineRule="auto"/>
        <w:rPr>
          <w:rFonts w:ascii="宋体" w:eastAsia="宋体" w:hAnsi="宋体" w:hint="eastAsia"/>
          <w:sz w:val="24"/>
          <w:szCs w:val="24"/>
        </w:rPr>
      </w:pPr>
      <w:r w:rsidRPr="00750BB1">
        <w:rPr>
          <w:rFonts w:ascii="宋体" w:eastAsia="宋体" w:hAnsi="宋体" w:hint="eastAsia"/>
          <w:sz w:val="24"/>
          <w:szCs w:val="24"/>
        </w:rPr>
        <w:t>1.</w:t>
      </w:r>
      <w:r w:rsidRPr="00750BB1">
        <w:rPr>
          <w:rFonts w:ascii="宋体" w:eastAsia="宋体" w:hAnsi="宋体"/>
          <w:sz w:val="24"/>
          <w:szCs w:val="24"/>
        </w:rPr>
        <w:t>3</w:t>
      </w:r>
      <w:r w:rsidRPr="00750BB1">
        <w:rPr>
          <w:rFonts w:ascii="宋体" w:eastAsia="宋体" w:hAnsi="宋体" w:hint="eastAsia"/>
          <w:sz w:val="24"/>
          <w:szCs w:val="24"/>
        </w:rPr>
        <w:t>.</w:t>
      </w:r>
      <w:r w:rsidRPr="00750BB1">
        <w:rPr>
          <w:rFonts w:ascii="宋体" w:eastAsia="宋体" w:hAnsi="宋体"/>
          <w:sz w:val="24"/>
          <w:szCs w:val="24"/>
        </w:rPr>
        <w:t>4</w:t>
      </w:r>
      <w:r w:rsidRPr="00750BB1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750BB1">
        <w:rPr>
          <w:rFonts w:ascii="宋体" w:eastAsia="宋体" w:hAnsi="宋体" w:hint="eastAsia"/>
          <w:sz w:val="24"/>
          <w:szCs w:val="24"/>
        </w:rPr>
        <w:t>Yaml</w:t>
      </w:r>
      <w:proofErr w:type="spellEnd"/>
      <w:r w:rsidRPr="00750BB1">
        <w:rPr>
          <w:rFonts w:ascii="宋体" w:eastAsia="宋体" w:hAnsi="宋体" w:hint="eastAsia"/>
          <w:sz w:val="24"/>
          <w:szCs w:val="24"/>
        </w:rPr>
        <w:t>文件</w:t>
      </w:r>
    </w:p>
    <w:sectPr w:rsidR="00750BB1" w:rsidRPr="00750B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7C45A4"/>
    <w:multiLevelType w:val="multilevel"/>
    <w:tmpl w:val="C71AD540"/>
    <w:lvl w:ilvl="0">
      <w:start w:val="1"/>
      <w:numFmt w:val="decimal"/>
      <w:lvlText w:val="%1."/>
      <w:lvlJc w:val="left"/>
      <w:pPr>
        <w:ind w:left="880" w:hanging="8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80" w:hanging="880"/>
      </w:pPr>
      <w:rPr>
        <w:rFonts w:hint="default"/>
      </w:rPr>
    </w:lvl>
    <w:lvl w:ilvl="2">
      <w:start w:val="1"/>
      <w:numFmt w:val="decimal"/>
      <w:lvlText w:val="%1.%2.%3、"/>
      <w:lvlJc w:val="left"/>
      <w:pPr>
        <w:ind w:left="880" w:hanging="88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764595E"/>
    <w:multiLevelType w:val="multilevel"/>
    <w:tmpl w:val="524A6DC6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F570871"/>
    <w:multiLevelType w:val="hybridMultilevel"/>
    <w:tmpl w:val="55CCEB26"/>
    <w:lvl w:ilvl="0" w:tplc="4CA60918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216"/>
    <w:rsid w:val="00185E02"/>
    <w:rsid w:val="001A26E3"/>
    <w:rsid w:val="00203E89"/>
    <w:rsid w:val="0023272A"/>
    <w:rsid w:val="0028403F"/>
    <w:rsid w:val="002F709C"/>
    <w:rsid w:val="00406216"/>
    <w:rsid w:val="00476863"/>
    <w:rsid w:val="004B0FD3"/>
    <w:rsid w:val="004E6CCB"/>
    <w:rsid w:val="004F3972"/>
    <w:rsid w:val="004F3BFF"/>
    <w:rsid w:val="00625C5D"/>
    <w:rsid w:val="00661E26"/>
    <w:rsid w:val="00750BB1"/>
    <w:rsid w:val="008743E0"/>
    <w:rsid w:val="00B57171"/>
    <w:rsid w:val="00CB56BC"/>
    <w:rsid w:val="00CF74EA"/>
    <w:rsid w:val="00D0797A"/>
    <w:rsid w:val="00E0320B"/>
    <w:rsid w:val="00EB2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1CDD5"/>
  <w15:chartTrackingRefBased/>
  <w15:docId w15:val="{101B0735-C53A-4EC9-A05A-D76E1B7DD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1E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0B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0B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1E26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661E2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61E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50BB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50B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50BB1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4F397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F3972"/>
    <w:rPr>
      <w:color w:val="605E5C"/>
      <w:shd w:val="clear" w:color="auto" w:fill="E1DFDD"/>
    </w:rPr>
  </w:style>
  <w:style w:type="paragraph" w:customStyle="1" w:styleId="ne-p">
    <w:name w:val="ne-p"/>
    <w:basedOn w:val="a"/>
    <w:rsid w:val="004768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e-text">
    <w:name w:val="ne-text"/>
    <w:basedOn w:val="a0"/>
    <w:rsid w:val="004768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56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ocs.spring.io/spring-boot/docs/current/reference/html/application-properties.html#appendix.application-properties" TargetMode="External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</Pages>
  <Words>321</Words>
  <Characters>1834</Characters>
  <Application>Microsoft Office Word</Application>
  <DocSecurity>0</DocSecurity>
  <Lines>15</Lines>
  <Paragraphs>4</Paragraphs>
  <ScaleCrop>false</ScaleCrop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Mr.Pan</dc:creator>
  <cp:keywords/>
  <dc:description/>
  <cp:lastModifiedBy>Mr.Pan</cp:lastModifiedBy>
  <cp:revision>13</cp:revision>
  <dcterms:created xsi:type="dcterms:W3CDTF">2024-03-07T12:16:00Z</dcterms:created>
  <dcterms:modified xsi:type="dcterms:W3CDTF">2024-03-07T15:00:00Z</dcterms:modified>
</cp:coreProperties>
</file>