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FEFD9" w14:textId="77777777" w:rsidR="007971A9" w:rsidRDefault="007971A9" w:rsidP="007971A9">
      <w:r>
        <w:t>Take a bunch of multiplication prompts (“Calculate 5 × 9 = “, “Calculate 14 × 3 = “, ...) and grab the hidden state at the × token from each. Average them into one “generic multiplication” vector, with no specific numbers attached.</w:t>
      </w:r>
    </w:p>
    <w:p w14:paraId="39013C3D" w14:textId="77777777" w:rsidR="007971A9" w:rsidRDefault="007971A9" w:rsidP="007971A9">
      <w:r>
        <w:t>Take a new prompt the model hasn’t been part of, like “Calculate 6 × 7 = “.</w:t>
      </w:r>
    </w:p>
    <w:p w14:paraId="7F70B2EB" w14:textId="77777777" w:rsidR="007971A9" w:rsidRDefault="007971A9" w:rsidP="007971A9">
      <w:r>
        <w:t>While the model is processing it, cut out the × token’s own hidden state and paste in the generic vector instead.</w:t>
      </w:r>
    </w:p>
    <w:p w14:paraId="712DBFBF" w14:textId="218CDB82" w:rsidR="00D03C56" w:rsidRDefault="007971A9" w:rsidP="007971A9">
      <w:r>
        <w:t>See whether the model still says 42.</w:t>
      </w:r>
    </w:p>
    <w:p w14:paraId="7760AF25" w14:textId="77777777" w:rsidR="007971A9" w:rsidRDefault="007971A9" w:rsidP="007971A9"/>
    <w:p w14:paraId="5E1677E5" w14:textId="14868EEB" w:rsidR="007971A9" w:rsidRDefault="007971A9" w:rsidP="007971A9">
      <w:pPr>
        <w:pStyle w:val="ListParagraph"/>
        <w:numPr>
          <w:ilvl w:val="0"/>
          <w:numId w:val="2"/>
        </w:numPr>
      </w:pPr>
      <w:r>
        <w:t>“Can I replace the model’s multiplication state for one prompt with an average multiplication state from other prompts and still get the right answer, and does that work better than replacing it with addition?”</w:t>
      </w:r>
    </w:p>
    <w:p w14:paraId="276BF2F7" w14:textId="77777777" w:rsidR="007971A9" w:rsidRDefault="007971A9" w:rsidP="007971A9"/>
    <w:p w14:paraId="54F728BD" w14:textId="638B48D7" w:rsidR="007971A9" w:rsidRDefault="007971A9" w:rsidP="007971A9">
      <w:r>
        <w:t xml:space="preserve">First step is to build the prompt set, using </w:t>
      </w:r>
      <w:proofErr w:type="spellStart"/>
      <w:r>
        <w:t>mult</w:t>
      </w:r>
      <w:proofErr w:type="spellEnd"/>
      <w:r>
        <w:t xml:space="preserve"> and addition prompts on the same operands </w:t>
      </w:r>
      <w:proofErr w:type="spellStart"/>
      <w:r>
        <w:t>paris</w:t>
      </w:r>
      <w:proofErr w:type="spellEnd"/>
      <w:r>
        <w:t>, keep only the clean correct ones, and split into 50 canonical pairs (used to build the avg</w:t>
      </w:r>
      <w:r w:rsidR="00C12B9E">
        <w:t xml:space="preserve">; </w:t>
      </w:r>
      <w:r w:rsidR="00C12B9E">
        <w:t xml:space="preserve">conforming to a general rule, authorized by a standard, or reduced to its simplest, most basic, and officially recognized </w:t>
      </w:r>
      <w:proofErr w:type="spellStart"/>
      <w:r w:rsidR="00C12B9E">
        <w:t>form</w:t>
      </w:r>
      <w:r w:rsidR="00C12B9E">
        <w:t xml:space="preserve">) </w:t>
      </w:r>
      <w:r>
        <w:t>and</w:t>
      </w:r>
      <w:proofErr w:type="spellEnd"/>
      <w:r>
        <w:t xml:space="preserve"> 50 held out pairs =&gt; 100 prompts per op per group</w:t>
      </w:r>
    </w:p>
    <w:p w14:paraId="7AAA31A7" w14:textId="17255BF7" w:rsidR="007971A9" w:rsidRDefault="007971A9" w:rsidP="007971A9">
      <w:r>
        <w:t>2</w:t>
      </w:r>
      <w:r w:rsidRPr="007971A9">
        <w:rPr>
          <w:vertAlign w:val="superscript"/>
        </w:rPr>
        <w:t>nd</w:t>
      </w:r>
      <w:r>
        <w:t xml:space="preserve"> step is to build the canonical representation, </w:t>
      </w:r>
      <w:r w:rsidR="00C12B9E">
        <w:t>at every layer, avg the operator-token hidden state over the 100 canonical x prompts, same thing for the + op</w:t>
      </w:r>
    </w:p>
    <w:p w14:paraId="60128527" w14:textId="7A566E4F" w:rsidR="00C12B9E" w:rsidRDefault="00C12B9E" w:rsidP="007971A9">
      <w:r>
        <w:t>3</w:t>
      </w:r>
      <w:r w:rsidRPr="00C12B9E">
        <w:rPr>
          <w:vertAlign w:val="superscript"/>
        </w:rPr>
        <w:t>rd</w:t>
      </w:r>
      <w:r>
        <w:t xml:space="preserve"> step is to patch run the model. For each held out x prompts and each </w:t>
      </w:r>
      <w:proofErr w:type="gramStart"/>
      <w:r>
        <w:t>layers</w:t>
      </w:r>
      <w:proofErr w:type="gramEnd"/>
      <w:r>
        <w:t>, replace the operator-token state with either avg x, avg +, or the x state from one other prompt. Measure the answer accuracy and the log probability of the correct answer.</w:t>
      </w:r>
    </w:p>
    <w:p w14:paraId="6094B6FB" w14:textId="097554F4" w:rsidR="0084158B" w:rsidRDefault="0084158B" w:rsidP="007971A9">
      <w:r>
        <w:t>4</w:t>
      </w:r>
      <w:r w:rsidRPr="0084158B">
        <w:rPr>
          <w:vertAlign w:val="superscript"/>
        </w:rPr>
        <w:t>th</w:t>
      </w:r>
      <w:r>
        <w:t xml:space="preserve"> step is to plot the accuracy and log prob vs layer for the three conditions plus the clean baseline, also highlight the 8</w:t>
      </w:r>
      <w:r w:rsidRPr="0084158B">
        <w:rPr>
          <w:vertAlign w:val="superscript"/>
        </w:rPr>
        <w:t>th</w:t>
      </w:r>
      <w:r>
        <w:t xml:space="preserve"> to 16</w:t>
      </w:r>
      <w:r w:rsidRPr="0084158B">
        <w:rPr>
          <w:vertAlign w:val="superscript"/>
        </w:rPr>
        <w:t>th</w:t>
      </w:r>
      <w:r>
        <w:t xml:space="preserve"> layers.</w:t>
      </w:r>
    </w:p>
    <w:p w14:paraId="0725F690" w14:textId="77777777" w:rsidR="0084158B" w:rsidRDefault="0084158B" w:rsidP="007971A9"/>
    <w:p w14:paraId="3913D963" w14:textId="6BD013B9" w:rsidR="0084158B" w:rsidRDefault="0084158B" w:rsidP="007971A9">
      <w:r>
        <w:t>Utilities.py:</w:t>
      </w:r>
    </w:p>
    <w:p w14:paraId="74034210" w14:textId="013F47B4" w:rsidR="0084158B" w:rsidRDefault="0084158B" w:rsidP="007971A9">
      <w:r>
        <w:t>Helper file for the functions that will be later import in further steps</w:t>
      </w:r>
    </w:p>
    <w:p w14:paraId="058A24B9" w14:textId="69C67C9D" w:rsidR="0084158B" w:rsidRDefault="0084158B" w:rsidP="0084158B">
      <w:pPr>
        <w:pStyle w:val="ListParagraph"/>
        <w:numPr>
          <w:ilvl w:val="0"/>
          <w:numId w:val="3"/>
        </w:numPr>
      </w:pPr>
      <w:r>
        <w:t xml:space="preserve">load_model_fp32: load </w:t>
      </w:r>
      <w:proofErr w:type="spellStart"/>
      <w:r>
        <w:t>qwen</w:t>
      </w:r>
      <w:proofErr w:type="spellEnd"/>
      <w:r>
        <w:t xml:space="preserve"> in float32 full precision instead of fp16</w:t>
      </w:r>
    </w:p>
    <w:p w14:paraId="7D698119" w14:textId="1EC4885E" w:rsidR="0084158B" w:rsidRDefault="0084158B" w:rsidP="0084158B">
      <w:pPr>
        <w:pStyle w:val="ListParagraph"/>
        <w:numPr>
          <w:ilvl w:val="0"/>
          <w:numId w:val="3"/>
        </w:numPr>
      </w:pPr>
      <w:proofErr w:type="spellStart"/>
      <w:r>
        <w:t>find_op_pos</w:t>
      </w:r>
      <w:proofErr w:type="spellEnd"/>
      <w:r>
        <w:t>: finds where the x or + token sits in a prompt. For example, in calculate 6 x 7, the token is #3, or calculate 14 x 7, its #4 instead of #3 because of 14 taking up an extra token</w:t>
      </w:r>
    </w:p>
    <w:p w14:paraId="28D3BD1F" w14:textId="4400738E" w:rsidR="0084158B" w:rsidRDefault="0084158B" w:rsidP="0084158B">
      <w:pPr>
        <w:pStyle w:val="ListParagraph"/>
        <w:numPr>
          <w:ilvl w:val="0"/>
          <w:numId w:val="3"/>
        </w:numPr>
      </w:pPr>
      <w:proofErr w:type="spellStart"/>
      <w:r>
        <w:lastRenderedPageBreak/>
        <w:t>add_patch_hook</w:t>
      </w:r>
      <w:proofErr w:type="spellEnd"/>
      <w:r>
        <w:t>: let us reach into the model mid-computation and swap out the vector at the operator token at a chosen layer. Every layer after that works with the swapped vector.</w:t>
      </w:r>
    </w:p>
    <w:p w14:paraId="0DE6CC8F" w14:textId="0EF30322" w:rsidR="0084158B" w:rsidRDefault="0084158B" w:rsidP="0084158B">
      <w:pPr>
        <w:pStyle w:val="ListParagraph"/>
        <w:numPr>
          <w:ilvl w:val="0"/>
          <w:numId w:val="3"/>
        </w:numPr>
      </w:pPr>
      <w:proofErr w:type="spellStart"/>
      <w:r>
        <w:t>Answer_metrics</w:t>
      </w:r>
      <w:proofErr w:type="spellEnd"/>
      <w:r>
        <w:t>: check how well the model answers a prompt, with or without swapping =&gt; either true/false, and log prob (how confident it is with the answer, closer to 0 is more confident, very negative is barely considering it)</w:t>
      </w:r>
    </w:p>
    <w:p w14:paraId="78FD42D9" w14:textId="77777777" w:rsidR="0084158B" w:rsidRDefault="0084158B" w:rsidP="0084158B"/>
    <w:p w14:paraId="612A4A9C" w14:textId="33D3B7E1" w:rsidR="0084158B" w:rsidRDefault="0084158B" w:rsidP="0084158B">
      <w:r>
        <w:t>Build_patch_dataset.py:</w:t>
      </w:r>
    </w:p>
    <w:p w14:paraId="6D98B38C" w14:textId="77777777" w:rsidR="0084158B" w:rsidRDefault="0084158B" w:rsidP="0084158B"/>
    <w:p w14:paraId="632BDFB8" w14:textId="2C2FB80F" w:rsidR="005E0F86" w:rsidRDefault="0084158B" w:rsidP="0084158B">
      <w:r>
        <w:t xml:space="preserve">Makes every pair of numbers from 2 to 20 </w:t>
      </w:r>
      <w:r w:rsidR="005E0F86">
        <w:t xml:space="preserve">=&gt; (5, 6), (3, 10), </w:t>
      </w:r>
      <w:proofErr w:type="spellStart"/>
      <w:r w:rsidR="005E0F86">
        <w:t>etc</w:t>
      </w:r>
      <w:proofErr w:type="spellEnd"/>
    </w:p>
    <w:p w14:paraId="604924AF" w14:textId="47FDC9CE" w:rsidR="005E0F86" w:rsidRDefault="005E0F86" w:rsidP="0084158B">
      <w:r>
        <w:t xml:space="preserve">Test the normal, unmodified model on each pair, as both 5 x 6 and 6 x 5, </w:t>
      </w:r>
      <w:proofErr w:type="gramStart"/>
      <w:r>
        <w:t>and also</w:t>
      </w:r>
      <w:proofErr w:type="gramEnd"/>
      <w:r>
        <w:t xml:space="preserve"> x and + operators. If the model gets any of those 4 wrongs, the pair is thrown out. Since we only want prompts the model already solves, </w:t>
      </w:r>
      <w:r w:rsidR="00594CEE">
        <w:t xml:space="preserve">so that if patching later breaks an answer, we know </w:t>
      </w:r>
      <w:proofErr w:type="spellStart"/>
      <w:r w:rsidR="00594CEE">
        <w:t>its</w:t>
      </w:r>
      <w:proofErr w:type="spellEnd"/>
      <w:r w:rsidR="00594CEE">
        <w:t xml:space="preserve"> because of the patch</w:t>
      </w:r>
    </w:p>
    <w:p w14:paraId="533F792A" w14:textId="5D6129F5" w:rsidR="00594CEE" w:rsidRDefault="00594CEE" w:rsidP="0084158B">
      <w:r>
        <w:t>Splits the surviving pairs into two groups:</w:t>
      </w:r>
    </w:p>
    <w:p w14:paraId="7EFF4464" w14:textId="702A85F0" w:rsidR="00594CEE" w:rsidRDefault="00594CEE" w:rsidP="00594CEE">
      <w:pPr>
        <w:pStyle w:val="ListParagraph"/>
        <w:numPr>
          <w:ilvl w:val="0"/>
          <w:numId w:val="3"/>
        </w:numPr>
      </w:pPr>
      <w:r>
        <w:t xml:space="preserve">50 canonical pairs: step 2 avg their hidden states into the generic </w:t>
      </w:r>
      <w:proofErr w:type="spellStart"/>
      <w:r>
        <w:t>mult</w:t>
      </w:r>
      <w:proofErr w:type="spellEnd"/>
      <w:r>
        <w:t xml:space="preserve"> and generic add vectors</w:t>
      </w:r>
    </w:p>
    <w:p w14:paraId="70DB193B" w14:textId="27C8A097" w:rsidR="00594CEE" w:rsidRDefault="00594CEE" w:rsidP="00594CEE">
      <w:pPr>
        <w:pStyle w:val="ListParagraph"/>
        <w:numPr>
          <w:ilvl w:val="0"/>
          <w:numId w:val="3"/>
        </w:numPr>
      </w:pPr>
      <w:r>
        <w:t>50 test pairs: different numbers, which is where we’ll do the swapping in the step 3.</w:t>
      </w:r>
    </w:p>
    <w:p w14:paraId="0716CB86" w14:textId="77777777" w:rsidR="00C12B9E" w:rsidRDefault="00C12B9E" w:rsidP="007971A9"/>
    <w:sectPr w:rsidR="00C12B9E" w:rsidSect="005321FF">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D00215"/>
    <w:multiLevelType w:val="multilevel"/>
    <w:tmpl w:val="5CBA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B4764"/>
    <w:multiLevelType w:val="hybridMultilevel"/>
    <w:tmpl w:val="AB5A2C70"/>
    <w:lvl w:ilvl="0" w:tplc="1A42D98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A665D8"/>
    <w:multiLevelType w:val="hybridMultilevel"/>
    <w:tmpl w:val="3E6AE32C"/>
    <w:lvl w:ilvl="0" w:tplc="5422FC3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536794">
    <w:abstractNumId w:val="0"/>
  </w:num>
  <w:num w:numId="2" w16cid:durableId="985085983">
    <w:abstractNumId w:val="2"/>
  </w:num>
  <w:num w:numId="3" w16cid:durableId="8235931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EC"/>
    <w:rsid w:val="002F2D6E"/>
    <w:rsid w:val="003337BA"/>
    <w:rsid w:val="004C038F"/>
    <w:rsid w:val="005321FF"/>
    <w:rsid w:val="00594CEE"/>
    <w:rsid w:val="005E0F86"/>
    <w:rsid w:val="006D3299"/>
    <w:rsid w:val="00763CC1"/>
    <w:rsid w:val="007971A9"/>
    <w:rsid w:val="0084158B"/>
    <w:rsid w:val="00A601EC"/>
    <w:rsid w:val="00AF7112"/>
    <w:rsid w:val="00B40CB2"/>
    <w:rsid w:val="00B56C94"/>
    <w:rsid w:val="00BF73BE"/>
    <w:rsid w:val="00C12B9E"/>
    <w:rsid w:val="00D0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BDB96"/>
  <w15:chartTrackingRefBased/>
  <w15:docId w15:val="{D3DBD800-1486-E743-BD0D-401927B6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1EC"/>
    <w:rPr>
      <w:rFonts w:eastAsiaTheme="majorEastAsia" w:cstheme="majorBidi"/>
      <w:color w:val="272727" w:themeColor="text1" w:themeTint="D8"/>
    </w:rPr>
  </w:style>
  <w:style w:type="paragraph" w:styleId="Title">
    <w:name w:val="Title"/>
    <w:basedOn w:val="Normal"/>
    <w:next w:val="Normal"/>
    <w:link w:val="TitleChar"/>
    <w:uiPriority w:val="10"/>
    <w:qFormat/>
    <w:rsid w:val="00A60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1EC"/>
    <w:pPr>
      <w:spacing w:before="160"/>
      <w:jc w:val="center"/>
    </w:pPr>
    <w:rPr>
      <w:i/>
      <w:iCs/>
      <w:color w:val="404040" w:themeColor="text1" w:themeTint="BF"/>
    </w:rPr>
  </w:style>
  <w:style w:type="character" w:customStyle="1" w:styleId="QuoteChar">
    <w:name w:val="Quote Char"/>
    <w:basedOn w:val="DefaultParagraphFont"/>
    <w:link w:val="Quote"/>
    <w:uiPriority w:val="29"/>
    <w:rsid w:val="00A601EC"/>
    <w:rPr>
      <w:i/>
      <w:iCs/>
      <w:color w:val="404040" w:themeColor="text1" w:themeTint="BF"/>
    </w:rPr>
  </w:style>
  <w:style w:type="paragraph" w:styleId="ListParagraph">
    <w:name w:val="List Paragraph"/>
    <w:basedOn w:val="Normal"/>
    <w:uiPriority w:val="34"/>
    <w:qFormat/>
    <w:rsid w:val="00A601EC"/>
    <w:pPr>
      <w:ind w:left="720"/>
      <w:contextualSpacing/>
    </w:pPr>
  </w:style>
  <w:style w:type="character" w:styleId="IntenseEmphasis">
    <w:name w:val="Intense Emphasis"/>
    <w:basedOn w:val="DefaultParagraphFont"/>
    <w:uiPriority w:val="21"/>
    <w:qFormat/>
    <w:rsid w:val="00A601EC"/>
    <w:rPr>
      <w:i/>
      <w:iCs/>
      <w:color w:val="2F5496" w:themeColor="accent1" w:themeShade="BF"/>
    </w:rPr>
  </w:style>
  <w:style w:type="paragraph" w:styleId="IntenseQuote">
    <w:name w:val="Intense Quote"/>
    <w:basedOn w:val="Normal"/>
    <w:next w:val="Normal"/>
    <w:link w:val="IntenseQuoteChar"/>
    <w:uiPriority w:val="30"/>
    <w:qFormat/>
    <w:rsid w:val="00A60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1EC"/>
    <w:rPr>
      <w:i/>
      <w:iCs/>
      <w:color w:val="2F5496" w:themeColor="accent1" w:themeShade="BF"/>
    </w:rPr>
  </w:style>
  <w:style w:type="character" w:styleId="IntenseReference">
    <w:name w:val="Intense Reference"/>
    <w:basedOn w:val="DefaultParagraphFont"/>
    <w:uiPriority w:val="32"/>
    <w:qFormat/>
    <w:rsid w:val="00A601EC"/>
    <w:rPr>
      <w:b/>
      <w:bCs/>
      <w:smallCaps/>
      <w:color w:val="2F5496" w:themeColor="accent1" w:themeShade="BF"/>
      <w:spacing w:val="5"/>
    </w:rPr>
  </w:style>
  <w:style w:type="character" w:styleId="HTMLCode">
    <w:name w:val="HTML Code"/>
    <w:basedOn w:val="DefaultParagraphFont"/>
    <w:uiPriority w:val="99"/>
    <w:semiHidden/>
    <w:unhideWhenUsed/>
    <w:rsid w:val="007971A9"/>
    <w:rPr>
      <w:rFonts w:ascii="Courier New" w:eastAsia="Times New Roman" w:hAnsi="Courier New" w:cs="Courier New"/>
      <w:sz w:val="20"/>
      <w:szCs w:val="20"/>
    </w:rPr>
  </w:style>
  <w:style w:type="character" w:styleId="Strong">
    <w:name w:val="Strong"/>
    <w:basedOn w:val="DefaultParagraphFont"/>
    <w:uiPriority w:val="22"/>
    <w:qFormat/>
    <w:rsid w:val="007971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Hoang Ho</dc:creator>
  <cp:keywords/>
  <dc:description/>
  <cp:lastModifiedBy>Long Hoang Ho</cp:lastModifiedBy>
  <cp:revision>2</cp:revision>
  <dcterms:created xsi:type="dcterms:W3CDTF">2026-10-22T10:58:00Z</dcterms:created>
  <dcterms:modified xsi:type="dcterms:W3CDTF">2026-10-22T11:54:00Z</dcterms:modified>
</cp:coreProperties>
</file>