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概念：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在制作灯光之前，我们先要了解一些概念，这样会使得你的制作逻辑更清晰可更改性更强。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基类(基层)：最基础的单位是组成框架的一部分。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子类(派生类)：由基类衍生出来的类。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框架：由许多基类和子类组成的类。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成品：对框架进行上色等操作形成的成品。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以上的概念都是相对的，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比如：对一个整pad的灯光来说，左下左上右下右上可以被认为是4个基类，整个pad为框架；对于左下这个区域，每一行认为是1个基类，那么左下这个区域也可以被认为是一个框架。</w:t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实例：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左下角至右上角的扩散。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那么，有了一个想法，我们得先分析怎么做才是最好的。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每个人对于同一个灯光都有自己觉得最优的画法，所以也不用拘泥于本文档制作的思路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我们首先把pad划分成四个区域：左下左上右下右上，那么最先出现的是左下角。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对于左下角，从最下面一排设想，第一秒出现的是36，之后是37、38、39，这么一个运动过程。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590675" cy="1571625"/>
            <wp:effectExtent l="0" t="0" r="9525" b="952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那么，我们就可以开始制作最后一排了。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快速生成》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时间：0(从第0帧开始)，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范围：36-39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如图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间隔：12(范围之间间隔时间，如果间隔为0，那么范围内的格子会同时亮起)，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持续：12(根据BPM，在96BPM下，持续时间等于12/96[八分之一秒])，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颜色：</w:t>
      </w:r>
      <w:r>
        <w:rPr>
          <w:rFonts w:hint="default"/>
          <w:sz w:val="28"/>
          <w:szCs w:val="28"/>
          <w:lang w:val="en-US" w:eastAsia="zh-CN"/>
        </w:rPr>
        <w:t>5(</w:t>
      </w:r>
      <w:r>
        <w:rPr>
          <w:rFonts w:hint="eastAsia"/>
          <w:sz w:val="28"/>
          <w:szCs w:val="28"/>
          <w:lang w:val="en-US" w:eastAsia="zh-CN"/>
        </w:rPr>
        <w:t>制作框架的时候通常选择最基础鲜艳的颜色，也便于观察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类型：上(暂时用不上其他的)。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按下“添加”或“选中”。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那么我们就做好了第一排，此时步骤栏会多出Step1(步骤1)。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接下来，我们要思考第一排和第二排是否有关联(是否可以通过修改第一排某些数值来得到第二排)。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得到的结果是，第二排的时间比第一排时间迟一格(即相差了一格的间隔，如上面则是间隔了12)，位置同比相差4。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那么，我们可以通过：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①先选中上面生成的Step1(如果生成时按下的是“选中”，那么可以跳过此步骤)，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②选中编辑》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时间：+12，位置：+4。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按下“添加”。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此时会得到且选中第二排(Step2)。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第三排和第四排之间的关系与之前相同，所以只需要继续按2次“添加”即可获得左下区四排，完成了一个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准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小框架。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分析时也应该想到，4个区域的运动都是一样的，只是时间不同。那么我们就可以复用刚刚做好的(准)小框架。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说是带准字的？因为这个小框架并没有变成一个整体，所以我们先要把它变为一个整体：①取消Step2.3.4的父类关系，步骤右键-取消父类关系，②选中四个步骤(按住Ctrl挨个点，或者选中头按住Shift再选中尾)-合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那么，这时候(准)小框架就变成了小框架。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接下来，我们就接着做左上角。左上角与左下角的关系为时间隔了4格，位置隔了16。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那么我们就：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①选中小框架，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②选中编辑》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</w:t>
      </w:r>
      <w:r>
        <w:rPr>
          <w:rFonts w:hint="default"/>
          <w:sz w:val="28"/>
          <w:szCs w:val="28"/>
          <w:lang w:val="en-US" w:eastAsia="zh-CN"/>
        </w:rPr>
        <w:t>+</w:t>
      </w:r>
      <w:r>
        <w:rPr>
          <w:rFonts w:hint="eastAsia"/>
          <w:sz w:val="28"/>
          <w:szCs w:val="28"/>
          <w:lang w:val="en-US" w:eastAsia="zh-CN"/>
        </w:rPr>
        <w:t>48(4*12)，位置：+16。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得到了左上角。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右下角可由左下角变化：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</w:t>
      </w:r>
      <w:r>
        <w:rPr>
          <w:rFonts w:hint="default"/>
          <w:sz w:val="28"/>
          <w:szCs w:val="28"/>
          <w:lang w:val="en-US" w:eastAsia="zh-CN"/>
        </w:rPr>
        <w:t>+</w:t>
      </w:r>
      <w:r>
        <w:rPr>
          <w:rFonts w:hint="eastAsia"/>
          <w:sz w:val="28"/>
          <w:szCs w:val="28"/>
          <w:lang w:val="en-US" w:eastAsia="zh-CN"/>
        </w:rPr>
        <w:t>48，位置：</w:t>
      </w:r>
      <w:r>
        <w:rPr>
          <w:rFonts w:hint="default"/>
          <w:sz w:val="28"/>
          <w:szCs w:val="28"/>
          <w:lang w:val="en-US" w:eastAsia="zh-CN"/>
        </w:rPr>
        <w:t>+32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右下角也可以由左上角变化：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时间：+0(也可空)，位置：+16。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右上角可以通过三种方式变化得到，文档中只说明其中一种。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①选中右下角，②时间：+48，位置：+16。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合并四个区域。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那么至此，左下角至右上角的扩散的框架就搭建好了。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附：框架变成彩虹灯的扩散。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选中完成的框架，菜单栏-编辑-叠加-颜色叠加(跟随)，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在弹出的对话框中输入：5 (空格)9 13 17 33 37 45 49 53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然后点击“确定”即可获得「成品」彩虹色的左上到右上扩散。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方块移动。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527300" cy="2495550"/>
            <wp:effectExtent l="0" t="0" r="6350" b="0"/>
            <wp:docPr id="1" name="图片 1" descr="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si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方块移动可以朝两种方向的，也就是垂直移动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紫色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和水平移动(蓝色)。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观察可以得出，垂直移动整个过程都是有规律的(位置+4)，那么我们就可以先塑造一个方块(基类)，通过依次+4来完成垂直移动；而水平移动，可以看到经过红色线时的移动是非常规变化(但也是有规律的，可以通过条件判断来修正)，我们可以以一小格(如36)单块进行变化得出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垂直移动：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构造方块：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快速生成》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时间：0(从第0帧开始)，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范围：36</w:t>
      </w:r>
      <w:r>
        <w:rPr>
          <w:rFonts w:hint="default"/>
          <w:sz w:val="28"/>
          <w:szCs w:val="28"/>
          <w:lang w:val="en-US" w:eastAsia="zh-CN"/>
        </w:rPr>
        <w:t xml:space="preserve"> 37 40 41(</w:t>
      </w:r>
      <w:r>
        <w:rPr>
          <w:rFonts w:hint="eastAsia"/>
          <w:sz w:val="28"/>
          <w:szCs w:val="28"/>
          <w:lang w:val="en-US" w:eastAsia="zh-CN"/>
        </w:rPr>
        <w:t>如图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间隔：</w:t>
      </w:r>
      <w:r>
        <w:rPr>
          <w:rFonts w:hint="default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  <w:lang w:val="en-US" w:eastAsia="zh-CN"/>
        </w:rPr>
        <w:t>(间隔为0，那么范围内的格子会同时亮起)，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持续：12(根据BPM，在96BPM下，持续时间等于12/96[八分之一秒])，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颜色：</w:t>
      </w:r>
      <w:r>
        <w:rPr>
          <w:rFonts w:hint="default"/>
          <w:sz w:val="28"/>
          <w:szCs w:val="28"/>
          <w:lang w:val="en-US" w:eastAsia="zh-CN"/>
        </w:rPr>
        <w:t>5(</w:t>
      </w:r>
      <w:r>
        <w:rPr>
          <w:rFonts w:hint="eastAsia"/>
          <w:sz w:val="28"/>
          <w:szCs w:val="28"/>
          <w:lang w:val="en-US" w:eastAsia="zh-CN"/>
        </w:rPr>
        <w:t>制作框架的时候通常选择最基础鲜艳的颜色，也便于观察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类型：上(暂时用不上其他的)。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按下“添加”或“选中”。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那么我们就做好了方块，此时步骤栏会多出Step1(步骤1)。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依次移动：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①选中方块步骤，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②选中编辑》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</w:t>
      </w:r>
      <w:r>
        <w:rPr>
          <w:rFonts w:hint="default"/>
          <w:sz w:val="28"/>
          <w:szCs w:val="28"/>
          <w:lang w:val="en-US" w:eastAsia="zh-CN"/>
        </w:rPr>
        <w:t>+12</w:t>
      </w:r>
      <w:r>
        <w:rPr>
          <w:rFonts w:hint="eastAsia"/>
          <w:sz w:val="28"/>
          <w:szCs w:val="28"/>
          <w:lang w:val="en-US" w:eastAsia="zh-CN"/>
        </w:rPr>
        <w:t>，位置：+</w:t>
      </w:r>
      <w:r>
        <w:rPr>
          <w:rFonts w:hint="default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按下“添加”按钮。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此时方块就在第二帧时向上移动了一个，且选中了步骤2。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接着再连续按5次“确定”，就会依次向上移动到顶端。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如此一来垂直移动的(伪)框架就搭建完成了。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水平移动：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首先，我们做36块的单个水平移动：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快速生成》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时间：0(从第0帧开始)，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范围：36-39</w:t>
      </w:r>
      <w:r>
        <w:rPr>
          <w:rFonts w:hint="default"/>
          <w:sz w:val="28"/>
          <w:szCs w:val="28"/>
          <w:lang w:val="en-US" w:eastAsia="zh-CN"/>
        </w:rPr>
        <w:t xml:space="preserve"> 68-70(</w:t>
      </w:r>
      <w:r>
        <w:rPr>
          <w:rFonts w:hint="eastAsia"/>
          <w:sz w:val="28"/>
          <w:szCs w:val="28"/>
          <w:lang w:val="en-US" w:eastAsia="zh-CN"/>
        </w:rPr>
        <w:t>如图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间隔：</w:t>
      </w:r>
      <w:r>
        <w:rPr>
          <w:rFonts w:hint="default"/>
          <w:sz w:val="28"/>
          <w:szCs w:val="28"/>
          <w:lang w:val="en-US" w:eastAsia="zh-CN"/>
        </w:rPr>
        <w:t>12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持续：12(根据BPM，在96BPM下，持续时间等于12/96[八分之一秒])，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颜色：</w:t>
      </w:r>
      <w:r>
        <w:rPr>
          <w:rFonts w:hint="default"/>
          <w:sz w:val="28"/>
          <w:szCs w:val="28"/>
          <w:lang w:val="en-US" w:eastAsia="zh-CN"/>
        </w:rPr>
        <w:t>5(</w:t>
      </w:r>
      <w:r>
        <w:rPr>
          <w:rFonts w:hint="eastAsia"/>
          <w:sz w:val="28"/>
          <w:szCs w:val="28"/>
          <w:lang w:val="en-US" w:eastAsia="zh-CN"/>
        </w:rPr>
        <w:t>制作框架的时候通常选择最基础鲜艳的颜色，也便于观察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类型：上(暂时用不上其他的)。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按下“添加”或“选中”。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那么我们就做好了单格移动，此时步骤栏会多出Step1(步骤1)。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接下来可以像上面一样再逐个制作剩下三格。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只需要修改范围即可：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①37-39 68-71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②40-43</w:t>
      </w:r>
      <w:r>
        <w:rPr>
          <w:rFonts w:hint="default"/>
          <w:sz w:val="28"/>
          <w:szCs w:val="28"/>
          <w:lang w:val="en-US" w:eastAsia="zh-CN"/>
        </w:rPr>
        <w:t xml:space="preserve"> 72-74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</w:t>
      </w:r>
      <w:r>
        <w:rPr>
          <w:rFonts w:hint="default"/>
          <w:sz w:val="28"/>
          <w:szCs w:val="28"/>
          <w:lang w:val="en-US" w:eastAsia="zh-CN"/>
        </w:rPr>
        <w:t>41-43 72-75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如此一来水平移动的(伪)框架就搭建完成了。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FC53B"/>
    <w:multiLevelType w:val="singleLevel"/>
    <w:tmpl w:val="D4FFC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21EEA"/>
    <w:rsid w:val="172A64B1"/>
    <w:rsid w:val="1BBB6D03"/>
    <w:rsid w:val="1D697659"/>
    <w:rsid w:val="31817A78"/>
    <w:rsid w:val="31FA06A9"/>
    <w:rsid w:val="3844067D"/>
    <w:rsid w:val="3A991DE1"/>
    <w:rsid w:val="449218E0"/>
    <w:rsid w:val="55290D67"/>
    <w:rsid w:val="576405B5"/>
    <w:rsid w:val="598239B8"/>
    <w:rsid w:val="5AA269EA"/>
    <w:rsid w:val="5C8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2018-06-28T06:01:50Z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